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C4" w:rsidRDefault="008606C4" w:rsidP="008606C4">
      <w:pPr>
        <w:pStyle w:val="Ttulo"/>
      </w:pPr>
      <w:r>
        <w:t>Trabajo practico de Practicas Profecionalisantes</w:t>
      </w:r>
    </w:p>
    <w:p w:rsidR="008606C4" w:rsidRDefault="008606C4" w:rsidP="008606C4">
      <w:pPr>
        <w:pStyle w:val="Ttulo"/>
        <w:jc w:val="both"/>
      </w:pPr>
    </w:p>
    <w:p w:rsidR="008606C4" w:rsidRDefault="008606C4" w:rsidP="008606C4">
      <w:pPr>
        <w:pStyle w:val="Sinespaciado"/>
        <w:rPr>
          <w:rStyle w:val="nfasis"/>
        </w:rPr>
      </w:pPr>
      <w:r w:rsidRPr="008606C4">
        <w:rPr>
          <w:rStyle w:val="nfasis"/>
        </w:rPr>
        <w:t xml:space="preserve">Francisco Espejo </w:t>
      </w:r>
      <w:r w:rsidRPr="008606C4">
        <w:rPr>
          <w:rStyle w:val="nfasis"/>
          <w:sz w:val="32"/>
        </w:rPr>
        <w:t xml:space="preserve">7ª </w:t>
      </w:r>
      <w:r w:rsidRPr="008606C4">
        <w:rPr>
          <w:rStyle w:val="nfasis"/>
        </w:rPr>
        <w:t xml:space="preserve"> </w:t>
      </w:r>
    </w:p>
    <w:p w:rsidR="008606C4" w:rsidRPr="008606C4" w:rsidRDefault="008606C4" w:rsidP="008606C4">
      <w:pPr>
        <w:pStyle w:val="Sinespaciado"/>
        <w:rPr>
          <w:rStyle w:val="nfasis"/>
        </w:rPr>
      </w:pPr>
      <w:r>
        <w:rPr>
          <w:rStyle w:val="nfasis"/>
        </w:rPr>
        <w:t xml:space="preserve">Profe: Cecilia chaves </w:t>
      </w:r>
    </w:p>
    <w:p w:rsidR="008606C4" w:rsidRDefault="008606C4" w:rsidP="008606C4"/>
    <w:p w:rsidR="008606C4" w:rsidRPr="008606C4" w:rsidRDefault="008606C4" w:rsidP="008606C4"/>
    <w:p w:rsidR="008606C4" w:rsidRDefault="008606C4" w:rsidP="008606C4">
      <w:pPr>
        <w:pStyle w:val="Prrafodelista"/>
        <w:numPr>
          <w:ilvl w:val="0"/>
          <w:numId w:val="1"/>
        </w:numPr>
      </w:pPr>
      <w:r>
        <w:t xml:space="preserve">Esta noticia trata sobre un acuerdo importante que se llevó a cabo el sábado 19 de agosto de 2023 en Argentina. El Servicio Geológico Minero Argentino (SEGEMAR) y la Subsecretaría de Minería de la Provincia de Buenos Aires firmaron un convenio de cooperación. </w:t>
      </w:r>
    </w:p>
    <w:p w:rsidR="008606C4" w:rsidRDefault="008606C4" w:rsidP="008606C4">
      <w:r>
        <w:t>Este convenio tiene como objetivo principal que ambas organizaciones trabajen juntas en temas relacionados con la evaluación del potencial geológico de sustancias que son importantes desde el punto de vista económico. En otras palabras, están colaborando para entender mejor qué recursos minerales y minerales valiosos pueden estar presentes en ciertas áreas de la provincia de Buenos Aires.</w:t>
      </w:r>
    </w:p>
    <w:p w:rsidR="00C37C87" w:rsidRDefault="008606C4" w:rsidP="008606C4">
      <w:r>
        <w:t>El acuerdo también implica que compartirán conocimientos y realizarán actividades en conjunto que beneficiarán a ambas partes. Esto es relevante porque la minería es una industria importante en Argentina, y entender mejor los recursos geológicos disponibles puede ser crucial para el desarrollo económico y la planificación a largo plazo.</w:t>
      </w:r>
    </w:p>
    <w:p w:rsidR="00E04D92" w:rsidRPr="00C37C87" w:rsidRDefault="008606C4" w:rsidP="008606C4">
      <w:r>
        <w:t>este convenio de cooperación es un paso significativo hacia la colaboración entre el gobierno central y la provincia en el estudio de recursos minerales, lo que podría tener un impacto positivo en la economía y el desarrollo de la región.</w:t>
      </w:r>
    </w:p>
    <w:p w:rsidR="00C37C87" w:rsidRDefault="00C37C87" w:rsidP="008606C4">
      <w:pPr>
        <w:rPr>
          <w:i/>
        </w:rPr>
      </w:pPr>
      <w:r w:rsidRPr="00E04D92">
        <w:lastRenderedPageBreak/>
        <w:drawing>
          <wp:anchor distT="0" distB="0" distL="114300" distR="114300" simplePos="0" relativeHeight="251661312" behindDoc="0" locked="0" layoutInCell="1" allowOverlap="1" wp14:anchorId="755FFA50" wp14:editId="7E12CDB0">
            <wp:simplePos x="0" y="0"/>
            <wp:positionH relativeFrom="column">
              <wp:posOffset>-622935</wp:posOffset>
            </wp:positionH>
            <wp:positionV relativeFrom="paragraph">
              <wp:posOffset>3717925</wp:posOffset>
            </wp:positionV>
            <wp:extent cx="6865620" cy="443420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65620" cy="4434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1BDF4DB0" wp14:editId="60B41B66">
            <wp:simplePos x="0" y="0"/>
            <wp:positionH relativeFrom="column">
              <wp:posOffset>78105</wp:posOffset>
            </wp:positionH>
            <wp:positionV relativeFrom="paragraph">
              <wp:posOffset>0</wp:posOffset>
            </wp:positionV>
            <wp:extent cx="5266055" cy="37795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055" cy="3779520"/>
                    </a:xfrm>
                    <a:prstGeom prst="rect">
                      <a:avLst/>
                    </a:prstGeom>
                    <a:noFill/>
                  </pic:spPr>
                </pic:pic>
              </a:graphicData>
            </a:graphic>
          </wp:anchor>
        </w:drawing>
      </w:r>
    </w:p>
    <w:p w:rsidR="00C37C87" w:rsidRDefault="00C37C87" w:rsidP="008606C4">
      <w:pPr>
        <w:rPr>
          <w:i/>
        </w:rPr>
      </w:pPr>
      <w:bookmarkStart w:id="0" w:name="_GoBack"/>
      <w:r>
        <w:rPr>
          <w:noProof/>
          <w:lang w:eastAsia="es-ES"/>
        </w:rPr>
        <w:lastRenderedPageBreak/>
        <w:drawing>
          <wp:anchor distT="0" distB="0" distL="114300" distR="114300" simplePos="0" relativeHeight="251658240" behindDoc="0" locked="0" layoutInCell="1" allowOverlap="1" wp14:anchorId="2FAE5740" wp14:editId="4E560199">
            <wp:simplePos x="0" y="0"/>
            <wp:positionH relativeFrom="margin">
              <wp:align>center</wp:align>
            </wp:positionH>
            <wp:positionV relativeFrom="paragraph">
              <wp:posOffset>0</wp:posOffset>
            </wp:positionV>
            <wp:extent cx="6120066" cy="42748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066" cy="427482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Pr="00C37C87">
        <w:drawing>
          <wp:anchor distT="0" distB="0" distL="114300" distR="114300" simplePos="0" relativeHeight="251659264" behindDoc="0" locked="0" layoutInCell="1" allowOverlap="1" wp14:anchorId="42560B59" wp14:editId="79FE2713">
            <wp:simplePos x="0" y="0"/>
            <wp:positionH relativeFrom="margin">
              <wp:posOffset>-394335</wp:posOffset>
            </wp:positionH>
            <wp:positionV relativeFrom="paragraph">
              <wp:posOffset>4279265</wp:posOffset>
            </wp:positionV>
            <wp:extent cx="6176010" cy="460946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76010" cy="4609465"/>
                    </a:xfrm>
                    <a:prstGeom prst="rect">
                      <a:avLst/>
                    </a:prstGeom>
                  </pic:spPr>
                </pic:pic>
              </a:graphicData>
            </a:graphic>
            <wp14:sizeRelH relativeFrom="margin">
              <wp14:pctWidth>0</wp14:pctWidth>
            </wp14:sizeRelH>
            <wp14:sizeRelV relativeFrom="margin">
              <wp14:pctHeight>0</wp14:pctHeight>
            </wp14:sizeRelV>
          </wp:anchor>
        </w:drawing>
      </w:r>
    </w:p>
    <w:p w:rsidR="00C37C87" w:rsidRPr="00C37C87" w:rsidRDefault="00C37C87" w:rsidP="008606C4">
      <w:pPr>
        <w:rPr>
          <w:i/>
        </w:rPr>
      </w:pPr>
      <w:r w:rsidRPr="00C37C87">
        <w:rPr>
          <w:i/>
        </w:rPr>
        <w:lastRenderedPageBreak/>
        <w:drawing>
          <wp:inline distT="0" distB="0" distL="0" distR="0" wp14:anchorId="1865867C" wp14:editId="09E4FA59">
            <wp:extent cx="6187871" cy="528066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3205" cy="5285212"/>
                    </a:xfrm>
                    <a:prstGeom prst="rect">
                      <a:avLst/>
                    </a:prstGeom>
                  </pic:spPr>
                </pic:pic>
              </a:graphicData>
            </a:graphic>
          </wp:inline>
        </w:drawing>
      </w:r>
    </w:p>
    <w:sectPr w:rsidR="00C37C87" w:rsidRPr="00C37C8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DB" w:rsidRDefault="008549DB" w:rsidP="00C37C87">
      <w:pPr>
        <w:spacing w:after="0" w:line="240" w:lineRule="auto"/>
      </w:pPr>
      <w:r>
        <w:separator/>
      </w:r>
    </w:p>
  </w:endnote>
  <w:endnote w:type="continuationSeparator" w:id="0">
    <w:p w:rsidR="008549DB" w:rsidRDefault="008549DB" w:rsidP="00C3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DB" w:rsidRDefault="008549DB" w:rsidP="00C37C87">
      <w:pPr>
        <w:spacing w:after="0" w:line="240" w:lineRule="auto"/>
      </w:pPr>
      <w:r>
        <w:separator/>
      </w:r>
    </w:p>
  </w:footnote>
  <w:footnote w:type="continuationSeparator" w:id="0">
    <w:p w:rsidR="008549DB" w:rsidRDefault="008549DB" w:rsidP="00C37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F69E4"/>
    <w:multiLevelType w:val="hybridMultilevel"/>
    <w:tmpl w:val="5180EC8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C4"/>
    <w:rsid w:val="0008622C"/>
    <w:rsid w:val="00592739"/>
    <w:rsid w:val="00646E38"/>
    <w:rsid w:val="00776C1D"/>
    <w:rsid w:val="00821F69"/>
    <w:rsid w:val="008549DB"/>
    <w:rsid w:val="008606C4"/>
    <w:rsid w:val="00C327E3"/>
    <w:rsid w:val="00C37C87"/>
    <w:rsid w:val="00E04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859E"/>
  <w15:chartTrackingRefBased/>
  <w15:docId w15:val="{BAE32CC5-51BC-4F48-BA61-EEFA682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22C"/>
  </w:style>
  <w:style w:type="paragraph" w:styleId="Ttulo1">
    <w:name w:val="heading 1"/>
    <w:basedOn w:val="Normal"/>
    <w:next w:val="Normal"/>
    <w:link w:val="Ttulo1Car"/>
    <w:uiPriority w:val="9"/>
    <w:qFormat/>
    <w:rsid w:val="0008622C"/>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08622C"/>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08622C"/>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08622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08622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08622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08622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08622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08622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22C"/>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08622C"/>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08622C"/>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08622C"/>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08622C"/>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08622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08622C"/>
    <w:rPr>
      <w:i/>
      <w:iCs/>
    </w:rPr>
  </w:style>
  <w:style w:type="character" w:customStyle="1" w:styleId="Ttulo8Car">
    <w:name w:val="Título 8 Car"/>
    <w:basedOn w:val="Fuentedeprrafopredeter"/>
    <w:link w:val="Ttulo8"/>
    <w:uiPriority w:val="9"/>
    <w:semiHidden/>
    <w:rsid w:val="0008622C"/>
    <w:rPr>
      <w:b/>
      <w:bCs/>
    </w:rPr>
  </w:style>
  <w:style w:type="character" w:customStyle="1" w:styleId="Ttulo9Car">
    <w:name w:val="Título 9 Car"/>
    <w:basedOn w:val="Fuentedeprrafopredeter"/>
    <w:link w:val="Ttulo9"/>
    <w:uiPriority w:val="9"/>
    <w:semiHidden/>
    <w:rsid w:val="0008622C"/>
    <w:rPr>
      <w:i/>
      <w:iCs/>
    </w:rPr>
  </w:style>
  <w:style w:type="paragraph" w:styleId="Descripcin">
    <w:name w:val="caption"/>
    <w:basedOn w:val="Normal"/>
    <w:next w:val="Normal"/>
    <w:uiPriority w:val="35"/>
    <w:semiHidden/>
    <w:unhideWhenUsed/>
    <w:qFormat/>
    <w:rsid w:val="0008622C"/>
    <w:rPr>
      <w:b/>
      <w:bCs/>
      <w:sz w:val="18"/>
      <w:szCs w:val="18"/>
    </w:rPr>
  </w:style>
  <w:style w:type="paragraph" w:styleId="Ttulo">
    <w:name w:val="Title"/>
    <w:basedOn w:val="Normal"/>
    <w:next w:val="Normal"/>
    <w:link w:val="TtuloCar"/>
    <w:uiPriority w:val="10"/>
    <w:qFormat/>
    <w:rsid w:val="0008622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08622C"/>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08622C"/>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08622C"/>
    <w:rPr>
      <w:rFonts w:asciiTheme="majorHAnsi" w:eastAsiaTheme="majorEastAsia" w:hAnsiTheme="majorHAnsi" w:cstheme="majorBidi"/>
      <w:sz w:val="24"/>
      <w:szCs w:val="24"/>
    </w:rPr>
  </w:style>
  <w:style w:type="character" w:styleId="Textoennegrita">
    <w:name w:val="Strong"/>
    <w:basedOn w:val="Fuentedeprrafopredeter"/>
    <w:uiPriority w:val="22"/>
    <w:qFormat/>
    <w:rsid w:val="0008622C"/>
    <w:rPr>
      <w:b/>
      <w:bCs/>
      <w:color w:val="auto"/>
    </w:rPr>
  </w:style>
  <w:style w:type="character" w:styleId="nfasis">
    <w:name w:val="Emphasis"/>
    <w:basedOn w:val="Fuentedeprrafopredeter"/>
    <w:uiPriority w:val="20"/>
    <w:qFormat/>
    <w:rsid w:val="0008622C"/>
    <w:rPr>
      <w:i/>
      <w:iCs/>
      <w:color w:val="auto"/>
    </w:rPr>
  </w:style>
  <w:style w:type="paragraph" w:styleId="Sinespaciado">
    <w:name w:val="No Spacing"/>
    <w:uiPriority w:val="1"/>
    <w:qFormat/>
    <w:rsid w:val="0008622C"/>
    <w:pPr>
      <w:spacing w:after="0" w:line="240" w:lineRule="auto"/>
    </w:pPr>
  </w:style>
  <w:style w:type="paragraph" w:styleId="Cita">
    <w:name w:val="Quote"/>
    <w:basedOn w:val="Normal"/>
    <w:next w:val="Normal"/>
    <w:link w:val="CitaCar"/>
    <w:uiPriority w:val="29"/>
    <w:qFormat/>
    <w:rsid w:val="0008622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08622C"/>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08622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08622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08622C"/>
    <w:rPr>
      <w:i/>
      <w:iCs/>
      <w:color w:val="auto"/>
    </w:rPr>
  </w:style>
  <w:style w:type="character" w:styleId="nfasisintenso">
    <w:name w:val="Intense Emphasis"/>
    <w:basedOn w:val="Fuentedeprrafopredeter"/>
    <w:uiPriority w:val="21"/>
    <w:qFormat/>
    <w:rsid w:val="0008622C"/>
    <w:rPr>
      <w:b/>
      <w:bCs/>
      <w:i/>
      <w:iCs/>
      <w:color w:val="auto"/>
    </w:rPr>
  </w:style>
  <w:style w:type="character" w:styleId="Referenciasutil">
    <w:name w:val="Subtle Reference"/>
    <w:basedOn w:val="Fuentedeprrafopredeter"/>
    <w:uiPriority w:val="31"/>
    <w:qFormat/>
    <w:rsid w:val="0008622C"/>
    <w:rPr>
      <w:smallCaps/>
      <w:color w:val="auto"/>
      <w:u w:val="single" w:color="7F7F7F" w:themeColor="text1" w:themeTint="80"/>
    </w:rPr>
  </w:style>
  <w:style w:type="character" w:styleId="Referenciaintensa">
    <w:name w:val="Intense Reference"/>
    <w:basedOn w:val="Fuentedeprrafopredeter"/>
    <w:uiPriority w:val="32"/>
    <w:qFormat/>
    <w:rsid w:val="0008622C"/>
    <w:rPr>
      <w:b/>
      <w:bCs/>
      <w:smallCaps/>
      <w:color w:val="auto"/>
      <w:u w:val="single"/>
    </w:rPr>
  </w:style>
  <w:style w:type="character" w:styleId="Ttulodellibro">
    <w:name w:val="Book Title"/>
    <w:basedOn w:val="Fuentedeprrafopredeter"/>
    <w:uiPriority w:val="33"/>
    <w:qFormat/>
    <w:rsid w:val="0008622C"/>
    <w:rPr>
      <w:b/>
      <w:bCs/>
      <w:smallCaps/>
      <w:color w:val="auto"/>
    </w:rPr>
  </w:style>
  <w:style w:type="paragraph" w:styleId="TtuloTDC">
    <w:name w:val="TOC Heading"/>
    <w:basedOn w:val="Ttulo1"/>
    <w:next w:val="Normal"/>
    <w:uiPriority w:val="39"/>
    <w:semiHidden/>
    <w:unhideWhenUsed/>
    <w:qFormat/>
    <w:rsid w:val="0008622C"/>
    <w:pPr>
      <w:outlineLvl w:val="9"/>
    </w:pPr>
  </w:style>
  <w:style w:type="paragraph" w:styleId="Prrafodelista">
    <w:name w:val="List Paragraph"/>
    <w:basedOn w:val="Normal"/>
    <w:uiPriority w:val="34"/>
    <w:qFormat/>
    <w:rsid w:val="008606C4"/>
    <w:pPr>
      <w:ind w:left="720"/>
      <w:contextualSpacing/>
    </w:pPr>
  </w:style>
  <w:style w:type="paragraph" w:styleId="Encabezado">
    <w:name w:val="header"/>
    <w:basedOn w:val="Normal"/>
    <w:link w:val="EncabezadoCar"/>
    <w:uiPriority w:val="99"/>
    <w:unhideWhenUsed/>
    <w:rsid w:val="00C37C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7C87"/>
  </w:style>
  <w:style w:type="paragraph" w:styleId="Piedepgina">
    <w:name w:val="footer"/>
    <w:basedOn w:val="Normal"/>
    <w:link w:val="PiedepginaCar"/>
    <w:uiPriority w:val="99"/>
    <w:unhideWhenUsed/>
    <w:rsid w:val="00C37C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7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 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205</Words>
  <Characters>1131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2023-09-08T13:41:00Z</dcterms:created>
  <dcterms:modified xsi:type="dcterms:W3CDTF">2023-09-08T14:41:00Z</dcterms:modified>
</cp:coreProperties>
</file>