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7D" w:rsidRPr="009A79CA" w:rsidRDefault="00731F79">
      <w:pPr>
        <w:rPr>
          <w:rFonts w:ascii="Bernard MT Condensed" w:hAnsi="Bernard MT Condensed"/>
          <w:sz w:val="44"/>
        </w:rPr>
      </w:pPr>
      <w:bookmarkStart w:id="0" w:name="_GoBack"/>
      <w:r w:rsidRPr="009A79CA">
        <w:rPr>
          <w:rFonts w:ascii="Bernard MT Condensed" w:hAnsi="Bernard MT Condensed"/>
          <w:sz w:val="44"/>
        </w:rPr>
        <w:t>Children Day</w:t>
      </w:r>
    </w:p>
    <w:p w:rsidR="00731F79" w:rsidRPr="009A79CA" w:rsidRDefault="00731F79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  <w:r w:rsidRPr="009A79CA">
        <w:rPr>
          <w:sz w:val="24"/>
        </w:rPr>
        <w:t>Children day in Arge</w:t>
      </w:r>
      <w:r w:rsidR="009A79CA">
        <w:rPr>
          <w:sz w:val="24"/>
        </w:rPr>
        <w:t xml:space="preserve">ntina is a special day where we </w:t>
      </w: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the beauty of childhood</w:t>
      </w: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.</w:t>
      </w:r>
    </w:p>
    <w:p w:rsidR="007C5132" w:rsidRPr="009A79CA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</w:p>
    <w:p w:rsidR="00731F79" w:rsidRPr="009A79CA" w:rsidRDefault="00731F79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In that special day children usually receive a gift </w:t>
      </w:r>
      <w:r w:rsidR="007C5132"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like a toy or books </w:t>
      </w: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from their parents or other adults of the family.</w:t>
      </w:r>
    </w:p>
    <w:p w:rsidR="00731F79" w:rsidRPr="009A79CA" w:rsidRDefault="00731F79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</w:p>
    <w:p w:rsidR="007C5132" w:rsidRPr="009A79CA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In that day family meet to celebrate, to eat spe</w:t>
      </w:r>
      <w:r w:rsidR="009A79CA"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cially </w:t>
      </w:r>
      <w:proofErr w:type="spellStart"/>
      <w:r w:rsidR="009A79CA"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asado</w:t>
      </w:r>
      <w:proofErr w:type="spellEnd"/>
      <w:r w:rsidR="009A79CA"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 or any other meal.</w:t>
      </w:r>
    </w:p>
    <w:p w:rsidR="009A79CA" w:rsidRPr="009A79CA" w:rsidRDefault="009A79CA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</w:p>
    <w:p w:rsidR="007C5132" w:rsidRPr="009A79CA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Other families choose the option of going out for a picnic, to theatre, to the movies or to a park.</w:t>
      </w:r>
    </w:p>
    <w:p w:rsidR="007C5132" w:rsidRPr="009A79CA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</w:p>
    <w:p w:rsidR="007C5132" w:rsidRPr="009A79CA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28"/>
          <w:szCs w:val="42"/>
          <w:lang w:val="en"/>
        </w:rPr>
      </w:pP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The objective is make children feel they are really special and loved in their own day. It is also </w:t>
      </w:r>
      <w:r w:rsidR="009A79CA"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>strengthening</w:t>
      </w:r>
      <w:r w:rsidRPr="009A79CA">
        <w:rPr>
          <w:rFonts w:ascii="inherit" w:eastAsia="Times New Roman" w:hAnsi="inherit" w:cs="Courier New"/>
          <w:color w:val="202124"/>
          <w:sz w:val="28"/>
          <w:szCs w:val="42"/>
          <w:lang w:val="en"/>
        </w:rPr>
        <w:t xml:space="preserve"> respect and protection to children, generate safe spaces free of violence.</w:t>
      </w:r>
    </w:p>
    <w:bookmarkEnd w:id="0"/>
    <w:p w:rsidR="007C5132" w:rsidRPr="00731F79" w:rsidRDefault="007C5132" w:rsidP="00731F79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</w:p>
    <w:p w:rsidR="00731F79" w:rsidRPr="00731F79" w:rsidRDefault="00731F79"/>
    <w:sectPr w:rsidR="00731F79" w:rsidRPr="00731F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79"/>
    <w:rsid w:val="00731F79"/>
    <w:rsid w:val="007C5132"/>
    <w:rsid w:val="009A79CA"/>
    <w:rsid w:val="00A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28F3"/>
  <w15:chartTrackingRefBased/>
  <w15:docId w15:val="{4F4180D7-D5A6-4AC1-AF27-7244AC1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1F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1F7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2023-09-18T23:29:00Z</dcterms:created>
  <dcterms:modified xsi:type="dcterms:W3CDTF">2023-09-18T23:52:00Z</dcterms:modified>
</cp:coreProperties>
</file>