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44BA" w:rsidRDefault="00000000">
      <w:pPr>
        <w:pStyle w:val="Textoindependiente"/>
        <w:spacing w:before="10"/>
        <w:rPr>
          <w:rFonts w:ascii="Times New Roman"/>
          <w:sz w:val="28"/>
        </w:rPr>
      </w:pPr>
      <w:r>
        <w:rPr>
          <w:noProof/>
        </w:rPr>
        <w:drawing>
          <wp:anchor distT="0" distB="0" distL="0" distR="0" simplePos="0" relativeHeight="15729152" behindDoc="0" locked="0" layoutInCell="1" allowOverlap="1">
            <wp:simplePos x="0" y="0"/>
            <wp:positionH relativeFrom="page">
              <wp:posOffset>719455</wp:posOffset>
            </wp:positionH>
            <wp:positionV relativeFrom="page">
              <wp:posOffset>7224098</wp:posOffset>
            </wp:positionV>
            <wp:extent cx="2564966" cy="23717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564966" cy="2371725"/>
                    </a:xfrm>
                    <a:prstGeom prst="rect">
                      <a:avLst/>
                    </a:prstGeom>
                  </pic:spPr>
                </pic:pic>
              </a:graphicData>
            </a:graphic>
          </wp:anchor>
        </w:drawing>
      </w:r>
    </w:p>
    <w:p w:rsidR="009444BA" w:rsidRDefault="00000000">
      <w:pPr>
        <w:pStyle w:val="Ttulo"/>
        <w:rPr>
          <w:u w:val="none"/>
        </w:rPr>
      </w:pPr>
      <w:r>
        <w:rPr>
          <w:noProof/>
        </w:rPr>
        <w:drawing>
          <wp:anchor distT="0" distB="0" distL="0" distR="0" simplePos="0" relativeHeight="15729664" behindDoc="0" locked="0" layoutInCell="1" allowOverlap="1">
            <wp:simplePos x="0" y="0"/>
            <wp:positionH relativeFrom="page">
              <wp:posOffset>6456045</wp:posOffset>
            </wp:positionH>
            <wp:positionV relativeFrom="paragraph">
              <wp:posOffset>-205437</wp:posOffset>
            </wp:positionV>
            <wp:extent cx="732790" cy="59562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732790" cy="595629"/>
                    </a:xfrm>
                    <a:prstGeom prst="rect">
                      <a:avLst/>
                    </a:prstGeom>
                  </pic:spPr>
                </pic:pic>
              </a:graphicData>
            </a:graphic>
          </wp:anchor>
        </w:drawing>
      </w:r>
      <w:r>
        <w:rPr>
          <w:u w:val="thick"/>
        </w:rPr>
        <w:t>COLEGIO</w:t>
      </w:r>
      <w:r>
        <w:rPr>
          <w:spacing w:val="-1"/>
          <w:u w:val="thick"/>
        </w:rPr>
        <w:t xml:space="preserve"> </w:t>
      </w:r>
      <w:r>
        <w:rPr>
          <w:u w:val="thick"/>
        </w:rPr>
        <w:t>SANTA ROSA</w:t>
      </w:r>
      <w:r>
        <w:rPr>
          <w:spacing w:val="-1"/>
          <w:u w:val="thick"/>
        </w:rPr>
        <w:t xml:space="preserve"> </w:t>
      </w:r>
      <w:r>
        <w:rPr>
          <w:u w:val="thick"/>
        </w:rPr>
        <w:t>DE LIMA</w:t>
      </w:r>
    </w:p>
    <w:p w:rsidR="009444BA" w:rsidRDefault="00000000">
      <w:pPr>
        <w:pStyle w:val="Ttulo1"/>
        <w:spacing w:before="263"/>
        <w:ind w:left="246"/>
        <w:jc w:val="center"/>
        <w:rPr>
          <w:u w:val="none"/>
        </w:rPr>
      </w:pPr>
      <w:r>
        <w:rPr>
          <w:u w:val="thick"/>
        </w:rPr>
        <w:t>GUÍA</w:t>
      </w:r>
      <w:r>
        <w:rPr>
          <w:spacing w:val="-2"/>
          <w:u w:val="thick"/>
        </w:rPr>
        <w:t xml:space="preserve"> </w:t>
      </w:r>
      <w:r>
        <w:rPr>
          <w:u w:val="thick"/>
        </w:rPr>
        <w:t>N°</w:t>
      </w:r>
      <w:r>
        <w:rPr>
          <w:spacing w:val="-1"/>
          <w:u w:val="thick"/>
        </w:rPr>
        <w:t xml:space="preserve"> </w:t>
      </w:r>
      <w:r>
        <w:rPr>
          <w:u w:val="thick"/>
        </w:rPr>
        <w:t>7</w:t>
      </w:r>
    </w:p>
    <w:p w:rsidR="009444BA" w:rsidRDefault="00000000">
      <w:pPr>
        <w:tabs>
          <w:tab w:val="left" w:pos="10275"/>
        </w:tabs>
        <w:spacing w:before="147"/>
        <w:ind w:left="157"/>
        <w:jc w:val="center"/>
        <w:rPr>
          <w:rFonts w:ascii="Arial"/>
          <w:b/>
          <w:sz w:val="24"/>
        </w:rPr>
      </w:pPr>
      <w:r>
        <w:rPr>
          <w:rFonts w:ascii="Arial"/>
          <w:b/>
          <w:sz w:val="24"/>
          <w:u w:val="thick"/>
          <w:shd w:val="clear" w:color="auto" w:fill="F9F9F9"/>
        </w:rPr>
        <w:t>ECONOMIA</w:t>
      </w:r>
      <w:r>
        <w:rPr>
          <w:rFonts w:ascii="Arial"/>
          <w:b/>
          <w:spacing w:val="-1"/>
          <w:sz w:val="24"/>
          <w:u w:val="thick"/>
          <w:shd w:val="clear" w:color="auto" w:fill="F9F9F9"/>
        </w:rPr>
        <w:t xml:space="preserve"> </w:t>
      </w:r>
      <w:r>
        <w:rPr>
          <w:rFonts w:ascii="Arial"/>
          <w:b/>
          <w:sz w:val="24"/>
          <w:u w:val="thick"/>
          <w:shd w:val="clear" w:color="auto" w:fill="F9F9F9"/>
        </w:rPr>
        <w:t>SOCIAL</w:t>
      </w:r>
      <w:r>
        <w:rPr>
          <w:rFonts w:ascii="Arial"/>
          <w:b/>
          <w:sz w:val="24"/>
          <w:u w:val="thick"/>
          <w:shd w:val="clear" w:color="auto" w:fill="F9F9F9"/>
        </w:rPr>
        <w:tab/>
      </w:r>
    </w:p>
    <w:p w:rsidR="009444BA" w:rsidRDefault="00000000">
      <w:pPr>
        <w:spacing w:before="41"/>
        <w:ind w:left="375" w:right="9411"/>
        <w:jc w:val="center"/>
        <w:rPr>
          <w:rFonts w:ascii="Arial" w:hAnsi="Arial"/>
          <w:b/>
          <w:sz w:val="24"/>
        </w:rPr>
      </w:pPr>
      <w:r>
        <w:rPr>
          <w:rFonts w:ascii="Arial" w:hAnsi="Arial"/>
          <w:b/>
          <w:sz w:val="26"/>
          <w:u w:val="thick"/>
        </w:rPr>
        <w:t>6</w:t>
      </w:r>
      <w:r>
        <w:rPr>
          <w:rFonts w:ascii="Arial" w:hAnsi="Arial"/>
          <w:b/>
          <w:spacing w:val="-1"/>
          <w:sz w:val="26"/>
          <w:u w:val="thick"/>
        </w:rPr>
        <w:t xml:space="preserve"> </w:t>
      </w:r>
      <w:r>
        <w:rPr>
          <w:rFonts w:ascii="Arial" w:hAnsi="Arial"/>
          <w:b/>
          <w:sz w:val="24"/>
          <w:u w:val="thick"/>
        </w:rPr>
        <w:t>Año A</w:t>
      </w:r>
    </w:p>
    <w:p w:rsidR="009444BA" w:rsidRDefault="00000000">
      <w:pPr>
        <w:spacing w:before="1"/>
        <w:ind w:left="392"/>
        <w:rPr>
          <w:sz w:val="24"/>
        </w:rPr>
      </w:pPr>
      <w:r>
        <w:rPr>
          <w:rFonts w:ascii="Arial" w:hAnsi="Arial"/>
          <w:b/>
          <w:sz w:val="24"/>
          <w:u w:val="thick"/>
        </w:rPr>
        <w:t>Profesoras</w:t>
      </w:r>
      <w:r>
        <w:rPr>
          <w:rFonts w:ascii="Arial" w:hAnsi="Arial"/>
          <w:b/>
          <w:sz w:val="24"/>
        </w:rPr>
        <w:t>:</w:t>
      </w:r>
      <w:r>
        <w:rPr>
          <w:rFonts w:ascii="Arial" w:hAnsi="Arial"/>
          <w:b/>
          <w:spacing w:val="-4"/>
          <w:sz w:val="24"/>
        </w:rPr>
        <w:t xml:space="preserve"> </w:t>
      </w:r>
      <w:r>
        <w:rPr>
          <w:sz w:val="24"/>
        </w:rPr>
        <w:t>María</w:t>
      </w:r>
      <w:r>
        <w:rPr>
          <w:spacing w:val="-2"/>
          <w:sz w:val="24"/>
        </w:rPr>
        <w:t xml:space="preserve"> </w:t>
      </w:r>
      <w:r>
        <w:rPr>
          <w:sz w:val="24"/>
        </w:rPr>
        <w:t>Gabriela</w:t>
      </w:r>
      <w:r>
        <w:rPr>
          <w:spacing w:val="-3"/>
          <w:sz w:val="24"/>
        </w:rPr>
        <w:t xml:space="preserve"> </w:t>
      </w:r>
      <w:r>
        <w:rPr>
          <w:sz w:val="24"/>
        </w:rPr>
        <w:t>Dorgan</w:t>
      </w:r>
      <w:r>
        <w:rPr>
          <w:spacing w:val="-2"/>
          <w:sz w:val="24"/>
        </w:rPr>
        <w:t xml:space="preserve"> </w:t>
      </w:r>
      <w:r>
        <w:rPr>
          <w:sz w:val="24"/>
        </w:rPr>
        <w:t>Velasco</w:t>
      </w:r>
    </w:p>
    <w:p w:rsidR="009444BA" w:rsidRDefault="00000000">
      <w:pPr>
        <w:ind w:left="1929" w:right="1479" w:hanging="1537"/>
        <w:rPr>
          <w:sz w:val="24"/>
        </w:rPr>
      </w:pPr>
      <w:r>
        <w:rPr>
          <w:rFonts w:ascii="Arial" w:hAnsi="Arial"/>
          <w:b/>
          <w:sz w:val="24"/>
          <w:u w:val="thick"/>
        </w:rPr>
        <w:t>Contenidos</w:t>
      </w:r>
      <w:r>
        <w:rPr>
          <w:rFonts w:ascii="Arial" w:hAnsi="Arial"/>
          <w:b/>
          <w:sz w:val="24"/>
        </w:rPr>
        <w:t xml:space="preserve">: </w:t>
      </w:r>
      <w:r>
        <w:rPr>
          <w:sz w:val="24"/>
        </w:rPr>
        <w:t>Etapas Económicas Argentinas: Virreinal, de Libre Cambio, Argentina</w:t>
      </w:r>
      <w:r>
        <w:rPr>
          <w:spacing w:val="-64"/>
          <w:sz w:val="24"/>
        </w:rPr>
        <w:t xml:space="preserve"> </w:t>
      </w:r>
      <w:r>
        <w:rPr>
          <w:sz w:val="24"/>
        </w:rPr>
        <w:t>Agro-exportadora.</w:t>
      </w:r>
    </w:p>
    <w:p w:rsidR="009444BA" w:rsidRDefault="009444BA">
      <w:pPr>
        <w:rPr>
          <w:sz w:val="24"/>
        </w:rPr>
      </w:pPr>
    </w:p>
    <w:p w:rsidR="009444BA" w:rsidRPr="00461DB4" w:rsidRDefault="00000000">
      <w:pPr>
        <w:ind w:left="392"/>
        <w:rPr>
          <w:rFonts w:ascii="Arial" w:hAnsi="Arial"/>
          <w:b/>
          <w:sz w:val="24"/>
        </w:rPr>
      </w:pPr>
      <w:r>
        <w:rPr>
          <w:rFonts w:ascii="Arial" w:hAnsi="Arial"/>
          <w:b/>
          <w:sz w:val="24"/>
          <w:u w:val="thick"/>
        </w:rPr>
        <w:t>Alumno/a</w:t>
      </w:r>
      <w:r w:rsidR="00461DB4">
        <w:rPr>
          <w:rFonts w:ascii="Arial" w:hAnsi="Arial"/>
          <w:b/>
          <w:sz w:val="24"/>
          <w:u w:val="thick"/>
        </w:rPr>
        <w:t>:</w:t>
      </w:r>
      <w:r w:rsidR="00461DB4">
        <w:rPr>
          <w:rFonts w:ascii="Arial" w:hAnsi="Arial"/>
          <w:b/>
          <w:sz w:val="24"/>
        </w:rPr>
        <w:t xml:space="preserve"> Matias Mas</w:t>
      </w:r>
    </w:p>
    <w:p w:rsidR="009444BA" w:rsidRDefault="00000000">
      <w:pPr>
        <w:spacing w:before="139"/>
        <w:ind w:left="243"/>
        <w:jc w:val="center"/>
        <w:rPr>
          <w:rFonts w:ascii="Arial" w:hAnsi="Arial"/>
          <w:b/>
          <w:sz w:val="24"/>
        </w:rPr>
      </w:pPr>
      <w:r>
        <w:rPr>
          <w:rFonts w:ascii="Arial" w:hAnsi="Arial"/>
          <w:b/>
          <w:color w:val="6F2F9F"/>
          <w:sz w:val="24"/>
        </w:rPr>
        <w:t>Buenos días alumnos ¿Cómo están? Les propongo que analicen las imágenes,</w:t>
      </w:r>
      <w:r>
        <w:rPr>
          <w:rFonts w:ascii="Arial" w:hAnsi="Arial"/>
          <w:b/>
          <w:color w:val="6F2F9F"/>
          <w:spacing w:val="-64"/>
          <w:sz w:val="24"/>
        </w:rPr>
        <w:t xml:space="preserve"> </w:t>
      </w:r>
      <w:r>
        <w:rPr>
          <w:rFonts w:ascii="Arial" w:hAnsi="Arial"/>
          <w:b/>
          <w:color w:val="6F2F9F"/>
          <w:sz w:val="24"/>
        </w:rPr>
        <w:t>documentación</w:t>
      </w:r>
      <w:r>
        <w:rPr>
          <w:rFonts w:ascii="Arial" w:hAnsi="Arial"/>
          <w:b/>
          <w:color w:val="6F2F9F"/>
          <w:spacing w:val="-3"/>
          <w:sz w:val="24"/>
        </w:rPr>
        <w:t xml:space="preserve"> </w:t>
      </w:r>
      <w:r>
        <w:rPr>
          <w:rFonts w:ascii="Arial" w:hAnsi="Arial"/>
          <w:b/>
          <w:color w:val="6F2F9F"/>
          <w:sz w:val="24"/>
        </w:rPr>
        <w:t>y página Web</w:t>
      </w:r>
      <w:r>
        <w:rPr>
          <w:rFonts w:ascii="Arial" w:hAnsi="Arial"/>
          <w:b/>
          <w:color w:val="6F2F9F"/>
          <w:spacing w:val="-1"/>
          <w:sz w:val="24"/>
        </w:rPr>
        <w:t xml:space="preserve"> </w:t>
      </w:r>
      <w:r>
        <w:rPr>
          <w:rFonts w:ascii="Arial" w:hAnsi="Arial"/>
          <w:b/>
          <w:color w:val="6F2F9F"/>
          <w:sz w:val="24"/>
        </w:rPr>
        <w:t>sugeridas</w:t>
      </w:r>
      <w:r>
        <w:rPr>
          <w:rFonts w:ascii="Arial" w:hAnsi="Arial"/>
          <w:b/>
          <w:color w:val="6F2F9F"/>
          <w:spacing w:val="-4"/>
          <w:sz w:val="24"/>
        </w:rPr>
        <w:t xml:space="preserve"> </w:t>
      </w:r>
      <w:r>
        <w:rPr>
          <w:rFonts w:ascii="Arial" w:hAnsi="Arial"/>
          <w:b/>
          <w:color w:val="6F2F9F"/>
          <w:sz w:val="24"/>
        </w:rPr>
        <w:t>y luego</w:t>
      </w:r>
      <w:r>
        <w:rPr>
          <w:rFonts w:ascii="Arial" w:hAnsi="Arial"/>
          <w:b/>
          <w:color w:val="6F2F9F"/>
          <w:spacing w:val="-4"/>
          <w:sz w:val="24"/>
        </w:rPr>
        <w:t xml:space="preserve"> </w:t>
      </w:r>
      <w:r>
        <w:rPr>
          <w:rFonts w:ascii="Arial" w:hAnsi="Arial"/>
          <w:b/>
          <w:color w:val="6F2F9F"/>
          <w:sz w:val="24"/>
        </w:rPr>
        <w:t>contesten las</w:t>
      </w:r>
      <w:r>
        <w:rPr>
          <w:rFonts w:ascii="Arial" w:hAnsi="Arial"/>
          <w:b/>
          <w:color w:val="6F2F9F"/>
          <w:spacing w:val="-2"/>
          <w:sz w:val="24"/>
        </w:rPr>
        <w:t xml:space="preserve"> </w:t>
      </w:r>
      <w:r>
        <w:rPr>
          <w:rFonts w:ascii="Arial" w:hAnsi="Arial"/>
          <w:b/>
          <w:color w:val="6F2F9F"/>
          <w:sz w:val="24"/>
        </w:rPr>
        <w:t>consignas.</w:t>
      </w:r>
    </w:p>
    <w:p w:rsidR="009444BA" w:rsidRDefault="009444BA">
      <w:pPr>
        <w:pStyle w:val="Textoindependiente"/>
        <w:rPr>
          <w:rFonts w:ascii="Arial"/>
          <w:b/>
        </w:rPr>
      </w:pPr>
    </w:p>
    <w:p w:rsidR="009444BA" w:rsidRDefault="009444BA">
      <w:pPr>
        <w:pStyle w:val="Textoindependiente"/>
        <w:spacing w:before="10"/>
        <w:rPr>
          <w:rFonts w:ascii="Arial"/>
          <w:b/>
          <w:sz w:val="25"/>
        </w:rPr>
      </w:pPr>
    </w:p>
    <w:p w:rsidR="009444BA" w:rsidRDefault="00000000">
      <w:pPr>
        <w:pStyle w:val="Ttulo1"/>
        <w:rPr>
          <w:u w:val="none"/>
        </w:rPr>
      </w:pPr>
      <w:r>
        <w:rPr>
          <w:u w:val="thick"/>
        </w:rPr>
        <w:t>Tema:</w:t>
      </w:r>
      <w:r>
        <w:rPr>
          <w:spacing w:val="-3"/>
          <w:u w:val="thick"/>
        </w:rPr>
        <w:t xml:space="preserve"> </w:t>
      </w:r>
      <w:r>
        <w:rPr>
          <w:u w:val="thick"/>
        </w:rPr>
        <w:t>Etapa Virreinal</w:t>
      </w:r>
      <w:r>
        <w:rPr>
          <w:spacing w:val="-2"/>
          <w:u w:val="thick"/>
        </w:rPr>
        <w:t xml:space="preserve"> </w:t>
      </w:r>
      <w:r>
        <w:rPr>
          <w:u w:val="thick"/>
        </w:rPr>
        <w:t>y</w:t>
      </w:r>
      <w:r>
        <w:rPr>
          <w:spacing w:val="-2"/>
          <w:u w:val="thick"/>
        </w:rPr>
        <w:t xml:space="preserve"> </w:t>
      </w:r>
      <w:r>
        <w:rPr>
          <w:u w:val="thick"/>
        </w:rPr>
        <w:t>del libre cambio</w:t>
      </w:r>
    </w:p>
    <w:p w:rsidR="009444BA" w:rsidRDefault="009444BA">
      <w:pPr>
        <w:pStyle w:val="Textoindependiente"/>
        <w:rPr>
          <w:rFonts w:ascii="Arial"/>
          <w:b/>
          <w:sz w:val="20"/>
        </w:rPr>
      </w:pPr>
    </w:p>
    <w:p w:rsidR="009444BA" w:rsidRDefault="009444BA">
      <w:pPr>
        <w:pStyle w:val="Textoindependiente"/>
        <w:spacing w:before="11"/>
        <w:rPr>
          <w:rFonts w:ascii="Arial"/>
          <w:b/>
          <w:sz w:val="18"/>
        </w:rPr>
      </w:pPr>
    </w:p>
    <w:p w:rsidR="009444BA" w:rsidRDefault="00000000">
      <w:pPr>
        <w:spacing w:line="360" w:lineRule="auto"/>
        <w:ind w:left="392" w:right="951"/>
        <w:rPr>
          <w:sz w:val="18"/>
        </w:rPr>
      </w:pPr>
      <w:hyperlink r:id="rId7">
        <w:r>
          <w:rPr>
            <w:rFonts w:ascii="Calibri"/>
            <w:color w:val="0000FF"/>
            <w:u w:val="single" w:color="0000FF"/>
          </w:rPr>
          <w:t>https://elarcondelahistoria.com/el-virreinato-del-rio-de-la-plata-881776/</w:t>
        </w:r>
      </w:hyperlink>
      <w:r>
        <w:rPr>
          <w:rFonts w:ascii="Calibri"/>
          <w:color w:val="0000FF"/>
          <w:spacing w:val="1"/>
        </w:rPr>
        <w:t xml:space="preserve"> </w:t>
      </w:r>
      <w:hyperlink r:id="rId8">
        <w:r>
          <w:rPr>
            <w:rFonts w:ascii="Calibri"/>
            <w:color w:val="0000FF"/>
            <w:u w:val="single" w:color="0000FF"/>
          </w:rPr>
          <w:t>https://es.slideshare.net/lauriitaradcliffe/virreinato-del-rio-de-la-plata-economa-y-sociedad</w:t>
        </w:r>
      </w:hyperlink>
      <w:r>
        <w:rPr>
          <w:rFonts w:ascii="Calibri"/>
          <w:color w:val="0000FF"/>
          <w:spacing w:val="1"/>
        </w:rPr>
        <w:t xml:space="preserve"> </w:t>
      </w:r>
      <w:hyperlink r:id="rId9">
        <w:r>
          <w:rPr>
            <w:color w:val="0000FF"/>
            <w:spacing w:val="-1"/>
            <w:sz w:val="18"/>
            <w:u w:val="single" w:color="0000FF"/>
          </w:rPr>
          <w:t>https://revistadehistoria.es/produccion-mercados-virreinato-del-rio-la-plata-fines-del-siglo-xviii-comienzos-del-siglo-xix</w:t>
        </w:r>
        <w:r>
          <w:rPr>
            <w:color w:val="0000FF"/>
            <w:spacing w:val="-1"/>
            <w:sz w:val="18"/>
          </w:rPr>
          <w:t>/</w:t>
        </w:r>
      </w:hyperlink>
    </w:p>
    <w:p w:rsidR="009444BA" w:rsidRDefault="00000000">
      <w:pPr>
        <w:spacing w:before="7"/>
        <w:rPr>
          <w:sz w:val="20"/>
        </w:rPr>
      </w:pPr>
      <w:r>
        <w:pict>
          <v:group id="_x0000_s1030" style="position:absolute;margin-left:129.25pt;margin-top:13.8pt;width:420pt;height:359.4pt;z-index:-15728640;mso-wrap-distance-left:0;mso-wrap-distance-right:0;mso-position-horizontal-relative:page" coordorigin="2585,276" coordsize="8400,7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585;top:275;width:7301;height:3240">
              <v:imagedata r:id="rId10" o:title=""/>
            </v:shape>
            <v:shape id="_x0000_s1031" type="#_x0000_t75" style="position:absolute;left:6946;top:3517;width:4039;height:3946">
              <v:imagedata r:id="rId11" o:title=""/>
            </v:shape>
            <w10:wrap type="topAndBottom" anchorx="page"/>
          </v:group>
        </w:pict>
      </w:r>
    </w:p>
    <w:p w:rsidR="009444BA" w:rsidRDefault="009444BA">
      <w:pPr>
        <w:rPr>
          <w:sz w:val="20"/>
        </w:rPr>
        <w:sectPr w:rsidR="009444BA">
          <w:type w:val="continuous"/>
          <w:pgSz w:w="11910" w:h="16840"/>
          <w:pgMar w:top="980" w:right="420" w:bottom="280" w:left="740" w:header="720" w:footer="720" w:gutter="0"/>
          <w:cols w:space="720"/>
        </w:sectPr>
      </w:pPr>
    </w:p>
    <w:p w:rsidR="009444BA" w:rsidRDefault="00000000">
      <w:pPr>
        <w:ind w:left="513" w:right="-29"/>
        <w:rPr>
          <w:sz w:val="20"/>
        </w:rPr>
      </w:pPr>
      <w:r>
        <w:rPr>
          <w:sz w:val="20"/>
        </w:rPr>
      </w:r>
      <w:r>
        <w:rPr>
          <w:sz w:val="20"/>
        </w:rPr>
        <w:pict>
          <v:group id="_x0000_s1027" style="width:510pt;height:552.25pt;mso-position-horizontal-relative:char;mso-position-vertical-relative:line" coordsize="10200,11045">
            <v:shape id="_x0000_s1029" type="#_x0000_t75" style="position:absolute;left:11;width:9986;height:6723">
              <v:imagedata r:id="rId12" o:title=""/>
            </v:shape>
            <v:shape id="_x0000_s1028" type="#_x0000_t75" style="position:absolute;top:6722;width:10200;height:4322">
              <v:imagedata r:id="rId13" o:title=""/>
            </v:shape>
            <w10:anchorlock/>
          </v:group>
        </w:pict>
      </w:r>
    </w:p>
    <w:p w:rsidR="009444BA" w:rsidRDefault="009444BA">
      <w:pPr>
        <w:rPr>
          <w:sz w:val="20"/>
        </w:rPr>
        <w:sectPr w:rsidR="009444BA">
          <w:pgSz w:w="11910" w:h="16840"/>
          <w:pgMar w:top="1520" w:right="420" w:bottom="280" w:left="740" w:header="720" w:footer="720" w:gutter="0"/>
          <w:cols w:space="720"/>
        </w:sectPr>
      </w:pPr>
    </w:p>
    <w:p w:rsidR="009444BA" w:rsidRDefault="00000000">
      <w:pPr>
        <w:ind w:left="398"/>
        <w:rPr>
          <w:sz w:val="20"/>
        </w:rPr>
      </w:pPr>
      <w:r>
        <w:rPr>
          <w:noProof/>
          <w:sz w:val="20"/>
        </w:rPr>
        <w:lastRenderedPageBreak/>
        <w:drawing>
          <wp:inline distT="0" distB="0" distL="0" distR="0">
            <wp:extent cx="6474301" cy="828675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4" cstate="print"/>
                    <a:stretch>
                      <a:fillRect/>
                    </a:stretch>
                  </pic:blipFill>
                  <pic:spPr>
                    <a:xfrm>
                      <a:off x="0" y="0"/>
                      <a:ext cx="6474301" cy="8286750"/>
                    </a:xfrm>
                    <a:prstGeom prst="rect">
                      <a:avLst/>
                    </a:prstGeom>
                  </pic:spPr>
                </pic:pic>
              </a:graphicData>
            </a:graphic>
          </wp:inline>
        </w:drawing>
      </w:r>
    </w:p>
    <w:p w:rsidR="009444BA" w:rsidRDefault="009444BA">
      <w:pPr>
        <w:spacing w:before="3"/>
        <w:rPr>
          <w:sz w:val="16"/>
        </w:rPr>
      </w:pPr>
    </w:p>
    <w:p w:rsidR="009444BA" w:rsidRDefault="00000000">
      <w:pPr>
        <w:spacing w:before="92"/>
        <w:ind w:left="392"/>
        <w:rPr>
          <w:rFonts w:ascii="Arial"/>
          <w:b/>
          <w:sz w:val="24"/>
        </w:rPr>
      </w:pPr>
      <w:r>
        <w:rPr>
          <w:rFonts w:ascii="Arial"/>
          <w:b/>
          <w:sz w:val="24"/>
          <w:u w:val="thick"/>
        </w:rPr>
        <w:t>Actividades:</w:t>
      </w:r>
    </w:p>
    <w:p w:rsidR="009444BA" w:rsidRDefault="00000000">
      <w:pPr>
        <w:pStyle w:val="Prrafodelista"/>
        <w:numPr>
          <w:ilvl w:val="0"/>
          <w:numId w:val="1"/>
        </w:numPr>
        <w:tabs>
          <w:tab w:val="left" w:pos="1102"/>
        </w:tabs>
        <w:spacing w:before="41" w:line="276" w:lineRule="auto"/>
        <w:ind w:right="151" w:hanging="360"/>
        <w:rPr>
          <w:sz w:val="24"/>
        </w:rPr>
      </w:pPr>
      <w:r>
        <w:rPr>
          <w:sz w:val="24"/>
        </w:rPr>
        <w:t>En</w:t>
      </w:r>
      <w:r>
        <w:rPr>
          <w:spacing w:val="34"/>
          <w:sz w:val="24"/>
        </w:rPr>
        <w:t xml:space="preserve"> </w:t>
      </w:r>
      <w:r>
        <w:rPr>
          <w:sz w:val="24"/>
        </w:rPr>
        <w:t>un</w:t>
      </w:r>
      <w:r>
        <w:rPr>
          <w:spacing w:val="34"/>
          <w:sz w:val="24"/>
        </w:rPr>
        <w:t xml:space="preserve"> </w:t>
      </w:r>
      <w:r>
        <w:rPr>
          <w:sz w:val="24"/>
        </w:rPr>
        <w:t>cuadro</w:t>
      </w:r>
      <w:r>
        <w:rPr>
          <w:spacing w:val="34"/>
          <w:sz w:val="24"/>
        </w:rPr>
        <w:t xml:space="preserve"> </w:t>
      </w:r>
      <w:r>
        <w:rPr>
          <w:sz w:val="24"/>
        </w:rPr>
        <w:t>sinóptico</w:t>
      </w:r>
      <w:r>
        <w:rPr>
          <w:spacing w:val="34"/>
          <w:sz w:val="24"/>
        </w:rPr>
        <w:t xml:space="preserve"> </w:t>
      </w:r>
      <w:r>
        <w:rPr>
          <w:sz w:val="24"/>
        </w:rPr>
        <w:t>describan</w:t>
      </w:r>
      <w:r>
        <w:rPr>
          <w:spacing w:val="31"/>
          <w:sz w:val="24"/>
        </w:rPr>
        <w:t xml:space="preserve"> </w:t>
      </w:r>
      <w:r>
        <w:rPr>
          <w:sz w:val="24"/>
        </w:rPr>
        <w:t>el</w:t>
      </w:r>
      <w:r>
        <w:rPr>
          <w:spacing w:val="34"/>
          <w:sz w:val="24"/>
        </w:rPr>
        <w:t xml:space="preserve"> </w:t>
      </w:r>
      <w:r>
        <w:rPr>
          <w:sz w:val="24"/>
        </w:rPr>
        <w:t>proceso</w:t>
      </w:r>
      <w:r>
        <w:rPr>
          <w:spacing w:val="34"/>
          <w:sz w:val="24"/>
        </w:rPr>
        <w:t xml:space="preserve"> </w:t>
      </w:r>
      <w:r>
        <w:rPr>
          <w:sz w:val="24"/>
        </w:rPr>
        <w:t>político</w:t>
      </w:r>
      <w:r>
        <w:rPr>
          <w:spacing w:val="34"/>
          <w:sz w:val="24"/>
        </w:rPr>
        <w:t xml:space="preserve"> </w:t>
      </w:r>
      <w:r>
        <w:rPr>
          <w:sz w:val="24"/>
        </w:rPr>
        <w:t>y</w:t>
      </w:r>
      <w:r>
        <w:rPr>
          <w:spacing w:val="32"/>
          <w:sz w:val="24"/>
        </w:rPr>
        <w:t xml:space="preserve"> </w:t>
      </w:r>
      <w:r>
        <w:rPr>
          <w:sz w:val="24"/>
        </w:rPr>
        <w:t>económico</w:t>
      </w:r>
      <w:r>
        <w:rPr>
          <w:spacing w:val="34"/>
          <w:sz w:val="24"/>
        </w:rPr>
        <w:t xml:space="preserve"> </w:t>
      </w:r>
      <w:r>
        <w:rPr>
          <w:sz w:val="24"/>
        </w:rPr>
        <w:t>que</w:t>
      </w:r>
      <w:r>
        <w:rPr>
          <w:spacing w:val="35"/>
          <w:sz w:val="24"/>
        </w:rPr>
        <w:t xml:space="preserve"> </w:t>
      </w:r>
      <w:r>
        <w:rPr>
          <w:sz w:val="24"/>
        </w:rPr>
        <w:t>culminó</w:t>
      </w:r>
      <w:r>
        <w:rPr>
          <w:spacing w:val="32"/>
          <w:sz w:val="24"/>
        </w:rPr>
        <w:t xml:space="preserve"> </w:t>
      </w:r>
      <w:r>
        <w:rPr>
          <w:sz w:val="24"/>
        </w:rPr>
        <w:t>con</w:t>
      </w:r>
      <w:r>
        <w:rPr>
          <w:spacing w:val="32"/>
          <w:sz w:val="24"/>
        </w:rPr>
        <w:t xml:space="preserve"> </w:t>
      </w:r>
      <w:r>
        <w:rPr>
          <w:sz w:val="24"/>
        </w:rPr>
        <w:t>la</w:t>
      </w:r>
      <w:r>
        <w:rPr>
          <w:spacing w:val="-63"/>
          <w:sz w:val="24"/>
        </w:rPr>
        <w:t xml:space="preserve"> </w:t>
      </w:r>
      <w:r>
        <w:rPr>
          <w:sz w:val="24"/>
        </w:rPr>
        <w:t>creación</w:t>
      </w:r>
      <w:r>
        <w:rPr>
          <w:spacing w:val="-2"/>
          <w:sz w:val="24"/>
        </w:rPr>
        <w:t xml:space="preserve"> </w:t>
      </w:r>
      <w:r>
        <w:rPr>
          <w:sz w:val="24"/>
        </w:rPr>
        <w:t xml:space="preserve">del </w:t>
      </w:r>
      <w:hyperlink r:id="rId15">
        <w:r>
          <w:rPr>
            <w:sz w:val="24"/>
          </w:rPr>
          <w:t>Virreinato</w:t>
        </w:r>
        <w:r>
          <w:rPr>
            <w:spacing w:val="-1"/>
            <w:sz w:val="24"/>
          </w:rPr>
          <w:t xml:space="preserve"> </w:t>
        </w:r>
        <w:r>
          <w:rPr>
            <w:sz w:val="24"/>
          </w:rPr>
          <w:t>del Río</w:t>
        </w:r>
        <w:r>
          <w:rPr>
            <w:spacing w:val="-2"/>
            <w:sz w:val="24"/>
          </w:rPr>
          <w:t xml:space="preserve"> </w:t>
        </w:r>
        <w:r>
          <w:rPr>
            <w:sz w:val="24"/>
          </w:rPr>
          <w:t>de la</w:t>
        </w:r>
        <w:r>
          <w:rPr>
            <w:spacing w:val="-2"/>
            <w:sz w:val="24"/>
          </w:rPr>
          <w:t xml:space="preserve"> </w:t>
        </w:r>
        <w:r>
          <w:rPr>
            <w:sz w:val="24"/>
          </w:rPr>
          <w:t>Plata</w:t>
        </w:r>
      </w:hyperlink>
      <w:r>
        <w:rPr>
          <w:sz w:val="24"/>
        </w:rPr>
        <w:t>.</w:t>
      </w:r>
    </w:p>
    <w:p w:rsidR="009444BA" w:rsidRDefault="009444BA">
      <w:pPr>
        <w:spacing w:line="276" w:lineRule="auto"/>
        <w:rPr>
          <w:sz w:val="24"/>
        </w:rPr>
        <w:sectPr w:rsidR="009444BA">
          <w:pgSz w:w="11910" w:h="16840"/>
          <w:pgMar w:top="1400" w:right="420" w:bottom="280" w:left="740" w:header="720" w:footer="720" w:gutter="0"/>
          <w:cols w:space="720"/>
        </w:sectPr>
      </w:pPr>
    </w:p>
    <w:p w:rsidR="009444BA" w:rsidRDefault="00000000">
      <w:pPr>
        <w:pStyle w:val="Prrafodelista"/>
        <w:numPr>
          <w:ilvl w:val="0"/>
          <w:numId w:val="1"/>
        </w:numPr>
        <w:tabs>
          <w:tab w:val="left" w:pos="1102"/>
        </w:tabs>
        <w:spacing w:before="80"/>
        <w:ind w:left="1101" w:hanging="349"/>
        <w:rPr>
          <w:sz w:val="24"/>
        </w:rPr>
      </w:pPr>
      <w:r>
        <w:rPr>
          <w:sz w:val="24"/>
        </w:rPr>
        <w:lastRenderedPageBreak/>
        <w:t>¿Por</w:t>
      </w:r>
      <w:r>
        <w:rPr>
          <w:spacing w:val="-2"/>
          <w:sz w:val="24"/>
        </w:rPr>
        <w:t xml:space="preserve"> </w:t>
      </w:r>
      <w:r>
        <w:rPr>
          <w:sz w:val="24"/>
        </w:rPr>
        <w:t>qué</w:t>
      </w:r>
      <w:r>
        <w:rPr>
          <w:spacing w:val="-2"/>
          <w:sz w:val="24"/>
        </w:rPr>
        <w:t xml:space="preserve"> </w:t>
      </w:r>
      <w:r>
        <w:rPr>
          <w:sz w:val="24"/>
        </w:rPr>
        <w:t>Buenos</w:t>
      </w:r>
      <w:r>
        <w:rPr>
          <w:spacing w:val="-1"/>
          <w:sz w:val="24"/>
        </w:rPr>
        <w:t xml:space="preserve"> </w:t>
      </w:r>
      <w:r>
        <w:rPr>
          <w:sz w:val="24"/>
        </w:rPr>
        <w:t>Aires</w:t>
      </w:r>
      <w:r>
        <w:rPr>
          <w:spacing w:val="-2"/>
          <w:sz w:val="24"/>
        </w:rPr>
        <w:t xml:space="preserve"> </w:t>
      </w:r>
      <w:r>
        <w:rPr>
          <w:sz w:val="24"/>
        </w:rPr>
        <w:t>se transformó</w:t>
      </w:r>
      <w:r>
        <w:rPr>
          <w:spacing w:val="-2"/>
          <w:sz w:val="24"/>
        </w:rPr>
        <w:t xml:space="preserve"> </w:t>
      </w:r>
      <w:r>
        <w:rPr>
          <w:sz w:val="24"/>
        </w:rPr>
        <w:t>en</w:t>
      </w:r>
      <w:r>
        <w:rPr>
          <w:spacing w:val="-1"/>
          <w:sz w:val="24"/>
        </w:rPr>
        <w:t xml:space="preserve"> </w:t>
      </w:r>
      <w:r>
        <w:rPr>
          <w:sz w:val="24"/>
        </w:rPr>
        <w:t>capital</w:t>
      </w:r>
      <w:r>
        <w:rPr>
          <w:spacing w:val="-2"/>
          <w:sz w:val="24"/>
        </w:rPr>
        <w:t xml:space="preserve"> </w:t>
      </w:r>
      <w:r>
        <w:rPr>
          <w:sz w:val="24"/>
        </w:rPr>
        <w:t>del</w:t>
      </w:r>
      <w:r>
        <w:rPr>
          <w:spacing w:val="-2"/>
          <w:sz w:val="24"/>
        </w:rPr>
        <w:t xml:space="preserve"> </w:t>
      </w:r>
      <w:r>
        <w:rPr>
          <w:sz w:val="24"/>
        </w:rPr>
        <w:t>virreinato?</w:t>
      </w:r>
    </w:p>
    <w:p w:rsidR="008A08C3" w:rsidRDefault="008A08C3" w:rsidP="008A08C3">
      <w:pPr>
        <w:pStyle w:val="Prrafodelista"/>
        <w:tabs>
          <w:tab w:val="left" w:pos="1102"/>
        </w:tabs>
        <w:spacing w:before="80"/>
        <w:ind w:firstLine="0"/>
        <w:rPr>
          <w:sz w:val="24"/>
        </w:rPr>
      </w:pPr>
      <w:r w:rsidRPr="008A08C3">
        <w:rPr>
          <w:sz w:val="24"/>
        </w:rPr>
        <w:t>Buenos Aires se convirtió en la capital del virreinato debido a su ubicación estratégica e importancia económica</w:t>
      </w:r>
      <w:r>
        <w:rPr>
          <w:sz w:val="24"/>
        </w:rPr>
        <w:t>.</w:t>
      </w:r>
    </w:p>
    <w:p w:rsidR="009444BA" w:rsidRDefault="009444BA">
      <w:pPr>
        <w:spacing w:before="10"/>
        <w:rPr>
          <w:sz w:val="20"/>
        </w:rPr>
      </w:pPr>
    </w:p>
    <w:p w:rsidR="009444BA" w:rsidRDefault="00000000">
      <w:pPr>
        <w:pStyle w:val="Prrafodelista"/>
        <w:numPr>
          <w:ilvl w:val="0"/>
          <w:numId w:val="1"/>
        </w:numPr>
        <w:tabs>
          <w:tab w:val="left" w:pos="1102"/>
        </w:tabs>
        <w:spacing w:line="278" w:lineRule="auto"/>
        <w:ind w:right="149" w:hanging="360"/>
        <w:rPr>
          <w:sz w:val="24"/>
        </w:rPr>
      </w:pPr>
      <w:r>
        <w:rPr>
          <w:sz w:val="24"/>
        </w:rPr>
        <w:t>¿Cuáles</w:t>
      </w:r>
      <w:r>
        <w:rPr>
          <w:spacing w:val="53"/>
          <w:sz w:val="24"/>
        </w:rPr>
        <w:t xml:space="preserve"> </w:t>
      </w:r>
      <w:r>
        <w:rPr>
          <w:sz w:val="24"/>
        </w:rPr>
        <w:t>fueron</w:t>
      </w:r>
      <w:r>
        <w:rPr>
          <w:spacing w:val="51"/>
          <w:sz w:val="24"/>
        </w:rPr>
        <w:t xml:space="preserve"> </w:t>
      </w:r>
      <w:r>
        <w:rPr>
          <w:sz w:val="24"/>
        </w:rPr>
        <w:t>las</w:t>
      </w:r>
      <w:r>
        <w:rPr>
          <w:spacing w:val="50"/>
          <w:sz w:val="24"/>
        </w:rPr>
        <w:t xml:space="preserve"> </w:t>
      </w:r>
      <w:r>
        <w:rPr>
          <w:sz w:val="24"/>
        </w:rPr>
        <w:t>principales</w:t>
      </w:r>
      <w:r>
        <w:rPr>
          <w:spacing w:val="53"/>
          <w:sz w:val="24"/>
        </w:rPr>
        <w:t xml:space="preserve"> </w:t>
      </w:r>
      <w:r>
        <w:rPr>
          <w:sz w:val="24"/>
        </w:rPr>
        <w:t>rutas</w:t>
      </w:r>
      <w:r>
        <w:rPr>
          <w:spacing w:val="52"/>
          <w:sz w:val="24"/>
        </w:rPr>
        <w:t xml:space="preserve"> </w:t>
      </w:r>
      <w:r>
        <w:rPr>
          <w:sz w:val="24"/>
        </w:rPr>
        <w:t>económicas</w:t>
      </w:r>
      <w:r>
        <w:rPr>
          <w:spacing w:val="51"/>
          <w:sz w:val="24"/>
        </w:rPr>
        <w:t xml:space="preserve"> </w:t>
      </w:r>
      <w:r>
        <w:rPr>
          <w:sz w:val="24"/>
        </w:rPr>
        <w:t>dentro</w:t>
      </w:r>
      <w:r>
        <w:rPr>
          <w:spacing w:val="50"/>
          <w:sz w:val="24"/>
        </w:rPr>
        <w:t xml:space="preserve"> </w:t>
      </w:r>
      <w:r>
        <w:rPr>
          <w:sz w:val="24"/>
        </w:rPr>
        <w:t>del</w:t>
      </w:r>
      <w:r>
        <w:rPr>
          <w:spacing w:val="52"/>
          <w:sz w:val="24"/>
        </w:rPr>
        <w:t xml:space="preserve"> </w:t>
      </w:r>
      <w:r>
        <w:rPr>
          <w:sz w:val="24"/>
        </w:rPr>
        <w:t>virreinato?</w:t>
      </w:r>
      <w:r>
        <w:rPr>
          <w:spacing w:val="53"/>
          <w:sz w:val="24"/>
        </w:rPr>
        <w:t xml:space="preserve"> </w:t>
      </w:r>
      <w:r>
        <w:rPr>
          <w:sz w:val="24"/>
        </w:rPr>
        <w:t>¿Qué</w:t>
      </w:r>
      <w:r>
        <w:rPr>
          <w:spacing w:val="51"/>
          <w:sz w:val="24"/>
        </w:rPr>
        <w:t xml:space="preserve"> </w:t>
      </w:r>
      <w:r>
        <w:rPr>
          <w:sz w:val="24"/>
        </w:rPr>
        <w:t>puntos</w:t>
      </w:r>
      <w:r>
        <w:rPr>
          <w:spacing w:val="-63"/>
          <w:sz w:val="24"/>
        </w:rPr>
        <w:t xml:space="preserve"> </w:t>
      </w:r>
      <w:r>
        <w:rPr>
          <w:sz w:val="24"/>
        </w:rPr>
        <w:t>unían?</w:t>
      </w:r>
    </w:p>
    <w:p w:rsidR="008A08C3" w:rsidRDefault="008A08C3" w:rsidP="008A08C3">
      <w:pPr>
        <w:pStyle w:val="Prrafodelista"/>
        <w:tabs>
          <w:tab w:val="left" w:pos="1102"/>
        </w:tabs>
        <w:spacing w:line="278" w:lineRule="auto"/>
        <w:ind w:left="1113" w:right="149" w:firstLine="0"/>
        <w:rPr>
          <w:sz w:val="24"/>
        </w:rPr>
      </w:pPr>
      <w:r>
        <w:rPr>
          <w:sz w:val="24"/>
        </w:rPr>
        <w:t>L</w:t>
      </w:r>
      <w:r w:rsidRPr="008A08C3">
        <w:rPr>
          <w:sz w:val="24"/>
        </w:rPr>
        <w:t>as principales rutas económicas dentro del virreinato eran el Camino Real, que unía Buenos Aires con Lima, y el Camino de las Postas, que conectaba Buenos Aires con el Alto Perú. Estas rutas unían los principales centros económicos y productivos del virreinato, permitiendo el transporte de bienes y mercancías.</w:t>
      </w:r>
    </w:p>
    <w:p w:rsidR="009444BA" w:rsidRDefault="00000000">
      <w:pPr>
        <w:pStyle w:val="Prrafodelista"/>
        <w:numPr>
          <w:ilvl w:val="0"/>
          <w:numId w:val="1"/>
        </w:numPr>
        <w:tabs>
          <w:tab w:val="left" w:pos="1102"/>
        </w:tabs>
        <w:spacing w:before="195"/>
        <w:ind w:left="1101" w:hanging="349"/>
        <w:rPr>
          <w:sz w:val="24"/>
        </w:rPr>
      </w:pPr>
      <w:r>
        <w:rPr>
          <w:sz w:val="24"/>
        </w:rPr>
        <w:t>¿Cuáles</w:t>
      </w:r>
      <w:r>
        <w:rPr>
          <w:spacing w:val="-2"/>
          <w:sz w:val="24"/>
        </w:rPr>
        <w:t xml:space="preserve"> </w:t>
      </w:r>
      <w:r>
        <w:rPr>
          <w:sz w:val="24"/>
        </w:rPr>
        <w:t>fueron</w:t>
      </w:r>
      <w:r>
        <w:rPr>
          <w:spacing w:val="-1"/>
          <w:sz w:val="24"/>
        </w:rPr>
        <w:t xml:space="preserve"> </w:t>
      </w:r>
      <w:r>
        <w:rPr>
          <w:sz w:val="24"/>
        </w:rPr>
        <w:t>las</w:t>
      </w:r>
      <w:r>
        <w:rPr>
          <w:spacing w:val="-1"/>
          <w:sz w:val="24"/>
        </w:rPr>
        <w:t xml:space="preserve"> </w:t>
      </w:r>
      <w:r>
        <w:rPr>
          <w:sz w:val="24"/>
        </w:rPr>
        <w:t>principales</w:t>
      </w:r>
      <w:r>
        <w:rPr>
          <w:spacing w:val="-4"/>
          <w:sz w:val="24"/>
        </w:rPr>
        <w:t xml:space="preserve"> </w:t>
      </w:r>
      <w:r>
        <w:rPr>
          <w:sz w:val="24"/>
        </w:rPr>
        <w:t>producciones</w:t>
      </w:r>
      <w:r>
        <w:rPr>
          <w:spacing w:val="-6"/>
          <w:sz w:val="24"/>
        </w:rPr>
        <w:t xml:space="preserve"> </w:t>
      </w:r>
      <w:r>
        <w:rPr>
          <w:sz w:val="24"/>
        </w:rPr>
        <w:t>de</w:t>
      </w:r>
      <w:r>
        <w:rPr>
          <w:spacing w:val="-2"/>
          <w:sz w:val="24"/>
        </w:rPr>
        <w:t xml:space="preserve"> </w:t>
      </w:r>
      <w:r>
        <w:rPr>
          <w:sz w:val="24"/>
        </w:rPr>
        <w:t>cada</w:t>
      </w:r>
      <w:r>
        <w:rPr>
          <w:spacing w:val="-1"/>
          <w:sz w:val="24"/>
        </w:rPr>
        <w:t xml:space="preserve"> </w:t>
      </w:r>
      <w:r>
        <w:rPr>
          <w:sz w:val="24"/>
        </w:rPr>
        <w:t>región</w:t>
      </w:r>
      <w:r>
        <w:rPr>
          <w:spacing w:val="-3"/>
          <w:sz w:val="24"/>
        </w:rPr>
        <w:t xml:space="preserve"> </w:t>
      </w:r>
      <w:r>
        <w:rPr>
          <w:sz w:val="24"/>
        </w:rPr>
        <w:t>del</w:t>
      </w:r>
      <w:r>
        <w:rPr>
          <w:spacing w:val="-1"/>
          <w:sz w:val="24"/>
        </w:rPr>
        <w:t xml:space="preserve"> </w:t>
      </w:r>
      <w:r>
        <w:rPr>
          <w:sz w:val="24"/>
        </w:rPr>
        <w:t>virreinato?</w:t>
      </w:r>
    </w:p>
    <w:p w:rsidR="008A08C3" w:rsidRPr="008A08C3" w:rsidRDefault="008A08C3" w:rsidP="008A08C3">
      <w:pPr>
        <w:pStyle w:val="Prrafodelista"/>
        <w:tabs>
          <w:tab w:val="left" w:pos="1102"/>
        </w:tabs>
        <w:spacing w:before="195"/>
        <w:rPr>
          <w:sz w:val="24"/>
        </w:rPr>
      </w:pPr>
      <w:r w:rsidRPr="008A08C3">
        <w:rPr>
          <w:sz w:val="24"/>
        </w:rPr>
        <w:t>- Región del Río de la Plata: ganadería, cueros y sebo.</w:t>
      </w:r>
    </w:p>
    <w:p w:rsidR="008A08C3" w:rsidRPr="008A08C3" w:rsidRDefault="008A08C3" w:rsidP="008A08C3">
      <w:pPr>
        <w:pStyle w:val="Prrafodelista"/>
        <w:tabs>
          <w:tab w:val="left" w:pos="1102"/>
        </w:tabs>
        <w:spacing w:before="195"/>
        <w:rPr>
          <w:sz w:val="24"/>
        </w:rPr>
      </w:pPr>
      <w:r w:rsidRPr="008A08C3">
        <w:rPr>
          <w:sz w:val="24"/>
        </w:rPr>
        <w:t>- Región de Cuyo: vino y aguardiente.</w:t>
      </w:r>
    </w:p>
    <w:p w:rsidR="008A08C3" w:rsidRPr="008A08C3" w:rsidRDefault="008A08C3" w:rsidP="008A08C3">
      <w:pPr>
        <w:pStyle w:val="Prrafodelista"/>
        <w:tabs>
          <w:tab w:val="left" w:pos="1102"/>
        </w:tabs>
        <w:spacing w:before="195"/>
        <w:rPr>
          <w:sz w:val="24"/>
        </w:rPr>
      </w:pPr>
      <w:r w:rsidRPr="008A08C3">
        <w:rPr>
          <w:sz w:val="24"/>
        </w:rPr>
        <w:t>- Región del Noroeste: tejidos de lana y algodón.</w:t>
      </w:r>
    </w:p>
    <w:p w:rsidR="008A08C3" w:rsidRPr="008A08C3" w:rsidRDefault="008A08C3" w:rsidP="008A08C3">
      <w:pPr>
        <w:pStyle w:val="Prrafodelista"/>
        <w:tabs>
          <w:tab w:val="left" w:pos="1102"/>
        </w:tabs>
        <w:spacing w:before="195"/>
        <w:rPr>
          <w:sz w:val="24"/>
        </w:rPr>
      </w:pPr>
      <w:r w:rsidRPr="008A08C3">
        <w:rPr>
          <w:sz w:val="24"/>
        </w:rPr>
        <w:t>- Región del Litoral: yerba mate y tabaco.</w:t>
      </w:r>
    </w:p>
    <w:p w:rsidR="008A08C3" w:rsidRDefault="008A08C3" w:rsidP="008A08C3">
      <w:pPr>
        <w:pStyle w:val="Prrafodelista"/>
        <w:tabs>
          <w:tab w:val="left" w:pos="1102"/>
        </w:tabs>
        <w:spacing w:before="195"/>
        <w:ind w:firstLine="0"/>
        <w:rPr>
          <w:sz w:val="24"/>
        </w:rPr>
      </w:pPr>
      <w:r w:rsidRPr="008A08C3">
        <w:rPr>
          <w:sz w:val="24"/>
        </w:rPr>
        <w:t>- Región del Alto Perú: plata y otros metales preciosos</w:t>
      </w:r>
      <w:r>
        <w:rPr>
          <w:sz w:val="24"/>
        </w:rPr>
        <w:t>.</w:t>
      </w:r>
    </w:p>
    <w:p w:rsidR="009444BA" w:rsidRDefault="009444BA">
      <w:pPr>
        <w:rPr>
          <w:sz w:val="21"/>
        </w:rPr>
      </w:pPr>
    </w:p>
    <w:p w:rsidR="009444BA" w:rsidRDefault="00000000">
      <w:pPr>
        <w:pStyle w:val="Prrafodelista"/>
        <w:numPr>
          <w:ilvl w:val="0"/>
          <w:numId w:val="1"/>
        </w:numPr>
        <w:tabs>
          <w:tab w:val="left" w:pos="1102"/>
        </w:tabs>
        <w:ind w:left="1101" w:hanging="349"/>
        <w:rPr>
          <w:sz w:val="24"/>
        </w:rPr>
      </w:pPr>
      <w:r>
        <w:rPr>
          <w:sz w:val="24"/>
        </w:rPr>
        <w:t>¿Cómo</w:t>
      </w:r>
      <w:r>
        <w:rPr>
          <w:spacing w:val="-4"/>
          <w:sz w:val="24"/>
        </w:rPr>
        <w:t xml:space="preserve"> </w:t>
      </w:r>
      <w:r>
        <w:rPr>
          <w:sz w:val="24"/>
        </w:rPr>
        <w:t>era</w:t>
      </w:r>
      <w:r>
        <w:rPr>
          <w:spacing w:val="-1"/>
          <w:sz w:val="24"/>
        </w:rPr>
        <w:t xml:space="preserve"> </w:t>
      </w:r>
      <w:r>
        <w:rPr>
          <w:sz w:val="24"/>
        </w:rPr>
        <w:t>el</w:t>
      </w:r>
      <w:r>
        <w:rPr>
          <w:spacing w:val="-1"/>
          <w:sz w:val="24"/>
        </w:rPr>
        <w:t xml:space="preserve"> </w:t>
      </w:r>
      <w:r>
        <w:rPr>
          <w:sz w:val="24"/>
        </w:rPr>
        <w:t>comercio</w:t>
      </w:r>
      <w:r>
        <w:rPr>
          <w:spacing w:val="-1"/>
          <w:sz w:val="24"/>
        </w:rPr>
        <w:t xml:space="preserve"> </w:t>
      </w:r>
      <w:r>
        <w:rPr>
          <w:sz w:val="24"/>
        </w:rPr>
        <w:t>en</w:t>
      </w:r>
      <w:r>
        <w:rPr>
          <w:spacing w:val="-4"/>
          <w:sz w:val="24"/>
        </w:rPr>
        <w:t xml:space="preserve"> </w:t>
      </w:r>
      <w:r>
        <w:rPr>
          <w:sz w:val="24"/>
        </w:rPr>
        <w:t>la</w:t>
      </w:r>
      <w:r>
        <w:rPr>
          <w:spacing w:val="-1"/>
          <w:sz w:val="24"/>
        </w:rPr>
        <w:t xml:space="preserve"> </w:t>
      </w:r>
      <w:r>
        <w:rPr>
          <w:sz w:val="24"/>
        </w:rPr>
        <w:t>época</w:t>
      </w:r>
      <w:r>
        <w:rPr>
          <w:spacing w:val="-3"/>
          <w:sz w:val="24"/>
        </w:rPr>
        <w:t xml:space="preserve"> </w:t>
      </w:r>
      <w:r>
        <w:rPr>
          <w:sz w:val="24"/>
        </w:rPr>
        <w:t>virreinal?</w:t>
      </w:r>
    </w:p>
    <w:p w:rsidR="008A08C3" w:rsidRDefault="008A08C3" w:rsidP="008A08C3">
      <w:pPr>
        <w:pStyle w:val="Prrafodelista"/>
        <w:tabs>
          <w:tab w:val="left" w:pos="1102"/>
        </w:tabs>
        <w:ind w:firstLine="0"/>
        <w:rPr>
          <w:sz w:val="24"/>
        </w:rPr>
      </w:pPr>
    </w:p>
    <w:p w:rsidR="008A08C3" w:rsidRDefault="008A08C3" w:rsidP="008A08C3">
      <w:pPr>
        <w:pStyle w:val="Prrafodelista"/>
        <w:tabs>
          <w:tab w:val="left" w:pos="1102"/>
        </w:tabs>
        <w:ind w:firstLine="0"/>
        <w:rPr>
          <w:sz w:val="24"/>
        </w:rPr>
      </w:pPr>
      <w:r>
        <w:rPr>
          <w:sz w:val="24"/>
        </w:rPr>
        <w:t>E</w:t>
      </w:r>
      <w:r w:rsidRPr="008A08C3">
        <w:rPr>
          <w:sz w:val="24"/>
        </w:rPr>
        <w:t>l comercio en la época virreinal se caracterizaba por ser controlado por la Corona española, que establecía un sistema de monopolios y restricciones comerciales. Además, el comercio estaba limitado a ciertos puertos y ciudades, y se realizaba a través de ferias y mercados regulados por las autoridades coloniales. Los productos se transportaban en caravanas o convoyes, y los precios estaban fijados por las autoridades. También existía un sistema de trueque y de intercambio de productos, especialmente en las zonas más alejadas de los centros urbanos.</w:t>
      </w:r>
    </w:p>
    <w:p w:rsidR="009444BA" w:rsidRDefault="009444BA">
      <w:pPr>
        <w:spacing w:before="9"/>
        <w:rPr>
          <w:sz w:val="20"/>
        </w:rPr>
      </w:pPr>
    </w:p>
    <w:p w:rsidR="009444BA" w:rsidRDefault="00000000">
      <w:pPr>
        <w:pStyle w:val="Prrafodelista"/>
        <w:numPr>
          <w:ilvl w:val="0"/>
          <w:numId w:val="1"/>
        </w:numPr>
        <w:tabs>
          <w:tab w:val="left" w:pos="1102"/>
        </w:tabs>
        <w:ind w:left="1101" w:hanging="349"/>
        <w:rPr>
          <w:sz w:val="24"/>
        </w:rPr>
      </w:pPr>
      <w:r>
        <w:rPr>
          <w:sz w:val="24"/>
        </w:rPr>
        <w:t>¿Cómo</w:t>
      </w:r>
      <w:r>
        <w:rPr>
          <w:spacing w:val="-4"/>
          <w:sz w:val="24"/>
        </w:rPr>
        <w:t xml:space="preserve"> </w:t>
      </w:r>
      <w:r>
        <w:rPr>
          <w:sz w:val="24"/>
        </w:rPr>
        <w:t>era</w:t>
      </w:r>
      <w:r>
        <w:rPr>
          <w:spacing w:val="-2"/>
          <w:sz w:val="24"/>
        </w:rPr>
        <w:t xml:space="preserve"> </w:t>
      </w:r>
      <w:r>
        <w:rPr>
          <w:sz w:val="24"/>
        </w:rPr>
        <w:t>la sociedad</w:t>
      </w:r>
      <w:r>
        <w:rPr>
          <w:spacing w:val="-2"/>
          <w:sz w:val="24"/>
        </w:rPr>
        <w:t xml:space="preserve"> </w:t>
      </w:r>
      <w:r>
        <w:rPr>
          <w:sz w:val="24"/>
        </w:rPr>
        <w:t>colonial?</w:t>
      </w:r>
      <w:r>
        <w:rPr>
          <w:spacing w:val="-2"/>
          <w:sz w:val="24"/>
        </w:rPr>
        <w:t xml:space="preserve"> </w:t>
      </w:r>
      <w:r>
        <w:rPr>
          <w:sz w:val="24"/>
        </w:rPr>
        <w:t>Confeccionar</w:t>
      </w:r>
      <w:r>
        <w:rPr>
          <w:spacing w:val="-1"/>
          <w:sz w:val="24"/>
        </w:rPr>
        <w:t xml:space="preserve"> </w:t>
      </w:r>
      <w:r>
        <w:rPr>
          <w:sz w:val="24"/>
        </w:rPr>
        <w:t>un</w:t>
      </w:r>
      <w:r>
        <w:rPr>
          <w:spacing w:val="-4"/>
          <w:sz w:val="24"/>
        </w:rPr>
        <w:t xml:space="preserve"> </w:t>
      </w:r>
      <w:r>
        <w:rPr>
          <w:sz w:val="24"/>
        </w:rPr>
        <w:t>gráfico y</w:t>
      </w:r>
      <w:r>
        <w:rPr>
          <w:spacing w:val="-4"/>
          <w:sz w:val="24"/>
        </w:rPr>
        <w:t xml:space="preserve"> </w:t>
      </w:r>
      <w:r>
        <w:rPr>
          <w:sz w:val="24"/>
        </w:rPr>
        <w:t>explicarlo</w:t>
      </w:r>
    </w:p>
    <w:p w:rsidR="009444BA" w:rsidRDefault="009444BA">
      <w:pPr>
        <w:rPr>
          <w:sz w:val="21"/>
        </w:rPr>
      </w:pPr>
    </w:p>
    <w:p w:rsidR="009444BA" w:rsidRDefault="00000000">
      <w:pPr>
        <w:pStyle w:val="Prrafodelista"/>
        <w:numPr>
          <w:ilvl w:val="0"/>
          <w:numId w:val="1"/>
        </w:numPr>
        <w:tabs>
          <w:tab w:val="left" w:pos="1102"/>
        </w:tabs>
        <w:spacing w:before="0" w:line="276" w:lineRule="auto"/>
        <w:ind w:right="141" w:hanging="360"/>
        <w:rPr>
          <w:sz w:val="24"/>
        </w:rPr>
      </w:pPr>
      <w:r>
        <w:rPr>
          <w:sz w:val="24"/>
        </w:rPr>
        <w:t>Definir:</w:t>
      </w:r>
      <w:r>
        <w:rPr>
          <w:spacing w:val="5"/>
          <w:sz w:val="24"/>
        </w:rPr>
        <w:t xml:space="preserve"> </w:t>
      </w:r>
      <w:r>
        <w:rPr>
          <w:sz w:val="24"/>
        </w:rPr>
        <w:t>a)</w:t>
      </w:r>
      <w:r>
        <w:rPr>
          <w:spacing w:val="3"/>
          <w:sz w:val="24"/>
        </w:rPr>
        <w:t xml:space="preserve"> </w:t>
      </w:r>
      <w:r>
        <w:rPr>
          <w:sz w:val="24"/>
        </w:rPr>
        <w:t>Vaquería</w:t>
      </w:r>
      <w:r>
        <w:rPr>
          <w:spacing w:val="2"/>
          <w:sz w:val="24"/>
        </w:rPr>
        <w:t xml:space="preserve"> </w:t>
      </w:r>
      <w:r>
        <w:rPr>
          <w:sz w:val="24"/>
        </w:rPr>
        <w:t>b)</w:t>
      </w:r>
      <w:r>
        <w:rPr>
          <w:spacing w:val="3"/>
          <w:sz w:val="24"/>
        </w:rPr>
        <w:t xml:space="preserve"> </w:t>
      </w:r>
      <w:r>
        <w:rPr>
          <w:sz w:val="24"/>
        </w:rPr>
        <w:t>Ganado</w:t>
      </w:r>
      <w:r>
        <w:rPr>
          <w:spacing w:val="5"/>
          <w:sz w:val="24"/>
        </w:rPr>
        <w:t xml:space="preserve"> </w:t>
      </w:r>
      <w:r>
        <w:rPr>
          <w:sz w:val="24"/>
        </w:rPr>
        <w:t>Cimarrón</w:t>
      </w:r>
      <w:r>
        <w:rPr>
          <w:spacing w:val="3"/>
          <w:sz w:val="24"/>
        </w:rPr>
        <w:t xml:space="preserve"> </w:t>
      </w:r>
      <w:r>
        <w:rPr>
          <w:sz w:val="24"/>
        </w:rPr>
        <w:t>c)</w:t>
      </w:r>
      <w:r>
        <w:rPr>
          <w:spacing w:val="3"/>
          <w:sz w:val="24"/>
        </w:rPr>
        <w:t xml:space="preserve"> </w:t>
      </w:r>
      <w:r>
        <w:rPr>
          <w:sz w:val="24"/>
        </w:rPr>
        <w:t>Ciclo</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merinización</w:t>
      </w:r>
      <w:r>
        <w:rPr>
          <w:spacing w:val="5"/>
          <w:sz w:val="24"/>
        </w:rPr>
        <w:t xml:space="preserve"> </w:t>
      </w:r>
      <w:r>
        <w:rPr>
          <w:sz w:val="24"/>
        </w:rPr>
        <w:t>d)</w:t>
      </w:r>
      <w:r>
        <w:rPr>
          <w:spacing w:val="3"/>
          <w:sz w:val="24"/>
        </w:rPr>
        <w:t xml:space="preserve"> </w:t>
      </w:r>
      <w:r>
        <w:rPr>
          <w:sz w:val="24"/>
        </w:rPr>
        <w:t>Tasajo</w:t>
      </w:r>
      <w:r>
        <w:rPr>
          <w:spacing w:val="15"/>
          <w:sz w:val="24"/>
        </w:rPr>
        <w:t xml:space="preserve"> </w:t>
      </w:r>
      <w:r>
        <w:rPr>
          <w:sz w:val="24"/>
        </w:rPr>
        <w:t>e)</w:t>
      </w:r>
      <w:r>
        <w:rPr>
          <w:spacing w:val="-64"/>
          <w:sz w:val="24"/>
        </w:rPr>
        <w:t xml:space="preserve"> </w:t>
      </w:r>
      <w:r>
        <w:rPr>
          <w:sz w:val="24"/>
        </w:rPr>
        <w:t>Saladero</w:t>
      </w:r>
    </w:p>
    <w:p w:rsidR="006A1AB6" w:rsidRPr="006A1AB6" w:rsidRDefault="006A1AB6" w:rsidP="006A1AB6">
      <w:pPr>
        <w:pStyle w:val="Prrafodelista"/>
        <w:tabs>
          <w:tab w:val="left" w:pos="1102"/>
        </w:tabs>
        <w:spacing w:line="276" w:lineRule="auto"/>
        <w:ind w:left="1113" w:right="141"/>
        <w:rPr>
          <w:sz w:val="24"/>
        </w:rPr>
      </w:pPr>
      <w:r w:rsidRPr="006A1AB6">
        <w:rPr>
          <w:sz w:val="24"/>
        </w:rPr>
        <w:t>a) Vaquería: Es una actividad económica basada en la cría de ganado vacuno, que se desarrolló en la región del Río de la Plata durante la época colonial y que tuvo gran importancia en la economía del virreinato.</w:t>
      </w:r>
    </w:p>
    <w:p w:rsidR="006A1AB6" w:rsidRPr="006A1AB6" w:rsidRDefault="006A1AB6" w:rsidP="006A1AB6">
      <w:pPr>
        <w:pStyle w:val="Prrafodelista"/>
        <w:tabs>
          <w:tab w:val="left" w:pos="1102"/>
        </w:tabs>
        <w:spacing w:line="276" w:lineRule="auto"/>
        <w:ind w:left="1113" w:right="141"/>
        <w:rPr>
          <w:sz w:val="24"/>
        </w:rPr>
      </w:pPr>
    </w:p>
    <w:p w:rsidR="006A1AB6" w:rsidRPr="006A1AB6" w:rsidRDefault="006A1AB6" w:rsidP="006A1AB6">
      <w:pPr>
        <w:pStyle w:val="Prrafodelista"/>
        <w:tabs>
          <w:tab w:val="left" w:pos="1102"/>
        </w:tabs>
        <w:spacing w:line="276" w:lineRule="auto"/>
        <w:ind w:left="1113" w:right="141"/>
        <w:rPr>
          <w:sz w:val="24"/>
        </w:rPr>
      </w:pPr>
      <w:r w:rsidRPr="006A1AB6">
        <w:rPr>
          <w:sz w:val="24"/>
        </w:rPr>
        <w:t>b) Ganado Cimarrón: Es el ganado vacuno que se encontraba en estado salvaje en las llanuras de la región del Río de la Plata. Durante la época colonial, los gauchos se dedicaban a la caza y captura de este ganado para su posterior domesticación y uso en la vaquería.</w:t>
      </w:r>
    </w:p>
    <w:p w:rsidR="006A1AB6" w:rsidRPr="006A1AB6" w:rsidRDefault="006A1AB6" w:rsidP="006A1AB6">
      <w:pPr>
        <w:pStyle w:val="Prrafodelista"/>
        <w:tabs>
          <w:tab w:val="left" w:pos="1102"/>
        </w:tabs>
        <w:spacing w:line="276" w:lineRule="auto"/>
        <w:ind w:left="1113" w:right="141"/>
        <w:rPr>
          <w:sz w:val="24"/>
        </w:rPr>
      </w:pPr>
    </w:p>
    <w:p w:rsidR="006A1AB6" w:rsidRPr="006A1AB6" w:rsidRDefault="006A1AB6" w:rsidP="006A1AB6">
      <w:pPr>
        <w:pStyle w:val="Prrafodelista"/>
        <w:tabs>
          <w:tab w:val="left" w:pos="1102"/>
        </w:tabs>
        <w:spacing w:line="276" w:lineRule="auto"/>
        <w:ind w:left="1113" w:right="141"/>
        <w:rPr>
          <w:sz w:val="24"/>
        </w:rPr>
      </w:pPr>
      <w:r w:rsidRPr="006A1AB6">
        <w:rPr>
          <w:sz w:val="24"/>
        </w:rPr>
        <w:t>c) Ciclo de la merinización: Es un proceso económico que se desarrolló en la Argentina a partir del siglo XIX, basado en la producción y exportación de lana de oveja merina. Este ciclo tuvo gran importancia en la economía argentina durante varias décadas.</w:t>
      </w:r>
    </w:p>
    <w:p w:rsidR="006A1AB6" w:rsidRPr="006A1AB6" w:rsidRDefault="006A1AB6" w:rsidP="006A1AB6">
      <w:pPr>
        <w:pStyle w:val="Prrafodelista"/>
        <w:tabs>
          <w:tab w:val="left" w:pos="1102"/>
        </w:tabs>
        <w:spacing w:line="276" w:lineRule="auto"/>
        <w:ind w:left="1113" w:right="141"/>
        <w:rPr>
          <w:sz w:val="24"/>
        </w:rPr>
      </w:pPr>
    </w:p>
    <w:p w:rsidR="006A1AB6" w:rsidRPr="006A1AB6" w:rsidRDefault="006A1AB6" w:rsidP="006A1AB6">
      <w:pPr>
        <w:pStyle w:val="Prrafodelista"/>
        <w:tabs>
          <w:tab w:val="left" w:pos="1102"/>
        </w:tabs>
        <w:spacing w:line="276" w:lineRule="auto"/>
        <w:ind w:left="1113" w:right="141"/>
        <w:rPr>
          <w:sz w:val="24"/>
        </w:rPr>
      </w:pPr>
      <w:r w:rsidRPr="006A1AB6">
        <w:rPr>
          <w:sz w:val="24"/>
        </w:rPr>
        <w:t>d) Tasajo: Es una carne salada y secada al sol, que se utilizaba como alimento en la época colonial. Era un producto de bajo costo y larga duración, que se transportaba fácilmente a través de las rutas comerciales del virreinato.</w:t>
      </w:r>
    </w:p>
    <w:p w:rsidR="006A1AB6" w:rsidRPr="006A1AB6" w:rsidRDefault="006A1AB6" w:rsidP="006A1AB6">
      <w:pPr>
        <w:pStyle w:val="Prrafodelista"/>
        <w:tabs>
          <w:tab w:val="left" w:pos="1102"/>
        </w:tabs>
        <w:spacing w:line="276" w:lineRule="auto"/>
        <w:ind w:left="1113" w:right="141"/>
        <w:rPr>
          <w:sz w:val="24"/>
        </w:rPr>
      </w:pPr>
    </w:p>
    <w:p w:rsidR="006A1AB6" w:rsidRDefault="006A1AB6" w:rsidP="006A1AB6">
      <w:pPr>
        <w:pStyle w:val="Prrafodelista"/>
        <w:tabs>
          <w:tab w:val="left" w:pos="1102"/>
        </w:tabs>
        <w:spacing w:before="0" w:line="276" w:lineRule="auto"/>
        <w:ind w:left="1113" w:right="141" w:firstLine="0"/>
        <w:rPr>
          <w:sz w:val="24"/>
        </w:rPr>
      </w:pPr>
      <w:r w:rsidRPr="006A1AB6">
        <w:rPr>
          <w:sz w:val="24"/>
        </w:rPr>
        <w:t>e) Saladero: Es una instalación industrial destinada a la producción de carne salada y otros productos derivados de la carne, como el cuero. Durante la época colonial, los saladeros se desarrollaron en la región del Río de la Plata y tuvieron gran importancia en la economía del virreinato</w:t>
      </w:r>
      <w:r>
        <w:rPr>
          <w:sz w:val="24"/>
        </w:rPr>
        <w:t>.</w:t>
      </w:r>
    </w:p>
    <w:p w:rsidR="009444BA" w:rsidRPr="006A1AB6" w:rsidRDefault="00000000" w:rsidP="00CE005E">
      <w:pPr>
        <w:pStyle w:val="Prrafodelista"/>
        <w:numPr>
          <w:ilvl w:val="0"/>
          <w:numId w:val="1"/>
        </w:numPr>
        <w:tabs>
          <w:tab w:val="left" w:pos="1102"/>
        </w:tabs>
        <w:spacing w:before="9"/>
        <w:ind w:left="1101" w:hanging="349"/>
        <w:rPr>
          <w:sz w:val="20"/>
        </w:rPr>
      </w:pPr>
      <w:r w:rsidRPr="006A1AB6">
        <w:rPr>
          <w:sz w:val="24"/>
        </w:rPr>
        <w:t>¿Cuál</w:t>
      </w:r>
      <w:r w:rsidRPr="006A1AB6">
        <w:rPr>
          <w:spacing w:val="-1"/>
          <w:sz w:val="24"/>
        </w:rPr>
        <w:t xml:space="preserve"> </w:t>
      </w:r>
      <w:r w:rsidRPr="006A1AB6">
        <w:rPr>
          <w:sz w:val="24"/>
        </w:rPr>
        <w:t>fue</w:t>
      </w:r>
      <w:r w:rsidRPr="006A1AB6">
        <w:rPr>
          <w:spacing w:val="-3"/>
          <w:sz w:val="24"/>
        </w:rPr>
        <w:t xml:space="preserve"> </w:t>
      </w:r>
      <w:r w:rsidRPr="006A1AB6">
        <w:rPr>
          <w:sz w:val="24"/>
        </w:rPr>
        <w:t>el</w:t>
      </w:r>
      <w:r w:rsidRPr="006A1AB6">
        <w:rPr>
          <w:spacing w:val="-1"/>
          <w:sz w:val="24"/>
        </w:rPr>
        <w:t xml:space="preserve"> </w:t>
      </w:r>
      <w:r w:rsidRPr="006A1AB6">
        <w:rPr>
          <w:sz w:val="24"/>
        </w:rPr>
        <w:t>origen</w:t>
      </w:r>
      <w:r w:rsidRPr="006A1AB6">
        <w:rPr>
          <w:spacing w:val="-3"/>
          <w:sz w:val="24"/>
        </w:rPr>
        <w:t xml:space="preserve"> </w:t>
      </w:r>
      <w:r w:rsidRPr="006A1AB6">
        <w:rPr>
          <w:sz w:val="24"/>
        </w:rPr>
        <w:t>de</w:t>
      </w:r>
      <w:r w:rsidRPr="006A1AB6">
        <w:rPr>
          <w:spacing w:val="-3"/>
          <w:sz w:val="24"/>
        </w:rPr>
        <w:t xml:space="preserve"> </w:t>
      </w:r>
      <w:r w:rsidRPr="006A1AB6">
        <w:rPr>
          <w:sz w:val="24"/>
        </w:rPr>
        <w:t>los</w:t>
      </w:r>
      <w:r w:rsidRPr="006A1AB6">
        <w:rPr>
          <w:spacing w:val="-1"/>
          <w:sz w:val="24"/>
        </w:rPr>
        <w:t xml:space="preserve"> </w:t>
      </w:r>
      <w:r w:rsidRPr="006A1AB6">
        <w:rPr>
          <w:sz w:val="24"/>
        </w:rPr>
        <w:t>frigoríficos</w:t>
      </w:r>
      <w:r w:rsidRPr="006A1AB6">
        <w:rPr>
          <w:spacing w:val="-3"/>
          <w:sz w:val="24"/>
        </w:rPr>
        <w:t xml:space="preserve"> </w:t>
      </w:r>
      <w:r w:rsidRPr="006A1AB6">
        <w:rPr>
          <w:sz w:val="24"/>
        </w:rPr>
        <w:t>en</w:t>
      </w:r>
      <w:r w:rsidRPr="006A1AB6">
        <w:rPr>
          <w:spacing w:val="-3"/>
          <w:sz w:val="24"/>
        </w:rPr>
        <w:t xml:space="preserve"> </w:t>
      </w:r>
      <w:r w:rsidRPr="006A1AB6">
        <w:rPr>
          <w:sz w:val="24"/>
        </w:rPr>
        <w:t>Argentina?</w:t>
      </w:r>
    </w:p>
    <w:p w:rsidR="006A1AB6" w:rsidRDefault="006A1AB6" w:rsidP="006A1AB6">
      <w:pPr>
        <w:pStyle w:val="Prrafodelista"/>
        <w:tabs>
          <w:tab w:val="left" w:pos="1102"/>
        </w:tabs>
        <w:spacing w:before="9"/>
        <w:ind w:firstLine="0"/>
        <w:rPr>
          <w:szCs w:val="24"/>
        </w:rPr>
      </w:pPr>
    </w:p>
    <w:p w:rsidR="006A1AB6" w:rsidRPr="006A1AB6" w:rsidRDefault="006A1AB6" w:rsidP="006A1AB6">
      <w:pPr>
        <w:pStyle w:val="Prrafodelista"/>
        <w:tabs>
          <w:tab w:val="left" w:pos="1102"/>
        </w:tabs>
        <w:spacing w:before="9"/>
        <w:ind w:firstLine="0"/>
        <w:rPr>
          <w:szCs w:val="24"/>
        </w:rPr>
      </w:pPr>
      <w:r w:rsidRPr="006A1AB6">
        <w:rPr>
          <w:szCs w:val="24"/>
        </w:rPr>
        <w:t>El origen de los frigoríficos en Argentina se sitúa a finales del siglo XIX y principios del XX, impulsado por el auge de la industria cárnica. La abundancia de ganado vacuno en el país y el desarrollo de tecnologías de refrigeración permitieron establecer los primeros frigoríficos, siendo "La Negra" en 1882 el primero de su tipo en Santa Fe. Estos frigoríficos se convirtieron en pilares de la economía argentina al posicionar al país como un destacado productor y exportador de carne vacuna.</w:t>
      </w:r>
    </w:p>
    <w:p w:rsidR="006A1AB6" w:rsidRPr="006A1AB6" w:rsidRDefault="00000000">
      <w:pPr>
        <w:pStyle w:val="Prrafodelista"/>
        <w:numPr>
          <w:ilvl w:val="0"/>
          <w:numId w:val="1"/>
        </w:numPr>
        <w:tabs>
          <w:tab w:val="left" w:pos="1102"/>
        </w:tabs>
        <w:spacing w:line="451" w:lineRule="auto"/>
        <w:ind w:left="753" w:right="4267" w:firstLine="0"/>
        <w:rPr>
          <w:sz w:val="24"/>
        </w:rPr>
      </w:pPr>
      <w:r>
        <w:rPr>
          <w:sz w:val="24"/>
        </w:rPr>
        <w:t>¿Cuál fue el origen de las estancias en Argentina?</w:t>
      </w:r>
      <w:r>
        <w:rPr>
          <w:spacing w:val="-64"/>
          <w:sz w:val="24"/>
        </w:rPr>
        <w:t xml:space="preserve"> </w:t>
      </w:r>
    </w:p>
    <w:p w:rsidR="006A1AB6" w:rsidRPr="006A1AB6" w:rsidRDefault="006A1AB6" w:rsidP="006A1AB6">
      <w:pPr>
        <w:pStyle w:val="Prrafodelista"/>
        <w:tabs>
          <w:tab w:val="left" w:pos="1102"/>
        </w:tabs>
        <w:spacing w:line="360" w:lineRule="auto"/>
        <w:ind w:left="753" w:right="4267" w:firstLine="0"/>
        <w:jc w:val="both"/>
        <w:rPr>
          <w:sz w:val="24"/>
        </w:rPr>
      </w:pPr>
      <w:r w:rsidRPr="006A1AB6">
        <w:rPr>
          <w:sz w:val="24"/>
        </w:rPr>
        <w:t>Las estancias en Argentina surgieron durante la colonización española en el siglo XVI. Eran grandes extensiones de tierra destinadas principalmente a la cría de ganado, proporcionando carne y otros productos para abastecer a la población local y para el comercio interno y externo. Con el tiempo, evolucionaron en centros económicos clave, especialmente en la pampa argentina, siendo pilares de la economía basada en la explotación agropecuaria extensiva. Hoy en día, las estancias continúan siendo esenciales en la economía argentina, contribuyendo a la producción agropecuaria.</w:t>
      </w:r>
    </w:p>
    <w:p w:rsidR="000300C8" w:rsidRDefault="00000000" w:rsidP="000300C8">
      <w:pPr>
        <w:pStyle w:val="Prrafodelista"/>
        <w:tabs>
          <w:tab w:val="left" w:pos="1102"/>
        </w:tabs>
        <w:spacing w:line="451" w:lineRule="auto"/>
        <w:ind w:left="753" w:right="4267" w:firstLine="0"/>
        <w:rPr>
          <w:sz w:val="24"/>
        </w:rPr>
      </w:pPr>
      <w:r>
        <w:rPr>
          <w:sz w:val="24"/>
        </w:rPr>
        <w:t>10)¿A</w:t>
      </w:r>
      <w:r>
        <w:rPr>
          <w:spacing w:val="-1"/>
          <w:sz w:val="24"/>
        </w:rPr>
        <w:t xml:space="preserve"> </w:t>
      </w:r>
      <w:r>
        <w:rPr>
          <w:sz w:val="24"/>
        </w:rPr>
        <w:t>qué</w:t>
      </w:r>
      <w:r>
        <w:rPr>
          <w:spacing w:val="-1"/>
          <w:sz w:val="24"/>
        </w:rPr>
        <w:t xml:space="preserve"> </w:t>
      </w:r>
      <w:r>
        <w:rPr>
          <w:sz w:val="24"/>
        </w:rPr>
        <w:t>se llamo</w:t>
      </w:r>
      <w:r>
        <w:rPr>
          <w:spacing w:val="-3"/>
          <w:sz w:val="24"/>
        </w:rPr>
        <w:t xml:space="preserve"> </w:t>
      </w:r>
      <w:r>
        <w:rPr>
          <w:sz w:val="24"/>
        </w:rPr>
        <w:t>ciclo</w:t>
      </w:r>
      <w:r>
        <w:rPr>
          <w:spacing w:val="-3"/>
          <w:sz w:val="24"/>
        </w:rPr>
        <w:t xml:space="preserve"> </w:t>
      </w:r>
      <w:r>
        <w:rPr>
          <w:sz w:val="24"/>
        </w:rPr>
        <w:t>de</w:t>
      </w:r>
      <w:r>
        <w:rPr>
          <w:spacing w:val="-1"/>
          <w:sz w:val="24"/>
        </w:rPr>
        <w:t xml:space="preserve"> </w:t>
      </w:r>
      <w:r>
        <w:rPr>
          <w:sz w:val="24"/>
        </w:rPr>
        <w:t>las</w:t>
      </w:r>
      <w:r>
        <w:rPr>
          <w:spacing w:val="-1"/>
          <w:sz w:val="24"/>
        </w:rPr>
        <w:t xml:space="preserve"> </w:t>
      </w:r>
      <w:r>
        <w:rPr>
          <w:sz w:val="24"/>
        </w:rPr>
        <w:t>lanas</w:t>
      </w:r>
      <w:r>
        <w:rPr>
          <w:spacing w:val="-2"/>
          <w:sz w:val="24"/>
        </w:rPr>
        <w:t xml:space="preserve"> </w:t>
      </w:r>
      <w:r>
        <w:rPr>
          <w:sz w:val="24"/>
        </w:rPr>
        <w:t>o</w:t>
      </w:r>
      <w:r>
        <w:rPr>
          <w:spacing w:val="-3"/>
          <w:sz w:val="24"/>
        </w:rPr>
        <w:t xml:space="preserve"> </w:t>
      </w:r>
      <w:r>
        <w:rPr>
          <w:sz w:val="24"/>
        </w:rPr>
        <w:t>merinización?</w:t>
      </w:r>
    </w:p>
    <w:p w:rsidR="000300C8" w:rsidRPr="000300C8" w:rsidRDefault="000300C8" w:rsidP="000300C8">
      <w:pPr>
        <w:pStyle w:val="Prrafodelista"/>
        <w:tabs>
          <w:tab w:val="left" w:pos="1102"/>
        </w:tabs>
        <w:spacing w:line="451" w:lineRule="auto"/>
        <w:ind w:left="753" w:right="4267" w:firstLine="0"/>
        <w:rPr>
          <w:sz w:val="24"/>
        </w:rPr>
      </w:pPr>
      <w:r w:rsidRPr="000300C8">
        <w:rPr>
          <w:sz w:val="24"/>
        </w:rPr>
        <w:t xml:space="preserve">el ciclo de las lanas o merinización fue un proceso económico que se desarrolló en la Argentina a partir del siglo XIX, basado en la producción y exportación de lana de oveja merina. Este ciclo se inició a mediados del siglo XIX, cuando se introdujeron en la Argentina ovejas de raza merina, que producían una lana de alta calidad y muy cotizada en los mercados internacionales. La producción de lana se concentró en la región de la Patagonia y la provincia de Buenos Aires, y tuvo un gran auge durante varias décadas, </w:t>
      </w:r>
      <w:r w:rsidRPr="000300C8">
        <w:rPr>
          <w:sz w:val="24"/>
        </w:rPr>
        <w:lastRenderedPageBreak/>
        <w:t>convirtiéndose en una de las principales actividades económicas del país.</w:t>
      </w:r>
    </w:p>
    <w:p w:rsidR="009444BA" w:rsidRDefault="00000000">
      <w:pPr>
        <w:spacing w:line="273" w:lineRule="exact"/>
        <w:ind w:left="753"/>
        <w:rPr>
          <w:sz w:val="24"/>
        </w:rPr>
      </w:pPr>
      <w:r>
        <w:rPr>
          <w:sz w:val="24"/>
        </w:rPr>
        <w:t>11)¿Cómo</w:t>
      </w:r>
      <w:r>
        <w:rPr>
          <w:spacing w:val="-4"/>
          <w:sz w:val="24"/>
        </w:rPr>
        <w:t xml:space="preserve"> </w:t>
      </w:r>
      <w:r>
        <w:rPr>
          <w:sz w:val="24"/>
        </w:rPr>
        <w:t>funcionaba</w:t>
      </w:r>
      <w:r>
        <w:rPr>
          <w:spacing w:val="-1"/>
          <w:sz w:val="24"/>
        </w:rPr>
        <w:t xml:space="preserve"> </w:t>
      </w:r>
      <w:r>
        <w:rPr>
          <w:sz w:val="24"/>
        </w:rPr>
        <w:t>la</w:t>
      </w:r>
      <w:r>
        <w:rPr>
          <w:spacing w:val="-6"/>
          <w:sz w:val="24"/>
        </w:rPr>
        <w:t xml:space="preserve"> </w:t>
      </w:r>
      <w:r>
        <w:rPr>
          <w:sz w:val="24"/>
        </w:rPr>
        <w:t>economía</w:t>
      </w:r>
      <w:r>
        <w:rPr>
          <w:spacing w:val="-1"/>
          <w:sz w:val="24"/>
        </w:rPr>
        <w:t xml:space="preserve"> </w:t>
      </w:r>
      <w:r>
        <w:rPr>
          <w:sz w:val="24"/>
        </w:rPr>
        <w:t>Argentina</w:t>
      </w:r>
      <w:r>
        <w:rPr>
          <w:spacing w:val="-4"/>
          <w:sz w:val="24"/>
        </w:rPr>
        <w:t xml:space="preserve"> </w:t>
      </w:r>
      <w:r>
        <w:rPr>
          <w:sz w:val="24"/>
        </w:rPr>
        <w:t>a</w:t>
      </w:r>
      <w:r>
        <w:rPr>
          <w:spacing w:val="-3"/>
          <w:sz w:val="24"/>
        </w:rPr>
        <w:t xml:space="preserve"> </w:t>
      </w:r>
      <w:r>
        <w:rPr>
          <w:sz w:val="24"/>
        </w:rPr>
        <w:t>fines</w:t>
      </w:r>
      <w:r>
        <w:rPr>
          <w:spacing w:val="-2"/>
          <w:sz w:val="24"/>
        </w:rPr>
        <w:t xml:space="preserve"> </w:t>
      </w:r>
      <w:r>
        <w:rPr>
          <w:sz w:val="24"/>
        </w:rPr>
        <w:t>del</w:t>
      </w:r>
      <w:r>
        <w:rPr>
          <w:spacing w:val="-1"/>
          <w:sz w:val="24"/>
        </w:rPr>
        <w:t xml:space="preserve"> </w:t>
      </w:r>
      <w:r>
        <w:rPr>
          <w:sz w:val="24"/>
        </w:rPr>
        <w:t>siglo</w:t>
      </w:r>
      <w:r>
        <w:rPr>
          <w:spacing w:val="-4"/>
          <w:sz w:val="24"/>
        </w:rPr>
        <w:t xml:space="preserve"> </w:t>
      </w:r>
      <w:r>
        <w:rPr>
          <w:sz w:val="24"/>
        </w:rPr>
        <w:t>XIX?</w:t>
      </w:r>
    </w:p>
    <w:p w:rsidR="000300C8" w:rsidRDefault="000300C8">
      <w:pPr>
        <w:spacing w:line="273" w:lineRule="exact"/>
        <w:ind w:left="753"/>
        <w:rPr>
          <w:sz w:val="24"/>
        </w:rPr>
      </w:pPr>
      <w:r w:rsidRPr="000300C8">
        <w:rPr>
          <w:sz w:val="24"/>
        </w:rPr>
        <w:t>la economía argentina a fines del siglo XIX estaba basada en el modelo agro-exportador, que se caracterizaba por la producción y exportación de materias primas, especialmente productos agrícolas y ganaderos. La Argentina se convirtió en uno de los principales exportadores de carne, trigo y otros productos agropecuarios del mundo, y su economía dependía en gran medida de las fluctuaciones de los precios internacionales de estos productos</w:t>
      </w:r>
      <w:r>
        <w:rPr>
          <w:sz w:val="24"/>
        </w:rPr>
        <w:t>.</w:t>
      </w:r>
    </w:p>
    <w:p w:rsidR="009444BA" w:rsidRDefault="009444BA">
      <w:pPr>
        <w:rPr>
          <w:sz w:val="26"/>
        </w:rPr>
      </w:pPr>
    </w:p>
    <w:p w:rsidR="009444BA" w:rsidRDefault="009444BA">
      <w:pPr>
        <w:spacing w:before="7"/>
      </w:pPr>
    </w:p>
    <w:p w:rsidR="009444BA" w:rsidRDefault="00000000">
      <w:pPr>
        <w:ind w:left="392"/>
        <w:rPr>
          <w:rFonts w:ascii="Arial"/>
          <w:b/>
          <w:sz w:val="24"/>
        </w:rPr>
      </w:pPr>
      <w:r>
        <w:rPr>
          <w:rFonts w:ascii="Arial"/>
          <w:b/>
          <w:sz w:val="24"/>
          <w:u w:val="thick"/>
        </w:rPr>
        <w:t>Tema:</w:t>
      </w:r>
      <w:r>
        <w:rPr>
          <w:rFonts w:ascii="Arial"/>
          <w:b/>
          <w:spacing w:val="-3"/>
          <w:sz w:val="24"/>
          <w:u w:val="thick"/>
        </w:rPr>
        <w:t xml:space="preserve"> </w:t>
      </w:r>
      <w:r>
        <w:rPr>
          <w:rFonts w:ascii="Arial"/>
          <w:b/>
          <w:sz w:val="24"/>
          <w:u w:val="thick"/>
        </w:rPr>
        <w:t>Argentina</w:t>
      </w:r>
      <w:r>
        <w:rPr>
          <w:rFonts w:ascii="Arial"/>
          <w:b/>
          <w:spacing w:val="-2"/>
          <w:sz w:val="24"/>
          <w:u w:val="thick"/>
        </w:rPr>
        <w:t xml:space="preserve"> </w:t>
      </w:r>
      <w:r>
        <w:rPr>
          <w:rFonts w:ascii="Arial"/>
          <w:b/>
          <w:sz w:val="24"/>
          <w:u w:val="thick"/>
        </w:rPr>
        <w:t>Agro-exportadora</w:t>
      </w:r>
    </w:p>
    <w:p w:rsidR="009444BA" w:rsidRDefault="00000000">
      <w:pPr>
        <w:spacing w:before="43"/>
        <w:ind w:left="392"/>
        <w:rPr>
          <w:rFonts w:ascii="Arial"/>
          <w:b/>
          <w:sz w:val="24"/>
        </w:rPr>
      </w:pPr>
      <w:r>
        <w:rPr>
          <w:noProof/>
        </w:rPr>
        <w:drawing>
          <wp:anchor distT="0" distB="0" distL="0" distR="0" simplePos="0" relativeHeight="4" behindDoc="0" locked="0" layoutInCell="1" allowOverlap="1">
            <wp:simplePos x="0" y="0"/>
            <wp:positionH relativeFrom="page">
              <wp:posOffset>719455</wp:posOffset>
            </wp:positionH>
            <wp:positionV relativeFrom="paragraph">
              <wp:posOffset>227404</wp:posOffset>
            </wp:positionV>
            <wp:extent cx="2247900" cy="1485900"/>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6" cstate="print"/>
                    <a:stretch>
                      <a:fillRect/>
                    </a:stretch>
                  </pic:blipFill>
                  <pic:spPr>
                    <a:xfrm>
                      <a:off x="0" y="0"/>
                      <a:ext cx="2247900" cy="1485900"/>
                    </a:xfrm>
                    <a:prstGeom prst="rect">
                      <a:avLst/>
                    </a:prstGeom>
                  </pic:spPr>
                </pic:pic>
              </a:graphicData>
            </a:graphic>
          </wp:anchor>
        </w:drawing>
      </w:r>
      <w:r>
        <w:rPr>
          <w:rFonts w:ascii="Arial"/>
          <w:b/>
          <w:color w:val="6F2F9F"/>
          <w:sz w:val="24"/>
        </w:rPr>
        <w:t>Ver</w:t>
      </w:r>
      <w:r>
        <w:rPr>
          <w:rFonts w:ascii="Arial"/>
          <w:b/>
          <w:color w:val="6F2F9F"/>
          <w:spacing w:val="-2"/>
          <w:sz w:val="24"/>
        </w:rPr>
        <w:t xml:space="preserve"> </w:t>
      </w:r>
      <w:r>
        <w:rPr>
          <w:rFonts w:ascii="Arial"/>
          <w:b/>
          <w:color w:val="6F2F9F"/>
          <w:sz w:val="24"/>
        </w:rPr>
        <w:t>el</w:t>
      </w:r>
      <w:r>
        <w:rPr>
          <w:rFonts w:ascii="Arial"/>
          <w:b/>
          <w:color w:val="6F2F9F"/>
          <w:spacing w:val="-1"/>
          <w:sz w:val="24"/>
        </w:rPr>
        <w:t xml:space="preserve"> </w:t>
      </w:r>
      <w:r>
        <w:rPr>
          <w:rFonts w:ascii="Arial"/>
          <w:b/>
          <w:color w:val="6F2F9F"/>
          <w:sz w:val="24"/>
        </w:rPr>
        <w:t>siguiente</w:t>
      </w:r>
      <w:r>
        <w:rPr>
          <w:rFonts w:ascii="Arial"/>
          <w:b/>
          <w:color w:val="6F2F9F"/>
          <w:spacing w:val="-1"/>
          <w:sz w:val="24"/>
        </w:rPr>
        <w:t xml:space="preserve"> </w:t>
      </w:r>
      <w:r>
        <w:rPr>
          <w:rFonts w:ascii="Arial"/>
          <w:b/>
          <w:color w:val="6F2F9F"/>
          <w:sz w:val="24"/>
        </w:rPr>
        <w:t>video</w:t>
      </w:r>
      <w:r>
        <w:rPr>
          <w:rFonts w:ascii="Arial"/>
          <w:b/>
          <w:color w:val="6F2F9F"/>
          <w:spacing w:val="-1"/>
          <w:sz w:val="24"/>
        </w:rPr>
        <w:t xml:space="preserve"> </w:t>
      </w:r>
      <w:r>
        <w:rPr>
          <w:rFonts w:ascii="Arial"/>
          <w:b/>
          <w:color w:val="6F2F9F"/>
          <w:sz w:val="24"/>
        </w:rPr>
        <w:t>y</w:t>
      </w:r>
      <w:r>
        <w:rPr>
          <w:rFonts w:ascii="Arial"/>
          <w:b/>
          <w:color w:val="6F2F9F"/>
          <w:spacing w:val="-1"/>
          <w:sz w:val="24"/>
        </w:rPr>
        <w:t xml:space="preserve"> </w:t>
      </w:r>
      <w:r>
        <w:rPr>
          <w:rFonts w:ascii="Arial"/>
          <w:b/>
          <w:color w:val="6F2F9F"/>
          <w:sz w:val="24"/>
        </w:rPr>
        <w:t>contestar</w:t>
      </w:r>
      <w:r>
        <w:rPr>
          <w:rFonts w:ascii="Arial"/>
          <w:b/>
          <w:color w:val="6F2F9F"/>
          <w:spacing w:val="-1"/>
          <w:sz w:val="24"/>
        </w:rPr>
        <w:t xml:space="preserve"> </w:t>
      </w:r>
      <w:r>
        <w:rPr>
          <w:rFonts w:ascii="Arial"/>
          <w:b/>
          <w:color w:val="6F2F9F"/>
          <w:sz w:val="24"/>
        </w:rPr>
        <w:t>las</w:t>
      </w:r>
      <w:r>
        <w:rPr>
          <w:rFonts w:ascii="Arial"/>
          <w:b/>
          <w:color w:val="6F2F9F"/>
          <w:spacing w:val="-1"/>
          <w:sz w:val="24"/>
        </w:rPr>
        <w:t xml:space="preserve"> </w:t>
      </w:r>
      <w:r>
        <w:rPr>
          <w:rFonts w:ascii="Arial"/>
          <w:b/>
          <w:color w:val="6F2F9F"/>
          <w:sz w:val="24"/>
        </w:rPr>
        <w:t>consignas</w:t>
      </w:r>
      <w:r>
        <w:rPr>
          <w:rFonts w:ascii="Arial"/>
          <w:b/>
          <w:sz w:val="24"/>
        </w:rPr>
        <w:t>:</w:t>
      </w:r>
    </w:p>
    <w:p w:rsidR="009444BA" w:rsidRDefault="00000000">
      <w:pPr>
        <w:tabs>
          <w:tab w:val="left" w:pos="10631"/>
        </w:tabs>
        <w:spacing w:before="14"/>
        <w:ind w:left="392"/>
        <w:rPr>
          <w:rFonts w:ascii="Arial" w:hAnsi="Arial"/>
          <w:b/>
          <w:sz w:val="24"/>
        </w:rPr>
      </w:pPr>
      <w:r>
        <w:rPr>
          <w:rFonts w:ascii="Arial" w:hAnsi="Arial"/>
          <w:b/>
          <w:sz w:val="24"/>
          <w:shd w:val="clear" w:color="auto" w:fill="F8F8F8"/>
        </w:rPr>
        <w:t>Capítulo</w:t>
      </w:r>
      <w:r>
        <w:rPr>
          <w:rFonts w:ascii="Arial" w:hAnsi="Arial"/>
          <w:b/>
          <w:spacing w:val="-2"/>
          <w:sz w:val="24"/>
          <w:shd w:val="clear" w:color="auto" w:fill="F8F8F8"/>
        </w:rPr>
        <w:t xml:space="preserve"> </w:t>
      </w:r>
      <w:r>
        <w:rPr>
          <w:rFonts w:ascii="Arial" w:hAnsi="Arial"/>
          <w:b/>
          <w:sz w:val="24"/>
          <w:shd w:val="clear" w:color="auto" w:fill="F8F8F8"/>
        </w:rPr>
        <w:t>I.</w:t>
      </w:r>
      <w:r>
        <w:rPr>
          <w:rFonts w:ascii="Arial" w:hAnsi="Arial"/>
          <w:b/>
          <w:spacing w:val="-1"/>
          <w:sz w:val="24"/>
          <w:shd w:val="clear" w:color="auto" w:fill="F8F8F8"/>
        </w:rPr>
        <w:t xml:space="preserve"> </w:t>
      </w:r>
      <w:r>
        <w:rPr>
          <w:rFonts w:ascii="Arial" w:hAnsi="Arial"/>
          <w:b/>
          <w:sz w:val="24"/>
          <w:shd w:val="clear" w:color="auto" w:fill="F8F8F8"/>
        </w:rPr>
        <w:t>Modelo</w:t>
      </w:r>
      <w:r>
        <w:rPr>
          <w:rFonts w:ascii="Arial" w:hAnsi="Arial"/>
          <w:b/>
          <w:spacing w:val="-1"/>
          <w:sz w:val="24"/>
          <w:shd w:val="clear" w:color="auto" w:fill="F8F8F8"/>
        </w:rPr>
        <w:t xml:space="preserve"> </w:t>
      </w:r>
      <w:r>
        <w:rPr>
          <w:rFonts w:ascii="Arial" w:hAnsi="Arial"/>
          <w:b/>
          <w:sz w:val="24"/>
          <w:shd w:val="clear" w:color="auto" w:fill="F8F8F8"/>
        </w:rPr>
        <w:t>agro-exportador.</w:t>
      </w:r>
      <w:r>
        <w:rPr>
          <w:rFonts w:ascii="Arial" w:hAnsi="Arial"/>
          <w:b/>
          <w:sz w:val="24"/>
          <w:shd w:val="clear" w:color="auto" w:fill="F8F8F8"/>
        </w:rPr>
        <w:tab/>
      </w:r>
    </w:p>
    <w:p w:rsidR="009444BA" w:rsidRDefault="009444BA">
      <w:pPr>
        <w:pStyle w:val="Textoindependiente"/>
        <w:spacing w:before="6"/>
        <w:rPr>
          <w:rFonts w:ascii="Arial"/>
          <w:b/>
          <w:sz w:val="27"/>
        </w:rPr>
      </w:pPr>
    </w:p>
    <w:p w:rsidR="009444BA" w:rsidRDefault="00000000">
      <w:pPr>
        <w:ind w:left="392"/>
        <w:rPr>
          <w:sz w:val="24"/>
        </w:rPr>
      </w:pPr>
      <w:r>
        <w:rPr>
          <w:sz w:val="24"/>
        </w:rPr>
        <w:t>https://youtu.be/JObOyrkwB-A</w:t>
      </w:r>
    </w:p>
    <w:p w:rsidR="009444BA" w:rsidRDefault="009444BA">
      <w:pPr>
        <w:spacing w:before="3"/>
        <w:rPr>
          <w:sz w:val="31"/>
        </w:rPr>
      </w:pPr>
    </w:p>
    <w:p w:rsidR="009444BA" w:rsidRDefault="00000000">
      <w:pPr>
        <w:ind w:left="392"/>
        <w:rPr>
          <w:rFonts w:ascii="Arial"/>
          <w:b/>
          <w:sz w:val="24"/>
        </w:rPr>
      </w:pPr>
      <w:r>
        <w:rPr>
          <w:rFonts w:ascii="Arial"/>
          <w:b/>
          <w:sz w:val="24"/>
          <w:u w:val="thick"/>
        </w:rPr>
        <w:t>Actividades:</w:t>
      </w:r>
    </w:p>
    <w:p w:rsidR="009444BA" w:rsidRDefault="009444BA">
      <w:pPr>
        <w:pStyle w:val="Textoindependiente"/>
        <w:rPr>
          <w:rFonts w:ascii="Arial"/>
          <w:b/>
          <w:sz w:val="27"/>
        </w:rPr>
      </w:pPr>
    </w:p>
    <w:p w:rsidR="009444BA" w:rsidRDefault="00000000">
      <w:pPr>
        <w:pStyle w:val="Prrafodelista"/>
        <w:numPr>
          <w:ilvl w:val="0"/>
          <w:numId w:val="6"/>
        </w:numPr>
        <w:tabs>
          <w:tab w:val="left" w:pos="1102"/>
        </w:tabs>
        <w:spacing w:before="47"/>
        <w:ind w:hanging="349"/>
        <w:rPr>
          <w:rFonts w:ascii="Calibri" w:hAnsi="Calibri"/>
          <w:sz w:val="26"/>
        </w:rPr>
      </w:pPr>
      <w:r>
        <w:rPr>
          <w:rFonts w:ascii="Calibri" w:hAnsi="Calibri"/>
          <w:sz w:val="26"/>
        </w:rPr>
        <w:t>¿Cuándo</w:t>
      </w:r>
      <w:r>
        <w:rPr>
          <w:rFonts w:ascii="Calibri" w:hAnsi="Calibri"/>
          <w:spacing w:val="-6"/>
          <w:sz w:val="26"/>
        </w:rPr>
        <w:t xml:space="preserve"> </w:t>
      </w:r>
      <w:r>
        <w:rPr>
          <w:rFonts w:ascii="Calibri" w:hAnsi="Calibri"/>
          <w:sz w:val="26"/>
        </w:rPr>
        <w:t>ingresaron</w:t>
      </w:r>
      <w:r>
        <w:rPr>
          <w:rFonts w:ascii="Calibri" w:hAnsi="Calibri"/>
          <w:spacing w:val="-5"/>
          <w:sz w:val="26"/>
        </w:rPr>
        <w:t xml:space="preserve"> </w:t>
      </w:r>
      <w:r>
        <w:rPr>
          <w:rFonts w:ascii="Calibri" w:hAnsi="Calibri"/>
          <w:sz w:val="26"/>
        </w:rPr>
        <w:t>las</w:t>
      </w:r>
      <w:r>
        <w:rPr>
          <w:rFonts w:ascii="Calibri" w:hAnsi="Calibri"/>
          <w:spacing w:val="-6"/>
          <w:sz w:val="26"/>
        </w:rPr>
        <w:t xml:space="preserve"> </w:t>
      </w:r>
      <w:r>
        <w:rPr>
          <w:rFonts w:ascii="Calibri" w:hAnsi="Calibri"/>
          <w:sz w:val="26"/>
        </w:rPr>
        <w:t>industrias</w:t>
      </w:r>
      <w:r>
        <w:rPr>
          <w:rFonts w:ascii="Calibri" w:hAnsi="Calibri"/>
          <w:spacing w:val="-3"/>
          <w:sz w:val="26"/>
        </w:rPr>
        <w:t xml:space="preserve"> </w:t>
      </w:r>
      <w:r>
        <w:rPr>
          <w:rFonts w:ascii="Calibri" w:hAnsi="Calibri"/>
          <w:sz w:val="26"/>
        </w:rPr>
        <w:t>inglesas?</w:t>
      </w:r>
    </w:p>
    <w:p w:rsidR="000300C8" w:rsidRDefault="000300C8" w:rsidP="000300C8">
      <w:pPr>
        <w:pStyle w:val="Prrafodelista"/>
        <w:tabs>
          <w:tab w:val="left" w:pos="1102"/>
        </w:tabs>
        <w:spacing w:before="47"/>
        <w:ind w:firstLine="0"/>
        <w:rPr>
          <w:rFonts w:ascii="Calibri" w:hAnsi="Calibri"/>
          <w:sz w:val="26"/>
        </w:rPr>
      </w:pPr>
      <w:r w:rsidRPr="000300C8">
        <w:rPr>
          <w:rFonts w:ascii="Calibri" w:hAnsi="Calibri"/>
          <w:sz w:val="26"/>
        </w:rPr>
        <w:t>las industrias inglesas ingresaron a la Argentina a partir de la década de 1860</w:t>
      </w:r>
    </w:p>
    <w:p w:rsidR="009444BA" w:rsidRDefault="00000000">
      <w:pPr>
        <w:pStyle w:val="Prrafodelista"/>
        <w:numPr>
          <w:ilvl w:val="0"/>
          <w:numId w:val="6"/>
        </w:numPr>
        <w:tabs>
          <w:tab w:val="left" w:pos="1102"/>
        </w:tabs>
        <w:spacing w:before="161"/>
        <w:ind w:hanging="349"/>
        <w:rPr>
          <w:rFonts w:ascii="Calibri" w:hAnsi="Calibri"/>
          <w:sz w:val="26"/>
        </w:rPr>
      </w:pPr>
      <w:r>
        <w:rPr>
          <w:rFonts w:ascii="Calibri" w:hAnsi="Calibri"/>
          <w:sz w:val="26"/>
        </w:rPr>
        <w:t>¿Qué</w:t>
      </w:r>
      <w:r>
        <w:rPr>
          <w:rFonts w:ascii="Calibri" w:hAnsi="Calibri"/>
          <w:spacing w:val="-2"/>
          <w:sz w:val="26"/>
        </w:rPr>
        <w:t xml:space="preserve"> </w:t>
      </w:r>
      <w:r>
        <w:rPr>
          <w:rFonts w:ascii="Calibri" w:hAnsi="Calibri"/>
          <w:sz w:val="26"/>
        </w:rPr>
        <w:t>pasó</w:t>
      </w:r>
      <w:r>
        <w:rPr>
          <w:rFonts w:ascii="Calibri" w:hAnsi="Calibri"/>
          <w:spacing w:val="-4"/>
          <w:sz w:val="26"/>
        </w:rPr>
        <w:t xml:space="preserve"> </w:t>
      </w:r>
      <w:r>
        <w:rPr>
          <w:rFonts w:ascii="Calibri" w:hAnsi="Calibri"/>
          <w:sz w:val="26"/>
        </w:rPr>
        <w:t>en</w:t>
      </w:r>
      <w:r>
        <w:rPr>
          <w:rFonts w:ascii="Calibri" w:hAnsi="Calibri"/>
          <w:spacing w:val="1"/>
          <w:sz w:val="26"/>
        </w:rPr>
        <w:t xml:space="preserve"> </w:t>
      </w:r>
      <w:r>
        <w:rPr>
          <w:rFonts w:ascii="Calibri" w:hAnsi="Calibri"/>
          <w:sz w:val="26"/>
        </w:rPr>
        <w:t>1880?</w:t>
      </w:r>
    </w:p>
    <w:p w:rsidR="000300C8" w:rsidRDefault="000300C8" w:rsidP="000300C8">
      <w:pPr>
        <w:pStyle w:val="Prrafodelista"/>
        <w:tabs>
          <w:tab w:val="left" w:pos="1102"/>
        </w:tabs>
        <w:spacing w:before="161"/>
        <w:ind w:firstLine="0"/>
        <w:rPr>
          <w:rFonts w:ascii="Calibri" w:hAnsi="Calibri"/>
          <w:sz w:val="26"/>
        </w:rPr>
      </w:pPr>
      <w:r w:rsidRPr="000300C8">
        <w:rPr>
          <w:rFonts w:ascii="Calibri" w:hAnsi="Calibri"/>
          <w:sz w:val="26"/>
        </w:rPr>
        <w:t>en 1880 se produjo la llamada "Conquista del Desierto", una campaña militar llevada a cabo por el gobierno argentino con el objetivo de someter a los pueblos originarios de la Patagonia y ocupar sus tierras</w:t>
      </w:r>
      <w:r>
        <w:rPr>
          <w:rFonts w:ascii="Calibri" w:hAnsi="Calibri"/>
          <w:sz w:val="26"/>
        </w:rPr>
        <w:t>.</w:t>
      </w:r>
    </w:p>
    <w:p w:rsidR="009444BA" w:rsidRDefault="00000000">
      <w:pPr>
        <w:pStyle w:val="Prrafodelista"/>
        <w:numPr>
          <w:ilvl w:val="0"/>
          <w:numId w:val="6"/>
        </w:numPr>
        <w:tabs>
          <w:tab w:val="left" w:pos="1102"/>
        </w:tabs>
        <w:spacing w:before="157"/>
        <w:ind w:hanging="349"/>
        <w:rPr>
          <w:rFonts w:ascii="Calibri" w:hAnsi="Calibri"/>
          <w:sz w:val="26"/>
        </w:rPr>
      </w:pPr>
      <w:r>
        <w:rPr>
          <w:rFonts w:ascii="Calibri" w:hAnsi="Calibri"/>
          <w:sz w:val="26"/>
        </w:rPr>
        <w:t>¿Qué</w:t>
      </w:r>
      <w:r>
        <w:rPr>
          <w:rFonts w:ascii="Calibri" w:hAnsi="Calibri"/>
          <w:spacing w:val="-2"/>
          <w:sz w:val="26"/>
        </w:rPr>
        <w:t xml:space="preserve"> </w:t>
      </w:r>
      <w:r>
        <w:rPr>
          <w:rFonts w:ascii="Calibri" w:hAnsi="Calibri"/>
          <w:sz w:val="26"/>
        </w:rPr>
        <w:t>importa</w:t>
      </w:r>
      <w:r>
        <w:rPr>
          <w:rFonts w:ascii="Calibri" w:hAnsi="Calibri"/>
          <w:spacing w:val="-3"/>
          <w:sz w:val="26"/>
        </w:rPr>
        <w:t xml:space="preserve"> </w:t>
      </w:r>
      <w:r>
        <w:rPr>
          <w:rFonts w:ascii="Calibri" w:hAnsi="Calibri"/>
          <w:sz w:val="26"/>
        </w:rPr>
        <w:t>y</w:t>
      </w:r>
      <w:r>
        <w:rPr>
          <w:rFonts w:ascii="Calibri" w:hAnsi="Calibri"/>
          <w:spacing w:val="-1"/>
          <w:sz w:val="26"/>
        </w:rPr>
        <w:t xml:space="preserve"> </w:t>
      </w:r>
      <w:r>
        <w:rPr>
          <w:rFonts w:ascii="Calibri" w:hAnsi="Calibri"/>
          <w:sz w:val="26"/>
        </w:rPr>
        <w:t>exporta</w:t>
      </w:r>
      <w:r>
        <w:rPr>
          <w:rFonts w:ascii="Calibri" w:hAnsi="Calibri"/>
          <w:spacing w:val="-3"/>
          <w:sz w:val="26"/>
        </w:rPr>
        <w:t xml:space="preserve"> </w:t>
      </w:r>
      <w:r>
        <w:rPr>
          <w:rFonts w:ascii="Calibri" w:hAnsi="Calibri"/>
          <w:sz w:val="26"/>
        </w:rPr>
        <w:t>Argentina?</w:t>
      </w:r>
    </w:p>
    <w:p w:rsidR="000300C8" w:rsidRDefault="000300C8" w:rsidP="000300C8">
      <w:pPr>
        <w:pStyle w:val="Prrafodelista"/>
        <w:tabs>
          <w:tab w:val="left" w:pos="1102"/>
        </w:tabs>
        <w:spacing w:before="157"/>
        <w:ind w:firstLine="0"/>
        <w:rPr>
          <w:rFonts w:ascii="Calibri" w:hAnsi="Calibri"/>
          <w:sz w:val="26"/>
        </w:rPr>
      </w:pPr>
      <w:r w:rsidRPr="000300C8">
        <w:rPr>
          <w:rFonts w:ascii="Calibri" w:hAnsi="Calibri"/>
          <w:sz w:val="26"/>
        </w:rPr>
        <w:t>Argentina exportaba principalmente productos agropecuarios como carne, trigo, lana, cueros y granos, que eran demandados por los mercados internacionales. En cuanto a las importaciones, Argentina importaba principalmente bienes manufacturados, maquinarias y tecnologías, que eran necesarios para la modernización de la economía y la industria</w:t>
      </w:r>
      <w:r>
        <w:rPr>
          <w:rFonts w:ascii="Calibri" w:hAnsi="Calibri"/>
          <w:sz w:val="26"/>
        </w:rPr>
        <w:t>.</w:t>
      </w:r>
    </w:p>
    <w:p w:rsidR="009444BA" w:rsidRDefault="00000000">
      <w:pPr>
        <w:pStyle w:val="Prrafodelista"/>
        <w:numPr>
          <w:ilvl w:val="0"/>
          <w:numId w:val="6"/>
        </w:numPr>
        <w:tabs>
          <w:tab w:val="left" w:pos="1102"/>
        </w:tabs>
        <w:spacing w:before="158"/>
        <w:ind w:hanging="349"/>
        <w:rPr>
          <w:rFonts w:ascii="Calibri" w:hAnsi="Calibri"/>
          <w:sz w:val="26"/>
        </w:rPr>
      </w:pPr>
      <w:r>
        <w:rPr>
          <w:rFonts w:ascii="Calibri" w:hAnsi="Calibri"/>
          <w:sz w:val="26"/>
        </w:rPr>
        <w:t>¿Cómo</w:t>
      </w:r>
      <w:r>
        <w:rPr>
          <w:rFonts w:ascii="Calibri" w:hAnsi="Calibri"/>
          <w:spacing w:val="-3"/>
          <w:sz w:val="26"/>
        </w:rPr>
        <w:t xml:space="preserve"> </w:t>
      </w:r>
      <w:r>
        <w:rPr>
          <w:rFonts w:ascii="Calibri" w:hAnsi="Calibri"/>
          <w:sz w:val="26"/>
        </w:rPr>
        <w:t>se</w:t>
      </w:r>
      <w:r>
        <w:rPr>
          <w:rFonts w:ascii="Calibri" w:hAnsi="Calibri"/>
          <w:spacing w:val="-5"/>
          <w:sz w:val="26"/>
        </w:rPr>
        <w:t xml:space="preserve"> </w:t>
      </w:r>
      <w:r>
        <w:rPr>
          <w:rFonts w:ascii="Calibri" w:hAnsi="Calibri"/>
          <w:sz w:val="26"/>
        </w:rPr>
        <w:t>construyo</w:t>
      </w:r>
      <w:r>
        <w:rPr>
          <w:rFonts w:ascii="Calibri" w:hAnsi="Calibri"/>
          <w:spacing w:val="-3"/>
          <w:sz w:val="26"/>
        </w:rPr>
        <w:t xml:space="preserve"> </w:t>
      </w:r>
      <w:r>
        <w:rPr>
          <w:rFonts w:ascii="Calibri" w:hAnsi="Calibri"/>
          <w:sz w:val="26"/>
        </w:rPr>
        <w:t>la</w:t>
      </w:r>
      <w:r>
        <w:rPr>
          <w:rFonts w:ascii="Calibri" w:hAnsi="Calibri"/>
          <w:spacing w:val="-2"/>
          <w:sz w:val="26"/>
        </w:rPr>
        <w:t xml:space="preserve"> </w:t>
      </w:r>
      <w:r>
        <w:rPr>
          <w:rFonts w:ascii="Calibri" w:hAnsi="Calibri"/>
          <w:sz w:val="26"/>
        </w:rPr>
        <w:t>red</w:t>
      </w:r>
      <w:r>
        <w:rPr>
          <w:rFonts w:ascii="Calibri" w:hAnsi="Calibri"/>
          <w:spacing w:val="-3"/>
          <w:sz w:val="26"/>
        </w:rPr>
        <w:t xml:space="preserve"> </w:t>
      </w:r>
      <w:r>
        <w:rPr>
          <w:rFonts w:ascii="Calibri" w:hAnsi="Calibri"/>
          <w:sz w:val="26"/>
        </w:rPr>
        <w:t>ferroviaria,</w:t>
      </w:r>
      <w:r>
        <w:rPr>
          <w:rFonts w:ascii="Calibri" w:hAnsi="Calibri"/>
          <w:spacing w:val="-4"/>
          <w:sz w:val="26"/>
        </w:rPr>
        <w:t xml:space="preserve"> </w:t>
      </w:r>
      <w:r>
        <w:rPr>
          <w:rFonts w:ascii="Calibri" w:hAnsi="Calibri"/>
          <w:sz w:val="26"/>
        </w:rPr>
        <w:t>donde</w:t>
      </w:r>
      <w:r>
        <w:rPr>
          <w:rFonts w:ascii="Calibri" w:hAnsi="Calibri"/>
          <w:spacing w:val="-3"/>
          <w:sz w:val="26"/>
        </w:rPr>
        <w:t xml:space="preserve"> </w:t>
      </w:r>
      <w:r>
        <w:rPr>
          <w:rFonts w:ascii="Calibri" w:hAnsi="Calibri"/>
          <w:sz w:val="26"/>
        </w:rPr>
        <w:t>tenía</w:t>
      </w:r>
      <w:r>
        <w:rPr>
          <w:rFonts w:ascii="Calibri" w:hAnsi="Calibri"/>
          <w:spacing w:val="-3"/>
          <w:sz w:val="26"/>
        </w:rPr>
        <w:t xml:space="preserve"> </w:t>
      </w:r>
      <w:r>
        <w:rPr>
          <w:rFonts w:ascii="Calibri" w:hAnsi="Calibri"/>
          <w:sz w:val="26"/>
        </w:rPr>
        <w:t>salida</w:t>
      </w:r>
      <w:r>
        <w:rPr>
          <w:rFonts w:ascii="Calibri" w:hAnsi="Calibri"/>
          <w:spacing w:val="-4"/>
          <w:sz w:val="26"/>
        </w:rPr>
        <w:t xml:space="preserve"> </w:t>
      </w:r>
      <w:r>
        <w:rPr>
          <w:rFonts w:ascii="Calibri" w:hAnsi="Calibri"/>
          <w:sz w:val="26"/>
        </w:rPr>
        <w:t>y</w:t>
      </w:r>
      <w:r>
        <w:rPr>
          <w:rFonts w:ascii="Calibri" w:hAnsi="Calibri"/>
          <w:spacing w:val="-3"/>
          <w:sz w:val="26"/>
        </w:rPr>
        <w:t xml:space="preserve"> </w:t>
      </w:r>
      <w:r>
        <w:rPr>
          <w:rFonts w:ascii="Calibri" w:hAnsi="Calibri"/>
          <w:sz w:val="26"/>
        </w:rPr>
        <w:t>para</w:t>
      </w:r>
      <w:r>
        <w:rPr>
          <w:rFonts w:ascii="Calibri" w:hAnsi="Calibri"/>
          <w:spacing w:val="-4"/>
          <w:sz w:val="26"/>
        </w:rPr>
        <w:t xml:space="preserve"> </w:t>
      </w:r>
      <w:r>
        <w:rPr>
          <w:rFonts w:ascii="Calibri" w:hAnsi="Calibri"/>
          <w:sz w:val="26"/>
        </w:rPr>
        <w:t>que</w:t>
      </w:r>
      <w:r>
        <w:rPr>
          <w:rFonts w:ascii="Calibri" w:hAnsi="Calibri"/>
          <w:spacing w:val="-1"/>
          <w:sz w:val="26"/>
        </w:rPr>
        <w:t xml:space="preserve"> </w:t>
      </w:r>
      <w:r>
        <w:rPr>
          <w:rFonts w:ascii="Calibri" w:hAnsi="Calibri"/>
          <w:sz w:val="26"/>
        </w:rPr>
        <w:t>se</w:t>
      </w:r>
      <w:r>
        <w:rPr>
          <w:rFonts w:ascii="Calibri" w:hAnsi="Calibri"/>
          <w:spacing w:val="-5"/>
          <w:sz w:val="26"/>
        </w:rPr>
        <w:t xml:space="preserve"> </w:t>
      </w:r>
      <w:r>
        <w:rPr>
          <w:rFonts w:ascii="Calibri" w:hAnsi="Calibri"/>
          <w:sz w:val="26"/>
        </w:rPr>
        <w:t>utilizó?</w:t>
      </w:r>
    </w:p>
    <w:p w:rsidR="000300C8" w:rsidRDefault="000300C8" w:rsidP="000300C8">
      <w:pPr>
        <w:pStyle w:val="Prrafodelista"/>
        <w:tabs>
          <w:tab w:val="left" w:pos="1102"/>
        </w:tabs>
        <w:spacing w:before="158"/>
        <w:ind w:firstLine="0"/>
        <w:rPr>
          <w:rFonts w:ascii="Calibri" w:hAnsi="Calibri"/>
          <w:sz w:val="26"/>
        </w:rPr>
      </w:pPr>
      <w:r w:rsidRPr="000300C8">
        <w:rPr>
          <w:rFonts w:ascii="Calibri" w:hAnsi="Calibri"/>
          <w:sz w:val="26"/>
        </w:rPr>
        <w:t xml:space="preserve">a construcción de la red ferroviaria en Argentina fue financiada en gran parte por la inversión extranjera, especialmente británica, y se llevó a cabo a partir de la década de 1860. La red ferroviaria se extendió por todo el país y tuvo como objetivo principal facilitar el transporte de los productos agropecuarios desde las zonas rurales hasta los puertos de exportación, como Buenos Aires, Rosario y Bahía Blanca. La construcción de la red ferroviaria también permitió la integración del mercado interno y la expansión de la </w:t>
      </w:r>
      <w:r w:rsidRPr="000300C8">
        <w:rPr>
          <w:rFonts w:ascii="Calibri" w:hAnsi="Calibri"/>
          <w:sz w:val="26"/>
        </w:rPr>
        <w:lastRenderedPageBreak/>
        <w:t>frontera agropecuaria hacia el sur y el oeste del país. La red ferroviaria fue un elemento clave del modelo agro-exportador y tuvo importantes consecuencias económicas y sociales en la Argentina</w:t>
      </w:r>
      <w:r>
        <w:rPr>
          <w:rFonts w:ascii="Calibri" w:hAnsi="Calibri"/>
          <w:sz w:val="26"/>
        </w:rPr>
        <w:t>.</w:t>
      </w:r>
    </w:p>
    <w:p w:rsidR="009444BA" w:rsidRDefault="00000000">
      <w:pPr>
        <w:pStyle w:val="Prrafodelista"/>
        <w:numPr>
          <w:ilvl w:val="0"/>
          <w:numId w:val="6"/>
        </w:numPr>
        <w:tabs>
          <w:tab w:val="left" w:pos="1102"/>
        </w:tabs>
        <w:spacing w:before="160"/>
        <w:ind w:hanging="349"/>
        <w:rPr>
          <w:rFonts w:ascii="Calibri" w:hAnsi="Calibri"/>
          <w:sz w:val="26"/>
        </w:rPr>
      </w:pPr>
      <w:r>
        <w:rPr>
          <w:rFonts w:ascii="Calibri" w:hAnsi="Calibri"/>
          <w:sz w:val="26"/>
        </w:rPr>
        <w:t>¿Cuáles</w:t>
      </w:r>
      <w:r>
        <w:rPr>
          <w:rFonts w:ascii="Calibri" w:hAnsi="Calibri"/>
          <w:spacing w:val="-4"/>
          <w:sz w:val="26"/>
        </w:rPr>
        <w:t xml:space="preserve"> </w:t>
      </w:r>
      <w:r>
        <w:rPr>
          <w:rFonts w:ascii="Calibri" w:hAnsi="Calibri"/>
          <w:sz w:val="26"/>
        </w:rPr>
        <w:t>son</w:t>
      </w:r>
      <w:r>
        <w:rPr>
          <w:rFonts w:ascii="Calibri" w:hAnsi="Calibri"/>
          <w:spacing w:val="-3"/>
          <w:sz w:val="26"/>
        </w:rPr>
        <w:t xml:space="preserve"> </w:t>
      </w:r>
      <w:r>
        <w:rPr>
          <w:rFonts w:ascii="Calibri" w:hAnsi="Calibri"/>
          <w:sz w:val="26"/>
        </w:rPr>
        <w:t>las</w:t>
      </w:r>
      <w:r>
        <w:rPr>
          <w:rFonts w:ascii="Calibri" w:hAnsi="Calibri"/>
          <w:spacing w:val="-2"/>
          <w:sz w:val="26"/>
        </w:rPr>
        <w:t xml:space="preserve"> </w:t>
      </w:r>
      <w:r>
        <w:rPr>
          <w:rFonts w:ascii="Calibri" w:hAnsi="Calibri"/>
          <w:sz w:val="26"/>
        </w:rPr>
        <w:t>inversiones</w:t>
      </w:r>
      <w:r>
        <w:rPr>
          <w:rFonts w:ascii="Calibri" w:hAnsi="Calibri"/>
          <w:spacing w:val="-3"/>
          <w:sz w:val="26"/>
        </w:rPr>
        <w:t xml:space="preserve"> </w:t>
      </w:r>
      <w:r>
        <w:rPr>
          <w:rFonts w:ascii="Calibri" w:hAnsi="Calibri"/>
          <w:sz w:val="26"/>
        </w:rPr>
        <w:t>más</w:t>
      </w:r>
      <w:r>
        <w:rPr>
          <w:rFonts w:ascii="Calibri" w:hAnsi="Calibri"/>
          <w:spacing w:val="-4"/>
          <w:sz w:val="26"/>
        </w:rPr>
        <w:t xml:space="preserve"> </w:t>
      </w:r>
      <w:r>
        <w:rPr>
          <w:rFonts w:ascii="Calibri" w:hAnsi="Calibri"/>
          <w:sz w:val="26"/>
        </w:rPr>
        <w:t>importantes?</w:t>
      </w:r>
    </w:p>
    <w:p w:rsidR="008000B9" w:rsidRDefault="008000B9" w:rsidP="008000B9">
      <w:pPr>
        <w:pStyle w:val="Prrafodelista"/>
        <w:tabs>
          <w:tab w:val="left" w:pos="1102"/>
        </w:tabs>
        <w:spacing w:before="160"/>
        <w:ind w:firstLine="0"/>
        <w:rPr>
          <w:rFonts w:ascii="Calibri" w:hAnsi="Calibri"/>
          <w:sz w:val="26"/>
        </w:rPr>
      </w:pPr>
      <w:r w:rsidRPr="008000B9">
        <w:rPr>
          <w:rFonts w:ascii="Calibri" w:hAnsi="Calibri"/>
          <w:sz w:val="26"/>
        </w:rPr>
        <w:t>Las inversiones más importantes durante la etapa de Argentina Agro-exportadora fueron principalmente en infraestructura, como la construcción de la red ferroviaria, la cual tenía salida hacia los puertos y se utilizaba para transportar los productos agrícolas y ganaderos</w:t>
      </w:r>
      <w:r>
        <w:rPr>
          <w:rFonts w:ascii="Calibri" w:hAnsi="Calibri"/>
          <w:sz w:val="26"/>
        </w:rPr>
        <w:t>.</w:t>
      </w:r>
    </w:p>
    <w:p w:rsidR="009444BA" w:rsidRDefault="00000000">
      <w:pPr>
        <w:pStyle w:val="Prrafodelista"/>
        <w:numPr>
          <w:ilvl w:val="0"/>
          <w:numId w:val="6"/>
        </w:numPr>
        <w:tabs>
          <w:tab w:val="left" w:pos="1102"/>
        </w:tabs>
        <w:spacing w:before="158" w:line="360" w:lineRule="auto"/>
        <w:ind w:left="1113" w:right="372" w:hanging="360"/>
        <w:rPr>
          <w:rFonts w:ascii="Calibri" w:hAnsi="Calibri"/>
          <w:sz w:val="26"/>
        </w:rPr>
      </w:pPr>
      <w:r>
        <w:rPr>
          <w:rFonts w:ascii="Calibri" w:hAnsi="Calibri"/>
          <w:sz w:val="26"/>
        </w:rPr>
        <w:t>¿Cómo</w:t>
      </w:r>
      <w:r>
        <w:rPr>
          <w:rFonts w:ascii="Calibri" w:hAnsi="Calibri"/>
          <w:spacing w:val="-4"/>
          <w:sz w:val="26"/>
        </w:rPr>
        <w:t xml:space="preserve"> </w:t>
      </w:r>
      <w:r>
        <w:rPr>
          <w:rFonts w:ascii="Calibri" w:hAnsi="Calibri"/>
          <w:sz w:val="26"/>
        </w:rPr>
        <w:t>surgieron</w:t>
      </w:r>
      <w:r>
        <w:rPr>
          <w:rFonts w:ascii="Calibri" w:hAnsi="Calibri"/>
          <w:spacing w:val="-4"/>
          <w:sz w:val="26"/>
        </w:rPr>
        <w:t xml:space="preserve"> </w:t>
      </w:r>
      <w:r>
        <w:rPr>
          <w:rFonts w:ascii="Calibri" w:hAnsi="Calibri"/>
          <w:sz w:val="26"/>
        </w:rPr>
        <w:t>los</w:t>
      </w:r>
      <w:r>
        <w:rPr>
          <w:rFonts w:ascii="Calibri" w:hAnsi="Calibri"/>
          <w:spacing w:val="-5"/>
          <w:sz w:val="26"/>
        </w:rPr>
        <w:t xml:space="preserve"> </w:t>
      </w:r>
      <w:r>
        <w:rPr>
          <w:rFonts w:ascii="Calibri" w:hAnsi="Calibri"/>
          <w:sz w:val="26"/>
        </w:rPr>
        <w:t>primeros</w:t>
      </w:r>
      <w:r>
        <w:rPr>
          <w:rFonts w:ascii="Calibri" w:hAnsi="Calibri"/>
          <w:spacing w:val="-6"/>
          <w:sz w:val="26"/>
        </w:rPr>
        <w:t xml:space="preserve"> </w:t>
      </w:r>
      <w:r>
        <w:rPr>
          <w:rFonts w:ascii="Calibri" w:hAnsi="Calibri"/>
          <w:sz w:val="26"/>
        </w:rPr>
        <w:t>frigoríficos</w:t>
      </w:r>
      <w:r>
        <w:rPr>
          <w:rFonts w:ascii="Calibri" w:hAnsi="Calibri"/>
          <w:spacing w:val="-5"/>
          <w:sz w:val="26"/>
        </w:rPr>
        <w:t xml:space="preserve"> </w:t>
      </w:r>
      <w:r>
        <w:rPr>
          <w:rFonts w:ascii="Calibri" w:hAnsi="Calibri"/>
          <w:sz w:val="26"/>
        </w:rPr>
        <w:t>en</w:t>
      </w:r>
      <w:r>
        <w:rPr>
          <w:rFonts w:ascii="Calibri" w:hAnsi="Calibri"/>
          <w:spacing w:val="-1"/>
          <w:sz w:val="26"/>
        </w:rPr>
        <w:t xml:space="preserve"> </w:t>
      </w:r>
      <w:r>
        <w:rPr>
          <w:rFonts w:ascii="Calibri" w:hAnsi="Calibri"/>
          <w:sz w:val="26"/>
        </w:rPr>
        <w:t>Argentina?</w:t>
      </w:r>
      <w:r>
        <w:rPr>
          <w:rFonts w:ascii="Calibri" w:hAnsi="Calibri"/>
          <w:spacing w:val="-6"/>
          <w:sz w:val="26"/>
        </w:rPr>
        <w:t xml:space="preserve"> </w:t>
      </w:r>
      <w:r>
        <w:rPr>
          <w:rFonts w:ascii="Calibri" w:hAnsi="Calibri"/>
          <w:sz w:val="26"/>
        </w:rPr>
        <w:t>¿Dónde</w:t>
      </w:r>
      <w:r>
        <w:rPr>
          <w:rFonts w:ascii="Calibri" w:hAnsi="Calibri"/>
          <w:spacing w:val="-1"/>
          <w:sz w:val="26"/>
        </w:rPr>
        <w:t xml:space="preserve"> </w:t>
      </w:r>
      <w:r>
        <w:rPr>
          <w:rFonts w:ascii="Calibri" w:hAnsi="Calibri"/>
          <w:sz w:val="26"/>
        </w:rPr>
        <w:t>venden</w:t>
      </w:r>
      <w:r>
        <w:rPr>
          <w:rFonts w:ascii="Calibri" w:hAnsi="Calibri"/>
          <w:spacing w:val="-4"/>
          <w:sz w:val="26"/>
        </w:rPr>
        <w:t xml:space="preserve"> </w:t>
      </w:r>
      <w:r>
        <w:rPr>
          <w:rFonts w:ascii="Calibri" w:hAnsi="Calibri"/>
          <w:sz w:val="26"/>
        </w:rPr>
        <w:t>sus</w:t>
      </w:r>
      <w:r>
        <w:rPr>
          <w:rFonts w:ascii="Calibri" w:hAnsi="Calibri"/>
          <w:spacing w:val="-6"/>
          <w:sz w:val="26"/>
        </w:rPr>
        <w:t xml:space="preserve"> </w:t>
      </w:r>
      <w:r>
        <w:rPr>
          <w:rFonts w:ascii="Calibri" w:hAnsi="Calibri"/>
          <w:sz w:val="26"/>
        </w:rPr>
        <w:t>productos?</w:t>
      </w:r>
      <w:r>
        <w:rPr>
          <w:rFonts w:ascii="Calibri" w:hAnsi="Calibri"/>
          <w:spacing w:val="-55"/>
          <w:sz w:val="26"/>
        </w:rPr>
        <w:t xml:space="preserve"> </w:t>
      </w:r>
      <w:r>
        <w:rPr>
          <w:rFonts w:ascii="Calibri" w:hAnsi="Calibri"/>
          <w:sz w:val="26"/>
        </w:rPr>
        <w:t>Explicar</w:t>
      </w:r>
      <w:r>
        <w:rPr>
          <w:rFonts w:ascii="Calibri" w:hAnsi="Calibri"/>
          <w:spacing w:val="-2"/>
          <w:sz w:val="26"/>
        </w:rPr>
        <w:t xml:space="preserve"> </w:t>
      </w:r>
      <w:r>
        <w:rPr>
          <w:rFonts w:ascii="Calibri" w:hAnsi="Calibri"/>
          <w:sz w:val="26"/>
        </w:rPr>
        <w:t>y</w:t>
      </w:r>
      <w:r>
        <w:rPr>
          <w:rFonts w:ascii="Calibri" w:hAnsi="Calibri"/>
          <w:spacing w:val="-1"/>
          <w:sz w:val="26"/>
        </w:rPr>
        <w:t xml:space="preserve"> </w:t>
      </w:r>
      <w:r>
        <w:rPr>
          <w:rFonts w:ascii="Calibri" w:hAnsi="Calibri"/>
          <w:sz w:val="26"/>
        </w:rPr>
        <w:t>nombrarlos</w:t>
      </w:r>
    </w:p>
    <w:p w:rsidR="009444BA" w:rsidRDefault="009444BA">
      <w:pPr>
        <w:spacing w:line="360" w:lineRule="auto"/>
        <w:rPr>
          <w:rFonts w:ascii="Calibri" w:hAnsi="Calibri"/>
          <w:sz w:val="26"/>
        </w:rPr>
      </w:pPr>
    </w:p>
    <w:p w:rsidR="008000B9" w:rsidRPr="008000B9" w:rsidRDefault="008000B9" w:rsidP="008000B9">
      <w:pPr>
        <w:spacing w:line="360" w:lineRule="auto"/>
        <w:rPr>
          <w:rFonts w:ascii="Calibri" w:hAnsi="Calibri"/>
          <w:sz w:val="26"/>
          <w:lang w:val="es-AR"/>
        </w:rPr>
      </w:pPr>
      <w:r w:rsidRPr="008000B9">
        <w:rPr>
          <w:rFonts w:ascii="Calibri" w:hAnsi="Calibri"/>
          <w:sz w:val="26"/>
          <w:lang w:val="es-AR"/>
        </w:rPr>
        <w:t>Los primeros frigoríficos en Argentina surgieron a partir de la necesidad de conservar y exportar la carne producida en el país. En la década de 1880, se implementaron técnicas de refrigeración y se construyeron los primeros frigoríficos en Buenos Aires, como el Frigorífico Anglo, el Frigorífico La Blanca, el Frigorífico Armor y el Frigorífico Swift</w:t>
      </w:r>
      <w:r>
        <w:rPr>
          <w:rFonts w:ascii="Calibri" w:hAnsi="Calibri"/>
          <w:sz w:val="26"/>
          <w:lang w:val="es-AR"/>
        </w:rPr>
        <w:t>.</w:t>
      </w:r>
    </w:p>
    <w:p w:rsidR="008000B9" w:rsidRPr="008000B9" w:rsidRDefault="008000B9" w:rsidP="008000B9">
      <w:pPr>
        <w:spacing w:line="360" w:lineRule="auto"/>
        <w:rPr>
          <w:rFonts w:ascii="Calibri" w:hAnsi="Calibri"/>
          <w:sz w:val="26"/>
          <w:lang w:val="es-AR"/>
        </w:rPr>
      </w:pPr>
    </w:p>
    <w:p w:rsidR="008000B9" w:rsidRPr="008000B9" w:rsidRDefault="008000B9" w:rsidP="008000B9">
      <w:pPr>
        <w:spacing w:line="360" w:lineRule="auto"/>
        <w:rPr>
          <w:rFonts w:ascii="Calibri" w:hAnsi="Calibri"/>
          <w:sz w:val="26"/>
          <w:lang w:val="es-AR"/>
        </w:rPr>
      </w:pPr>
      <w:r w:rsidRPr="008000B9">
        <w:rPr>
          <w:rFonts w:ascii="Calibri" w:hAnsi="Calibri"/>
          <w:sz w:val="26"/>
          <w:lang w:val="es-AR"/>
        </w:rPr>
        <w:t>Estos frigoríficos se encargaban de procesar y almacenar la carne vacuna y ovina, utilizando tecnología de refrigeración para mantenerla en condiciones óptimas. Además, se encargaban de la faena y el desposte de los animales.</w:t>
      </w:r>
    </w:p>
    <w:p w:rsidR="008000B9" w:rsidRPr="008000B9" w:rsidRDefault="008000B9" w:rsidP="008000B9">
      <w:pPr>
        <w:spacing w:line="360" w:lineRule="auto"/>
        <w:rPr>
          <w:rFonts w:ascii="Calibri" w:hAnsi="Calibri"/>
          <w:sz w:val="26"/>
          <w:lang w:val="es-AR"/>
        </w:rPr>
      </w:pPr>
    </w:p>
    <w:p w:rsidR="008000B9" w:rsidRDefault="008000B9" w:rsidP="008000B9">
      <w:pPr>
        <w:spacing w:line="360" w:lineRule="auto"/>
        <w:rPr>
          <w:rFonts w:ascii="Calibri" w:hAnsi="Calibri"/>
          <w:sz w:val="26"/>
          <w:lang w:val="es-AR"/>
        </w:rPr>
      </w:pPr>
      <w:r w:rsidRPr="008000B9">
        <w:rPr>
          <w:rFonts w:ascii="Calibri" w:hAnsi="Calibri"/>
          <w:sz w:val="26"/>
          <w:lang w:val="es-AR"/>
        </w:rPr>
        <w:t>Los productos de los frigoríficos argentinos se vendían tanto en el mercado interno como en el mercado externo. Argentina se convirtió en uno de los principales exportadores de carne a nivel mundial, enviando sus productos a países como Reino Unido, Estados Unidos y Brasil. La carne argentina era muy valorada por su calidad y sabor, lo que permitió que los frigoríficos tuvieran un gran éxito en la exportación de sus productos</w:t>
      </w:r>
      <w:r>
        <w:rPr>
          <w:rFonts w:ascii="Calibri" w:hAnsi="Calibri"/>
          <w:sz w:val="26"/>
          <w:lang w:val="es-AR"/>
        </w:rPr>
        <w:t>.</w:t>
      </w:r>
    </w:p>
    <w:p w:rsidR="008000B9" w:rsidRPr="008000B9" w:rsidRDefault="008000B9" w:rsidP="008000B9">
      <w:pPr>
        <w:spacing w:line="360" w:lineRule="auto"/>
        <w:rPr>
          <w:rFonts w:ascii="Calibri" w:hAnsi="Calibri"/>
          <w:sz w:val="26"/>
          <w:lang w:val="es-AR"/>
        </w:rPr>
        <w:sectPr w:rsidR="008000B9" w:rsidRPr="008000B9">
          <w:pgSz w:w="11910" w:h="16840"/>
          <w:pgMar w:top="1320" w:right="420" w:bottom="280" w:left="740" w:header="720" w:footer="720" w:gutter="0"/>
          <w:cols w:space="720"/>
        </w:sectPr>
      </w:pPr>
      <w:r w:rsidRPr="008000B9">
        <w:rPr>
          <w:rFonts w:ascii="Calibri" w:hAnsi="Calibri"/>
          <w:sz w:val="26"/>
          <w:lang w:val="es-AR"/>
        </w:rPr>
        <w:t>Estos frigoríficos jugaron un papel fundamental en el desarrollo de la industria frigorífica en Argentina, convirtiendo al país en uno de los principales actores en la exportación de carne a nivel mundial.</w:t>
      </w:r>
    </w:p>
    <w:p w:rsidR="009444BA" w:rsidRDefault="00000000">
      <w:pPr>
        <w:pStyle w:val="Prrafodelista"/>
        <w:numPr>
          <w:ilvl w:val="0"/>
          <w:numId w:val="6"/>
        </w:numPr>
        <w:tabs>
          <w:tab w:val="left" w:pos="1102"/>
        </w:tabs>
        <w:spacing w:before="19" w:line="360" w:lineRule="auto"/>
        <w:ind w:left="1113" w:right="778" w:hanging="360"/>
        <w:rPr>
          <w:rFonts w:ascii="Calibri" w:hAnsi="Calibri"/>
          <w:sz w:val="26"/>
        </w:rPr>
      </w:pPr>
      <w:r>
        <w:rPr>
          <w:rFonts w:ascii="Calibri" w:hAnsi="Calibri"/>
          <w:sz w:val="26"/>
        </w:rPr>
        <w:lastRenderedPageBreak/>
        <w:t>¿En qué año se convirtió en presidente</w:t>
      </w:r>
      <w:r>
        <w:rPr>
          <w:rFonts w:ascii="Calibri" w:hAnsi="Calibri"/>
          <w:spacing w:val="1"/>
          <w:sz w:val="26"/>
        </w:rPr>
        <w:t xml:space="preserve"> </w:t>
      </w:r>
      <w:r>
        <w:rPr>
          <w:rFonts w:ascii="Calibri" w:hAnsi="Calibri"/>
          <w:sz w:val="26"/>
        </w:rPr>
        <w:t>Julio Argentino Roca? ¿Cómo fue su modelo</w:t>
      </w:r>
      <w:r>
        <w:rPr>
          <w:rFonts w:ascii="Calibri" w:hAnsi="Calibri"/>
          <w:spacing w:val="-57"/>
          <w:sz w:val="26"/>
        </w:rPr>
        <w:t xml:space="preserve"> </w:t>
      </w:r>
      <w:r>
        <w:rPr>
          <w:rFonts w:ascii="Calibri" w:hAnsi="Calibri"/>
          <w:sz w:val="26"/>
        </w:rPr>
        <w:t>económico?</w:t>
      </w:r>
    </w:p>
    <w:p w:rsidR="009444BA" w:rsidRDefault="00000000">
      <w:pPr>
        <w:pStyle w:val="Prrafodelista"/>
        <w:numPr>
          <w:ilvl w:val="0"/>
          <w:numId w:val="6"/>
        </w:numPr>
        <w:tabs>
          <w:tab w:val="left" w:pos="1102"/>
        </w:tabs>
        <w:ind w:hanging="349"/>
        <w:rPr>
          <w:rFonts w:ascii="Calibri" w:hAnsi="Calibri"/>
          <w:sz w:val="26"/>
        </w:rPr>
      </w:pPr>
      <w:r>
        <w:rPr>
          <w:rFonts w:ascii="Calibri" w:hAnsi="Calibri"/>
          <w:sz w:val="26"/>
        </w:rPr>
        <w:t>¿Qué</w:t>
      </w:r>
      <w:r>
        <w:rPr>
          <w:rFonts w:ascii="Calibri" w:hAnsi="Calibri"/>
          <w:spacing w:val="-4"/>
          <w:sz w:val="26"/>
        </w:rPr>
        <w:t xml:space="preserve"> </w:t>
      </w:r>
      <w:r>
        <w:rPr>
          <w:rFonts w:ascii="Calibri" w:hAnsi="Calibri"/>
          <w:sz w:val="26"/>
        </w:rPr>
        <w:t>fue</w:t>
      </w:r>
      <w:r>
        <w:rPr>
          <w:rFonts w:ascii="Calibri" w:hAnsi="Calibri"/>
          <w:spacing w:val="-4"/>
          <w:sz w:val="26"/>
        </w:rPr>
        <w:t xml:space="preserve"> </w:t>
      </w:r>
      <w:r>
        <w:rPr>
          <w:rFonts w:ascii="Calibri" w:hAnsi="Calibri"/>
          <w:sz w:val="26"/>
        </w:rPr>
        <w:t>la</w:t>
      </w:r>
      <w:r>
        <w:rPr>
          <w:rFonts w:ascii="Calibri" w:hAnsi="Calibri"/>
          <w:spacing w:val="-5"/>
          <w:sz w:val="26"/>
        </w:rPr>
        <w:t xml:space="preserve"> </w:t>
      </w:r>
      <w:r>
        <w:rPr>
          <w:rFonts w:ascii="Calibri" w:hAnsi="Calibri"/>
          <w:sz w:val="26"/>
        </w:rPr>
        <w:t>conquista al</w:t>
      </w:r>
      <w:r>
        <w:rPr>
          <w:rFonts w:ascii="Calibri" w:hAnsi="Calibri"/>
          <w:spacing w:val="-5"/>
          <w:sz w:val="26"/>
        </w:rPr>
        <w:t xml:space="preserve"> </w:t>
      </w:r>
      <w:r>
        <w:rPr>
          <w:rFonts w:ascii="Calibri" w:hAnsi="Calibri"/>
          <w:sz w:val="26"/>
        </w:rPr>
        <w:t>desierto?</w:t>
      </w:r>
      <w:r>
        <w:rPr>
          <w:rFonts w:ascii="Calibri" w:hAnsi="Calibri"/>
          <w:spacing w:val="-5"/>
          <w:sz w:val="26"/>
        </w:rPr>
        <w:t xml:space="preserve"> </w:t>
      </w:r>
      <w:r>
        <w:rPr>
          <w:rFonts w:ascii="Calibri" w:hAnsi="Calibri"/>
          <w:sz w:val="26"/>
        </w:rPr>
        <w:t>Explicar</w:t>
      </w:r>
    </w:p>
    <w:p w:rsidR="009444BA" w:rsidRDefault="00000000">
      <w:pPr>
        <w:pStyle w:val="Prrafodelista"/>
        <w:numPr>
          <w:ilvl w:val="0"/>
          <w:numId w:val="6"/>
        </w:numPr>
        <w:tabs>
          <w:tab w:val="left" w:pos="1102"/>
        </w:tabs>
        <w:spacing w:before="158"/>
        <w:ind w:hanging="349"/>
        <w:rPr>
          <w:rFonts w:ascii="Calibri" w:hAnsi="Calibri"/>
          <w:sz w:val="26"/>
        </w:rPr>
      </w:pPr>
      <w:r>
        <w:rPr>
          <w:rFonts w:ascii="Calibri" w:hAnsi="Calibri"/>
          <w:sz w:val="26"/>
        </w:rPr>
        <w:t>¿La</w:t>
      </w:r>
      <w:r>
        <w:rPr>
          <w:rFonts w:ascii="Calibri" w:hAnsi="Calibri"/>
          <w:spacing w:val="-3"/>
          <w:sz w:val="26"/>
        </w:rPr>
        <w:t xml:space="preserve"> </w:t>
      </w:r>
      <w:r>
        <w:rPr>
          <w:rFonts w:ascii="Calibri" w:hAnsi="Calibri"/>
          <w:sz w:val="26"/>
        </w:rPr>
        <w:t>economía</w:t>
      </w:r>
      <w:r>
        <w:rPr>
          <w:rFonts w:ascii="Calibri" w:hAnsi="Calibri"/>
          <w:spacing w:val="-3"/>
          <w:sz w:val="26"/>
        </w:rPr>
        <w:t xml:space="preserve"> </w:t>
      </w:r>
      <w:r>
        <w:rPr>
          <w:rFonts w:ascii="Calibri" w:hAnsi="Calibri"/>
          <w:sz w:val="26"/>
        </w:rPr>
        <w:t>empezó a</w:t>
      </w:r>
      <w:r>
        <w:rPr>
          <w:rFonts w:ascii="Calibri" w:hAnsi="Calibri"/>
          <w:spacing w:val="-3"/>
          <w:sz w:val="26"/>
        </w:rPr>
        <w:t xml:space="preserve"> </w:t>
      </w:r>
      <w:r>
        <w:rPr>
          <w:rFonts w:ascii="Calibri" w:hAnsi="Calibri"/>
          <w:sz w:val="26"/>
        </w:rPr>
        <w:t>crecer</w:t>
      </w:r>
      <w:r>
        <w:rPr>
          <w:rFonts w:ascii="Calibri" w:hAnsi="Calibri"/>
          <w:spacing w:val="-3"/>
          <w:sz w:val="26"/>
        </w:rPr>
        <w:t xml:space="preserve"> </w:t>
      </w:r>
      <w:r>
        <w:rPr>
          <w:rFonts w:ascii="Calibri" w:hAnsi="Calibri"/>
          <w:sz w:val="26"/>
        </w:rPr>
        <w:t>y</w:t>
      </w:r>
      <w:r>
        <w:rPr>
          <w:rFonts w:ascii="Calibri" w:hAnsi="Calibri"/>
          <w:spacing w:val="-3"/>
          <w:sz w:val="26"/>
        </w:rPr>
        <w:t xml:space="preserve"> </w:t>
      </w:r>
      <w:r>
        <w:rPr>
          <w:rFonts w:ascii="Calibri" w:hAnsi="Calibri"/>
          <w:sz w:val="26"/>
        </w:rPr>
        <w:t>qué</w:t>
      </w:r>
      <w:r>
        <w:rPr>
          <w:rFonts w:ascii="Calibri" w:hAnsi="Calibri"/>
          <w:spacing w:val="-2"/>
          <w:sz w:val="26"/>
        </w:rPr>
        <w:t xml:space="preserve"> </w:t>
      </w:r>
      <w:r>
        <w:rPr>
          <w:rFonts w:ascii="Calibri" w:hAnsi="Calibri"/>
          <w:sz w:val="26"/>
        </w:rPr>
        <w:t>aparecieron?</w:t>
      </w:r>
    </w:p>
    <w:p w:rsidR="009444BA" w:rsidRDefault="00000000">
      <w:pPr>
        <w:pStyle w:val="Prrafodelista"/>
        <w:numPr>
          <w:ilvl w:val="0"/>
          <w:numId w:val="6"/>
        </w:numPr>
        <w:tabs>
          <w:tab w:val="left" w:pos="1102"/>
        </w:tabs>
        <w:spacing w:before="158"/>
        <w:ind w:hanging="349"/>
        <w:rPr>
          <w:rFonts w:ascii="Calibri" w:hAnsi="Calibri"/>
          <w:sz w:val="26"/>
        </w:rPr>
      </w:pPr>
      <w:r>
        <w:rPr>
          <w:rFonts w:ascii="Calibri" w:hAnsi="Calibri"/>
          <w:sz w:val="26"/>
        </w:rPr>
        <w:t>¿A</w:t>
      </w:r>
      <w:r>
        <w:rPr>
          <w:rFonts w:ascii="Calibri" w:hAnsi="Calibri"/>
          <w:spacing w:val="-3"/>
          <w:sz w:val="26"/>
        </w:rPr>
        <w:t xml:space="preserve"> </w:t>
      </w:r>
      <w:r>
        <w:rPr>
          <w:rFonts w:ascii="Calibri" w:hAnsi="Calibri"/>
          <w:sz w:val="26"/>
        </w:rPr>
        <w:t>principio</w:t>
      </w:r>
      <w:r>
        <w:rPr>
          <w:rFonts w:ascii="Calibri" w:hAnsi="Calibri"/>
          <w:spacing w:val="-4"/>
          <w:sz w:val="26"/>
        </w:rPr>
        <w:t xml:space="preserve"> </w:t>
      </w:r>
      <w:r>
        <w:rPr>
          <w:rFonts w:ascii="Calibri" w:hAnsi="Calibri"/>
          <w:sz w:val="26"/>
        </w:rPr>
        <w:t>del</w:t>
      </w:r>
      <w:r>
        <w:rPr>
          <w:rFonts w:ascii="Calibri" w:hAnsi="Calibri"/>
          <w:spacing w:val="-1"/>
          <w:sz w:val="26"/>
        </w:rPr>
        <w:t xml:space="preserve"> </w:t>
      </w:r>
      <w:r>
        <w:rPr>
          <w:rFonts w:ascii="Calibri" w:hAnsi="Calibri"/>
          <w:sz w:val="26"/>
        </w:rPr>
        <w:t>siglo</w:t>
      </w:r>
      <w:r>
        <w:rPr>
          <w:rFonts w:ascii="Calibri" w:hAnsi="Calibri"/>
          <w:spacing w:val="-4"/>
          <w:sz w:val="26"/>
        </w:rPr>
        <w:t xml:space="preserve"> </w:t>
      </w:r>
      <w:r>
        <w:rPr>
          <w:rFonts w:ascii="Calibri" w:hAnsi="Calibri"/>
          <w:sz w:val="26"/>
        </w:rPr>
        <w:t>20</w:t>
      </w:r>
      <w:r>
        <w:rPr>
          <w:rFonts w:ascii="Calibri" w:hAnsi="Calibri"/>
          <w:spacing w:val="-3"/>
          <w:sz w:val="26"/>
        </w:rPr>
        <w:t xml:space="preserve"> </w:t>
      </w:r>
      <w:r>
        <w:rPr>
          <w:rFonts w:ascii="Calibri" w:hAnsi="Calibri"/>
          <w:sz w:val="26"/>
        </w:rPr>
        <w:t>qué</w:t>
      </w:r>
      <w:r>
        <w:rPr>
          <w:rFonts w:ascii="Calibri" w:hAnsi="Calibri"/>
          <w:spacing w:val="-1"/>
          <w:sz w:val="26"/>
        </w:rPr>
        <w:t xml:space="preserve"> </w:t>
      </w:r>
      <w:r>
        <w:rPr>
          <w:rFonts w:ascii="Calibri" w:hAnsi="Calibri"/>
          <w:sz w:val="26"/>
        </w:rPr>
        <w:t>tipos</w:t>
      </w:r>
      <w:r>
        <w:rPr>
          <w:rFonts w:ascii="Calibri" w:hAnsi="Calibri"/>
          <w:spacing w:val="-2"/>
          <w:sz w:val="26"/>
        </w:rPr>
        <w:t xml:space="preserve"> </w:t>
      </w:r>
      <w:r>
        <w:rPr>
          <w:rFonts w:ascii="Calibri" w:hAnsi="Calibri"/>
          <w:sz w:val="26"/>
        </w:rPr>
        <w:t>de</w:t>
      </w:r>
      <w:r>
        <w:rPr>
          <w:rFonts w:ascii="Calibri" w:hAnsi="Calibri"/>
          <w:spacing w:val="-3"/>
          <w:sz w:val="26"/>
        </w:rPr>
        <w:t xml:space="preserve"> </w:t>
      </w:r>
      <w:r>
        <w:rPr>
          <w:rFonts w:ascii="Calibri" w:hAnsi="Calibri"/>
          <w:sz w:val="26"/>
        </w:rPr>
        <w:t>empresas</w:t>
      </w:r>
      <w:r>
        <w:rPr>
          <w:rFonts w:ascii="Calibri" w:hAnsi="Calibri"/>
          <w:spacing w:val="-2"/>
          <w:sz w:val="26"/>
        </w:rPr>
        <w:t xml:space="preserve"> </w:t>
      </w:r>
      <w:r>
        <w:rPr>
          <w:rFonts w:ascii="Calibri" w:hAnsi="Calibri"/>
          <w:sz w:val="26"/>
        </w:rPr>
        <w:t>aparecen?</w:t>
      </w:r>
    </w:p>
    <w:p w:rsidR="009444BA" w:rsidRDefault="00000000">
      <w:pPr>
        <w:pStyle w:val="Prrafodelista"/>
        <w:numPr>
          <w:ilvl w:val="0"/>
          <w:numId w:val="6"/>
        </w:numPr>
        <w:tabs>
          <w:tab w:val="left" w:pos="1102"/>
        </w:tabs>
        <w:spacing w:before="160" w:line="360" w:lineRule="auto"/>
        <w:ind w:left="753" w:right="942" w:firstLine="0"/>
        <w:rPr>
          <w:rFonts w:ascii="Calibri" w:hAnsi="Calibri"/>
          <w:sz w:val="26"/>
        </w:rPr>
      </w:pPr>
      <w:r>
        <w:rPr>
          <w:rFonts w:ascii="Calibri" w:hAnsi="Calibri"/>
          <w:sz w:val="26"/>
        </w:rPr>
        <w:t>Nombrar</w:t>
      </w:r>
      <w:r>
        <w:rPr>
          <w:rFonts w:ascii="Calibri" w:hAnsi="Calibri"/>
          <w:spacing w:val="-3"/>
          <w:sz w:val="26"/>
        </w:rPr>
        <w:t xml:space="preserve"> </w:t>
      </w:r>
      <w:r>
        <w:rPr>
          <w:rFonts w:ascii="Calibri" w:hAnsi="Calibri"/>
          <w:sz w:val="26"/>
        </w:rPr>
        <w:t>las</w:t>
      </w:r>
      <w:r>
        <w:rPr>
          <w:rFonts w:ascii="Calibri" w:hAnsi="Calibri"/>
          <w:spacing w:val="-4"/>
          <w:sz w:val="26"/>
        </w:rPr>
        <w:t xml:space="preserve"> </w:t>
      </w:r>
      <w:r>
        <w:rPr>
          <w:rFonts w:ascii="Calibri" w:hAnsi="Calibri"/>
          <w:sz w:val="26"/>
        </w:rPr>
        <w:t>primeras</w:t>
      </w:r>
      <w:r>
        <w:rPr>
          <w:rFonts w:ascii="Calibri" w:hAnsi="Calibri"/>
          <w:spacing w:val="55"/>
          <w:sz w:val="26"/>
        </w:rPr>
        <w:t xml:space="preserve"> </w:t>
      </w:r>
      <w:r>
        <w:rPr>
          <w:rFonts w:ascii="Calibri" w:hAnsi="Calibri"/>
          <w:sz w:val="26"/>
        </w:rPr>
        <w:t>inversiones</w:t>
      </w:r>
      <w:r>
        <w:rPr>
          <w:rFonts w:ascii="Calibri" w:hAnsi="Calibri"/>
          <w:spacing w:val="52"/>
          <w:sz w:val="26"/>
        </w:rPr>
        <w:t xml:space="preserve"> </w:t>
      </w:r>
      <w:r>
        <w:rPr>
          <w:rFonts w:ascii="Calibri" w:hAnsi="Calibri"/>
          <w:sz w:val="26"/>
        </w:rPr>
        <w:t>extranjeras</w:t>
      </w:r>
      <w:r>
        <w:rPr>
          <w:rFonts w:ascii="Calibri" w:hAnsi="Calibri"/>
          <w:spacing w:val="-3"/>
          <w:sz w:val="26"/>
        </w:rPr>
        <w:t xml:space="preserve"> </w:t>
      </w:r>
      <w:r>
        <w:rPr>
          <w:rFonts w:ascii="Calibri" w:hAnsi="Calibri"/>
          <w:sz w:val="26"/>
        </w:rPr>
        <w:t>es</w:t>
      </w:r>
      <w:r>
        <w:rPr>
          <w:rFonts w:ascii="Calibri" w:hAnsi="Calibri"/>
          <w:spacing w:val="-2"/>
          <w:sz w:val="26"/>
        </w:rPr>
        <w:t xml:space="preserve"> </w:t>
      </w:r>
      <w:r>
        <w:rPr>
          <w:rFonts w:ascii="Calibri" w:hAnsi="Calibri"/>
          <w:sz w:val="26"/>
        </w:rPr>
        <w:t>decir</w:t>
      </w:r>
      <w:r>
        <w:rPr>
          <w:rFonts w:ascii="Calibri" w:hAnsi="Calibri"/>
          <w:spacing w:val="-2"/>
          <w:sz w:val="26"/>
        </w:rPr>
        <w:t xml:space="preserve"> </w:t>
      </w:r>
      <w:r>
        <w:rPr>
          <w:rFonts w:ascii="Calibri" w:hAnsi="Calibri"/>
          <w:sz w:val="26"/>
        </w:rPr>
        <w:t>los</w:t>
      </w:r>
      <w:r>
        <w:rPr>
          <w:rFonts w:ascii="Calibri" w:hAnsi="Calibri"/>
          <w:spacing w:val="-4"/>
          <w:sz w:val="26"/>
        </w:rPr>
        <w:t xml:space="preserve"> </w:t>
      </w:r>
      <w:r>
        <w:rPr>
          <w:rFonts w:ascii="Calibri" w:hAnsi="Calibri"/>
          <w:sz w:val="26"/>
        </w:rPr>
        <w:t>capitales de</w:t>
      </w:r>
      <w:r>
        <w:rPr>
          <w:rFonts w:ascii="Calibri" w:hAnsi="Calibri"/>
          <w:spacing w:val="-3"/>
          <w:sz w:val="26"/>
        </w:rPr>
        <w:t xml:space="preserve"> </w:t>
      </w:r>
      <w:r>
        <w:rPr>
          <w:rFonts w:ascii="Calibri" w:hAnsi="Calibri"/>
          <w:sz w:val="26"/>
        </w:rPr>
        <w:t>la</w:t>
      </w:r>
      <w:r>
        <w:rPr>
          <w:rFonts w:ascii="Calibri" w:hAnsi="Calibri"/>
          <w:spacing w:val="-3"/>
          <w:sz w:val="26"/>
        </w:rPr>
        <w:t xml:space="preserve"> </w:t>
      </w:r>
      <w:r>
        <w:rPr>
          <w:rFonts w:ascii="Calibri" w:hAnsi="Calibri"/>
          <w:sz w:val="26"/>
        </w:rPr>
        <w:t>industria</w:t>
      </w:r>
      <w:r>
        <w:rPr>
          <w:rFonts w:ascii="Calibri" w:hAnsi="Calibri"/>
          <w:spacing w:val="-56"/>
          <w:sz w:val="26"/>
        </w:rPr>
        <w:t xml:space="preserve"> </w:t>
      </w:r>
      <w:r>
        <w:rPr>
          <w:rFonts w:ascii="Calibri" w:hAnsi="Calibri"/>
          <w:sz w:val="26"/>
        </w:rPr>
        <w:t>12)¿Qué</w:t>
      </w:r>
      <w:r>
        <w:rPr>
          <w:rFonts w:ascii="Calibri" w:hAnsi="Calibri"/>
          <w:spacing w:val="-1"/>
          <w:sz w:val="26"/>
        </w:rPr>
        <w:t xml:space="preserve"> </w:t>
      </w:r>
      <w:r>
        <w:rPr>
          <w:rFonts w:ascii="Calibri" w:hAnsi="Calibri"/>
          <w:sz w:val="26"/>
        </w:rPr>
        <w:t>pasó</w:t>
      </w:r>
      <w:r>
        <w:rPr>
          <w:rFonts w:ascii="Calibri" w:hAnsi="Calibri"/>
          <w:spacing w:val="-2"/>
          <w:sz w:val="26"/>
        </w:rPr>
        <w:t xml:space="preserve"> </w:t>
      </w:r>
      <w:r>
        <w:rPr>
          <w:rFonts w:ascii="Calibri" w:hAnsi="Calibri"/>
          <w:sz w:val="26"/>
        </w:rPr>
        <w:t>en</w:t>
      </w:r>
      <w:r>
        <w:rPr>
          <w:rFonts w:ascii="Calibri" w:hAnsi="Calibri"/>
          <w:spacing w:val="2"/>
          <w:sz w:val="26"/>
        </w:rPr>
        <w:t xml:space="preserve"> </w:t>
      </w:r>
      <w:r>
        <w:rPr>
          <w:rFonts w:ascii="Calibri" w:hAnsi="Calibri"/>
          <w:sz w:val="26"/>
        </w:rPr>
        <w:t>1890?</w:t>
      </w:r>
      <w:r>
        <w:rPr>
          <w:rFonts w:ascii="Calibri" w:hAnsi="Calibri"/>
          <w:spacing w:val="-2"/>
          <w:sz w:val="26"/>
        </w:rPr>
        <w:t xml:space="preserve"> </w:t>
      </w:r>
      <w:r>
        <w:rPr>
          <w:rFonts w:ascii="Calibri" w:hAnsi="Calibri"/>
          <w:sz w:val="26"/>
        </w:rPr>
        <w:t>Explicar</w:t>
      </w:r>
    </w:p>
    <w:p w:rsidR="009444BA" w:rsidRDefault="00000000">
      <w:pPr>
        <w:pStyle w:val="Prrafodelista"/>
        <w:numPr>
          <w:ilvl w:val="0"/>
          <w:numId w:val="5"/>
        </w:numPr>
        <w:tabs>
          <w:tab w:val="left" w:pos="1102"/>
        </w:tabs>
        <w:spacing w:before="0" w:line="316" w:lineRule="exact"/>
        <w:ind w:hanging="349"/>
        <w:rPr>
          <w:rFonts w:ascii="Calibri" w:hAnsi="Calibri"/>
          <w:sz w:val="26"/>
        </w:rPr>
      </w:pPr>
      <w:r>
        <w:rPr>
          <w:rFonts w:ascii="Calibri" w:hAnsi="Calibri"/>
          <w:sz w:val="26"/>
        </w:rPr>
        <w:t>¿Qué</w:t>
      </w:r>
      <w:r>
        <w:rPr>
          <w:rFonts w:ascii="Calibri" w:hAnsi="Calibri"/>
          <w:spacing w:val="-3"/>
          <w:sz w:val="26"/>
        </w:rPr>
        <w:t xml:space="preserve"> </w:t>
      </w:r>
      <w:r>
        <w:rPr>
          <w:rFonts w:ascii="Calibri" w:hAnsi="Calibri"/>
          <w:sz w:val="26"/>
        </w:rPr>
        <w:t>desencadenó</w:t>
      </w:r>
      <w:r>
        <w:rPr>
          <w:rFonts w:ascii="Calibri" w:hAnsi="Calibri"/>
          <w:spacing w:val="-4"/>
          <w:sz w:val="26"/>
        </w:rPr>
        <w:t xml:space="preserve"> </w:t>
      </w:r>
      <w:r>
        <w:rPr>
          <w:rFonts w:ascii="Calibri" w:hAnsi="Calibri"/>
          <w:sz w:val="26"/>
        </w:rPr>
        <w:t>la</w:t>
      </w:r>
      <w:r>
        <w:rPr>
          <w:rFonts w:ascii="Calibri" w:hAnsi="Calibri"/>
          <w:spacing w:val="-4"/>
          <w:sz w:val="26"/>
        </w:rPr>
        <w:t xml:space="preserve"> </w:t>
      </w:r>
      <w:r>
        <w:rPr>
          <w:rFonts w:ascii="Calibri" w:hAnsi="Calibri"/>
          <w:sz w:val="26"/>
        </w:rPr>
        <w:t>revolución</w:t>
      </w:r>
      <w:r>
        <w:rPr>
          <w:rFonts w:ascii="Calibri" w:hAnsi="Calibri"/>
          <w:spacing w:val="-3"/>
          <w:sz w:val="26"/>
        </w:rPr>
        <w:t xml:space="preserve"> </w:t>
      </w:r>
      <w:r>
        <w:rPr>
          <w:rFonts w:ascii="Calibri" w:hAnsi="Calibri"/>
          <w:sz w:val="26"/>
        </w:rPr>
        <w:t>del</w:t>
      </w:r>
      <w:r>
        <w:rPr>
          <w:rFonts w:ascii="Calibri" w:hAnsi="Calibri"/>
          <w:spacing w:val="-3"/>
          <w:sz w:val="26"/>
        </w:rPr>
        <w:t xml:space="preserve"> </w:t>
      </w:r>
      <w:r>
        <w:rPr>
          <w:rFonts w:ascii="Calibri" w:hAnsi="Calibri"/>
          <w:sz w:val="26"/>
        </w:rPr>
        <w:t>Parque?</w:t>
      </w:r>
      <w:r>
        <w:rPr>
          <w:rFonts w:ascii="Calibri" w:hAnsi="Calibri"/>
          <w:spacing w:val="52"/>
          <w:sz w:val="26"/>
        </w:rPr>
        <w:t xml:space="preserve"> </w:t>
      </w:r>
      <w:r>
        <w:rPr>
          <w:rFonts w:ascii="Calibri" w:hAnsi="Calibri"/>
          <w:sz w:val="26"/>
        </w:rPr>
        <w:t>Explicar</w:t>
      </w:r>
    </w:p>
    <w:p w:rsidR="009444BA" w:rsidRDefault="00000000">
      <w:pPr>
        <w:pStyle w:val="Prrafodelista"/>
        <w:numPr>
          <w:ilvl w:val="0"/>
          <w:numId w:val="5"/>
        </w:numPr>
        <w:tabs>
          <w:tab w:val="left" w:pos="1102"/>
        </w:tabs>
        <w:spacing w:before="161" w:line="360" w:lineRule="auto"/>
        <w:ind w:left="753" w:right="818" w:firstLine="0"/>
        <w:rPr>
          <w:rFonts w:ascii="Calibri" w:hAnsi="Calibri"/>
          <w:sz w:val="26"/>
        </w:rPr>
      </w:pPr>
      <w:r>
        <w:rPr>
          <w:rFonts w:ascii="Calibri" w:hAnsi="Calibri"/>
          <w:sz w:val="26"/>
        </w:rPr>
        <w:t>¿Qué cree Carlos Pellegrini respecto a la economía y qué política económica aplicó?</w:t>
      </w:r>
      <w:r>
        <w:rPr>
          <w:rFonts w:ascii="Calibri" w:hAnsi="Calibri"/>
          <w:spacing w:val="-56"/>
          <w:sz w:val="26"/>
        </w:rPr>
        <w:t xml:space="preserve"> </w:t>
      </w:r>
      <w:r>
        <w:rPr>
          <w:rFonts w:ascii="Calibri" w:hAnsi="Calibri"/>
          <w:sz w:val="26"/>
        </w:rPr>
        <w:t>15)La</w:t>
      </w:r>
      <w:r>
        <w:rPr>
          <w:rFonts w:ascii="Calibri" w:hAnsi="Calibri"/>
          <w:spacing w:val="-3"/>
          <w:sz w:val="26"/>
        </w:rPr>
        <w:t xml:space="preserve"> </w:t>
      </w:r>
      <w:r>
        <w:rPr>
          <w:rFonts w:ascii="Calibri" w:hAnsi="Calibri"/>
          <w:sz w:val="26"/>
        </w:rPr>
        <w:t>empresa qué</w:t>
      </w:r>
      <w:r>
        <w:rPr>
          <w:rFonts w:ascii="Calibri" w:hAnsi="Calibri"/>
          <w:spacing w:val="-2"/>
          <w:sz w:val="26"/>
        </w:rPr>
        <w:t xml:space="preserve"> </w:t>
      </w:r>
      <w:r>
        <w:rPr>
          <w:rFonts w:ascii="Calibri" w:hAnsi="Calibri"/>
          <w:sz w:val="26"/>
        </w:rPr>
        <w:t>aprovechó</w:t>
      </w:r>
      <w:r>
        <w:rPr>
          <w:rFonts w:ascii="Calibri" w:hAnsi="Calibri"/>
          <w:spacing w:val="-2"/>
          <w:sz w:val="26"/>
        </w:rPr>
        <w:t xml:space="preserve"> </w:t>
      </w:r>
      <w:r>
        <w:rPr>
          <w:rFonts w:ascii="Calibri" w:hAnsi="Calibri"/>
          <w:sz w:val="26"/>
        </w:rPr>
        <w:t>las</w:t>
      </w:r>
      <w:r>
        <w:rPr>
          <w:rFonts w:ascii="Calibri" w:hAnsi="Calibri"/>
          <w:spacing w:val="-4"/>
          <w:sz w:val="26"/>
        </w:rPr>
        <w:t xml:space="preserve"> </w:t>
      </w:r>
      <w:r>
        <w:rPr>
          <w:rFonts w:ascii="Calibri" w:hAnsi="Calibri"/>
          <w:sz w:val="26"/>
        </w:rPr>
        <w:t>ventajas</w:t>
      </w:r>
      <w:r>
        <w:rPr>
          <w:rFonts w:ascii="Calibri" w:hAnsi="Calibri"/>
          <w:spacing w:val="-1"/>
          <w:sz w:val="26"/>
        </w:rPr>
        <w:t xml:space="preserve"> </w:t>
      </w:r>
      <w:r>
        <w:rPr>
          <w:rFonts w:ascii="Calibri" w:hAnsi="Calibri"/>
          <w:sz w:val="26"/>
        </w:rPr>
        <w:t>de</w:t>
      </w:r>
      <w:r>
        <w:rPr>
          <w:rFonts w:ascii="Calibri" w:hAnsi="Calibri"/>
          <w:spacing w:val="-3"/>
          <w:sz w:val="26"/>
        </w:rPr>
        <w:t xml:space="preserve"> </w:t>
      </w:r>
      <w:r>
        <w:rPr>
          <w:rFonts w:ascii="Calibri" w:hAnsi="Calibri"/>
          <w:sz w:val="26"/>
        </w:rPr>
        <w:t>Argentina</w:t>
      </w:r>
      <w:r>
        <w:rPr>
          <w:rFonts w:ascii="Calibri" w:hAnsi="Calibri"/>
          <w:spacing w:val="-2"/>
          <w:sz w:val="26"/>
        </w:rPr>
        <w:t xml:space="preserve"> </w:t>
      </w:r>
      <w:r>
        <w:rPr>
          <w:rFonts w:ascii="Calibri" w:hAnsi="Calibri"/>
          <w:sz w:val="26"/>
        </w:rPr>
        <w:t>de</w:t>
      </w:r>
      <w:r>
        <w:rPr>
          <w:rFonts w:ascii="Calibri" w:hAnsi="Calibri"/>
          <w:spacing w:val="-3"/>
          <w:sz w:val="26"/>
        </w:rPr>
        <w:t xml:space="preserve"> </w:t>
      </w:r>
      <w:r>
        <w:rPr>
          <w:rFonts w:ascii="Calibri" w:hAnsi="Calibri"/>
          <w:sz w:val="26"/>
        </w:rPr>
        <w:t>esa</w:t>
      </w:r>
      <w:r>
        <w:rPr>
          <w:rFonts w:ascii="Calibri" w:hAnsi="Calibri"/>
          <w:spacing w:val="-1"/>
          <w:sz w:val="26"/>
        </w:rPr>
        <w:t xml:space="preserve"> </w:t>
      </w:r>
      <w:r>
        <w:rPr>
          <w:rFonts w:ascii="Calibri" w:hAnsi="Calibri"/>
          <w:sz w:val="26"/>
        </w:rPr>
        <w:t>época</w:t>
      </w:r>
      <w:r>
        <w:rPr>
          <w:rFonts w:ascii="Calibri" w:hAnsi="Calibri"/>
          <w:spacing w:val="-1"/>
          <w:sz w:val="26"/>
        </w:rPr>
        <w:t xml:space="preserve"> </w:t>
      </w:r>
      <w:r>
        <w:rPr>
          <w:rFonts w:ascii="Calibri" w:hAnsi="Calibri"/>
          <w:sz w:val="26"/>
        </w:rPr>
        <w:t>fue</w:t>
      </w:r>
      <w:r>
        <w:rPr>
          <w:rFonts w:ascii="Calibri" w:hAnsi="Calibri"/>
          <w:spacing w:val="-2"/>
          <w:sz w:val="26"/>
        </w:rPr>
        <w:t xml:space="preserve"> </w:t>
      </w:r>
      <w:r>
        <w:rPr>
          <w:rFonts w:ascii="Calibri" w:hAnsi="Calibri"/>
          <w:sz w:val="26"/>
        </w:rPr>
        <w:t>Bunge</w:t>
      </w:r>
      <w:r>
        <w:rPr>
          <w:rFonts w:ascii="Calibri" w:hAnsi="Calibri"/>
          <w:spacing w:val="-2"/>
          <w:sz w:val="26"/>
        </w:rPr>
        <w:t xml:space="preserve"> </w:t>
      </w:r>
      <w:r>
        <w:rPr>
          <w:rFonts w:ascii="Calibri" w:hAnsi="Calibri"/>
          <w:sz w:val="26"/>
        </w:rPr>
        <w:t>Born</w:t>
      </w:r>
    </w:p>
    <w:p w:rsidR="009444BA" w:rsidRDefault="00000000">
      <w:pPr>
        <w:pStyle w:val="Textoindependiente"/>
        <w:spacing w:line="316" w:lineRule="exact"/>
        <w:ind w:left="1113"/>
      </w:pPr>
      <w:r>
        <w:t>¿Cómo</w:t>
      </w:r>
      <w:r>
        <w:rPr>
          <w:spacing w:val="-4"/>
        </w:rPr>
        <w:t xml:space="preserve"> </w:t>
      </w:r>
      <w:r>
        <w:t>operó</w:t>
      </w:r>
      <w:r>
        <w:rPr>
          <w:spacing w:val="-1"/>
        </w:rPr>
        <w:t xml:space="preserve"> </w:t>
      </w:r>
      <w:r>
        <w:t>en</w:t>
      </w:r>
      <w:r>
        <w:rPr>
          <w:spacing w:val="-3"/>
        </w:rPr>
        <w:t xml:space="preserve"> </w:t>
      </w:r>
      <w:r>
        <w:t>el</w:t>
      </w:r>
      <w:r>
        <w:rPr>
          <w:spacing w:val="-1"/>
        </w:rPr>
        <w:t xml:space="preserve"> </w:t>
      </w:r>
      <w:r>
        <w:t>mundo</w:t>
      </w:r>
      <w:r>
        <w:rPr>
          <w:spacing w:val="-4"/>
        </w:rPr>
        <w:t xml:space="preserve"> </w:t>
      </w:r>
      <w:r>
        <w:t>y</w:t>
      </w:r>
      <w:r>
        <w:rPr>
          <w:spacing w:val="-3"/>
        </w:rPr>
        <w:t xml:space="preserve"> </w:t>
      </w:r>
      <w:r>
        <w:t>en</w:t>
      </w:r>
      <w:r>
        <w:rPr>
          <w:spacing w:val="-3"/>
        </w:rPr>
        <w:t xml:space="preserve"> </w:t>
      </w:r>
      <w:r>
        <w:t>Argentina?¿Qué</w:t>
      </w:r>
      <w:r>
        <w:rPr>
          <w:spacing w:val="-3"/>
        </w:rPr>
        <w:t xml:space="preserve"> </w:t>
      </w:r>
      <w:r>
        <w:t>produce?</w:t>
      </w:r>
    </w:p>
    <w:p w:rsidR="009444BA" w:rsidRDefault="00000000">
      <w:pPr>
        <w:pStyle w:val="Textoindependiente"/>
        <w:spacing w:before="160" w:line="360" w:lineRule="auto"/>
        <w:ind w:left="753" w:right="4760"/>
      </w:pPr>
      <w:r>
        <w:t>16)¿Qué produce con la primera guerra mundial?</w:t>
      </w:r>
      <w:r>
        <w:rPr>
          <w:spacing w:val="-56"/>
        </w:rPr>
        <w:t xml:space="preserve"> </w:t>
      </w:r>
      <w:r>
        <w:t>17)¿En</w:t>
      </w:r>
      <w:r>
        <w:rPr>
          <w:spacing w:val="-2"/>
        </w:rPr>
        <w:t xml:space="preserve"> </w:t>
      </w:r>
      <w:r>
        <w:t>qué consistió</w:t>
      </w:r>
      <w:r>
        <w:rPr>
          <w:spacing w:val="-1"/>
        </w:rPr>
        <w:t xml:space="preserve"> </w:t>
      </w:r>
      <w:r>
        <w:t>la</w:t>
      </w:r>
      <w:r>
        <w:rPr>
          <w:spacing w:val="-2"/>
        </w:rPr>
        <w:t xml:space="preserve"> </w:t>
      </w:r>
      <w:r>
        <w:t>crisis</w:t>
      </w:r>
      <w:r>
        <w:rPr>
          <w:spacing w:val="-3"/>
        </w:rPr>
        <w:t xml:space="preserve"> </w:t>
      </w:r>
      <w:r>
        <w:t>del 1929?</w:t>
      </w:r>
    </w:p>
    <w:p w:rsidR="009444BA" w:rsidRDefault="00000000">
      <w:pPr>
        <w:pStyle w:val="Textoindependiente"/>
        <w:spacing w:before="1" w:line="360" w:lineRule="auto"/>
        <w:ind w:left="753" w:right="4396"/>
      </w:pPr>
      <w:r>
        <w:t>18)¿En</w:t>
      </w:r>
      <w:r>
        <w:rPr>
          <w:spacing w:val="4"/>
        </w:rPr>
        <w:t xml:space="preserve"> </w:t>
      </w:r>
      <w:r>
        <w:t>qué</w:t>
      </w:r>
      <w:r>
        <w:rPr>
          <w:spacing w:val="5"/>
        </w:rPr>
        <w:t xml:space="preserve"> </w:t>
      </w:r>
      <w:r>
        <w:t>consistió</w:t>
      </w:r>
      <w:r>
        <w:rPr>
          <w:spacing w:val="4"/>
        </w:rPr>
        <w:t xml:space="preserve"> </w:t>
      </w:r>
      <w:r>
        <w:t>el</w:t>
      </w:r>
      <w:r>
        <w:rPr>
          <w:spacing w:val="4"/>
        </w:rPr>
        <w:t xml:space="preserve"> </w:t>
      </w:r>
      <w:r>
        <w:t>pacto</w:t>
      </w:r>
      <w:r>
        <w:rPr>
          <w:spacing w:val="5"/>
        </w:rPr>
        <w:t xml:space="preserve"> </w:t>
      </w:r>
      <w:r>
        <w:t>Roca-</w:t>
      </w:r>
      <w:r>
        <w:rPr>
          <w:spacing w:val="3"/>
        </w:rPr>
        <w:t xml:space="preserve"> </w:t>
      </w:r>
      <w:r>
        <w:t>Runciman?</w:t>
      </w:r>
      <w:r>
        <w:rPr>
          <w:spacing w:val="1"/>
        </w:rPr>
        <w:t xml:space="preserve"> </w:t>
      </w:r>
      <w:r>
        <w:t>19)¿A comienzo de 1930 qué debió hacer Argentina?</w:t>
      </w:r>
      <w:r>
        <w:rPr>
          <w:spacing w:val="-56"/>
        </w:rPr>
        <w:t xml:space="preserve"> </w:t>
      </w:r>
      <w:r>
        <w:t>20)¿Qué</w:t>
      </w:r>
      <w:r>
        <w:rPr>
          <w:spacing w:val="-1"/>
        </w:rPr>
        <w:t xml:space="preserve"> </w:t>
      </w:r>
      <w:r>
        <w:t>actores</w:t>
      </w:r>
      <w:r>
        <w:rPr>
          <w:spacing w:val="-2"/>
        </w:rPr>
        <w:t xml:space="preserve"> </w:t>
      </w:r>
      <w:r>
        <w:t>sociales</w:t>
      </w:r>
      <w:r>
        <w:rPr>
          <w:spacing w:val="-3"/>
        </w:rPr>
        <w:t xml:space="preserve"> </w:t>
      </w:r>
      <w:r>
        <w:t>surgen</w:t>
      </w:r>
      <w:r>
        <w:rPr>
          <w:spacing w:val="-1"/>
        </w:rPr>
        <w:t xml:space="preserve"> </w:t>
      </w:r>
      <w:r>
        <w:t>en</w:t>
      </w:r>
      <w:r>
        <w:rPr>
          <w:spacing w:val="-1"/>
        </w:rPr>
        <w:t xml:space="preserve"> </w:t>
      </w:r>
      <w:r>
        <w:t>1930-1940?</w:t>
      </w:r>
    </w:p>
    <w:p w:rsidR="009444BA" w:rsidRDefault="009444BA">
      <w:pPr>
        <w:pStyle w:val="Textoindependiente"/>
      </w:pPr>
    </w:p>
    <w:p w:rsidR="009444BA" w:rsidRDefault="009444BA">
      <w:pPr>
        <w:pStyle w:val="Textoindependiente"/>
        <w:spacing w:before="3"/>
        <w:rPr>
          <w:sz w:val="19"/>
        </w:rPr>
      </w:pPr>
    </w:p>
    <w:p w:rsidR="009444BA" w:rsidRDefault="00000000">
      <w:pPr>
        <w:spacing w:before="1" w:line="276" w:lineRule="auto"/>
        <w:ind w:left="392"/>
        <w:rPr>
          <w:sz w:val="24"/>
        </w:rPr>
      </w:pPr>
      <w:r>
        <w:rPr>
          <w:rFonts w:ascii="Arial" w:hAnsi="Arial"/>
          <w:b/>
          <w:sz w:val="24"/>
          <w:u w:val="thick"/>
        </w:rPr>
        <w:t>Conclusión:</w:t>
      </w:r>
      <w:r>
        <w:rPr>
          <w:rFonts w:ascii="Arial" w:hAnsi="Arial"/>
          <w:b/>
          <w:spacing w:val="2"/>
          <w:sz w:val="24"/>
        </w:rPr>
        <w:t xml:space="preserve"> </w:t>
      </w:r>
      <w:r>
        <w:rPr>
          <w:sz w:val="24"/>
        </w:rPr>
        <w:t>Al</w:t>
      </w:r>
      <w:r>
        <w:rPr>
          <w:spacing w:val="2"/>
          <w:sz w:val="24"/>
        </w:rPr>
        <w:t xml:space="preserve"> </w:t>
      </w:r>
      <w:r>
        <w:rPr>
          <w:sz w:val="24"/>
        </w:rPr>
        <w:t>finalizar</w:t>
      </w:r>
      <w:r>
        <w:rPr>
          <w:spacing w:val="1"/>
          <w:sz w:val="24"/>
        </w:rPr>
        <w:t xml:space="preserve"> </w:t>
      </w:r>
      <w:r>
        <w:rPr>
          <w:sz w:val="24"/>
        </w:rPr>
        <w:t>deberá</w:t>
      </w:r>
      <w:r>
        <w:rPr>
          <w:spacing w:val="5"/>
          <w:sz w:val="24"/>
        </w:rPr>
        <w:t xml:space="preserve"> </w:t>
      </w:r>
      <w:r>
        <w:rPr>
          <w:sz w:val="24"/>
        </w:rPr>
        <w:t>conocer</w:t>
      </w:r>
      <w:r>
        <w:rPr>
          <w:spacing w:val="3"/>
          <w:sz w:val="24"/>
        </w:rPr>
        <w:t xml:space="preserve"> </w:t>
      </w:r>
      <w:r>
        <w:rPr>
          <w:sz w:val="24"/>
        </w:rPr>
        <w:t>como</w:t>
      </w:r>
      <w:r>
        <w:rPr>
          <w:spacing w:val="2"/>
          <w:sz w:val="24"/>
        </w:rPr>
        <w:t xml:space="preserve"> </w:t>
      </w:r>
      <w:r>
        <w:rPr>
          <w:sz w:val="24"/>
        </w:rPr>
        <w:t>fue</w:t>
      </w:r>
      <w:r>
        <w:rPr>
          <w:spacing w:val="3"/>
          <w:sz w:val="24"/>
        </w:rPr>
        <w:t xml:space="preserve"> </w:t>
      </w:r>
      <w:r>
        <w:rPr>
          <w:sz w:val="24"/>
        </w:rPr>
        <w:t>la</w:t>
      </w:r>
      <w:r>
        <w:rPr>
          <w:spacing w:val="2"/>
          <w:sz w:val="24"/>
        </w:rPr>
        <w:t xml:space="preserve"> </w:t>
      </w:r>
      <w:r>
        <w:rPr>
          <w:sz w:val="24"/>
        </w:rPr>
        <w:t>economía,</w:t>
      </w:r>
      <w:r>
        <w:rPr>
          <w:spacing w:val="3"/>
          <w:sz w:val="24"/>
        </w:rPr>
        <w:t xml:space="preserve"> </w:t>
      </w:r>
      <w:r>
        <w:rPr>
          <w:sz w:val="24"/>
        </w:rPr>
        <w:t>sociedad</w:t>
      </w:r>
      <w:r>
        <w:rPr>
          <w:spacing w:val="2"/>
          <w:sz w:val="24"/>
        </w:rPr>
        <w:t xml:space="preserve"> </w:t>
      </w:r>
      <w:r>
        <w:rPr>
          <w:sz w:val="24"/>
        </w:rPr>
        <w:t>y</w:t>
      </w:r>
      <w:r>
        <w:rPr>
          <w:spacing w:val="3"/>
          <w:sz w:val="24"/>
        </w:rPr>
        <w:t xml:space="preserve"> </w:t>
      </w:r>
      <w:r>
        <w:rPr>
          <w:sz w:val="24"/>
        </w:rPr>
        <w:t>política</w:t>
      </w:r>
      <w:r>
        <w:rPr>
          <w:spacing w:val="1"/>
          <w:sz w:val="24"/>
        </w:rPr>
        <w:t xml:space="preserve"> </w:t>
      </w:r>
      <w:r>
        <w:rPr>
          <w:sz w:val="24"/>
        </w:rPr>
        <w:t>en</w:t>
      </w:r>
      <w:r>
        <w:rPr>
          <w:spacing w:val="2"/>
          <w:sz w:val="24"/>
        </w:rPr>
        <w:t xml:space="preserve"> </w:t>
      </w:r>
      <w:r>
        <w:rPr>
          <w:sz w:val="24"/>
        </w:rPr>
        <w:t>la</w:t>
      </w:r>
      <w:r>
        <w:rPr>
          <w:spacing w:val="3"/>
          <w:sz w:val="24"/>
        </w:rPr>
        <w:t xml:space="preserve"> </w:t>
      </w:r>
      <w:r>
        <w:rPr>
          <w:sz w:val="24"/>
        </w:rPr>
        <w:t>época</w:t>
      </w:r>
      <w:r>
        <w:rPr>
          <w:spacing w:val="-64"/>
          <w:sz w:val="24"/>
        </w:rPr>
        <w:t xml:space="preserve"> </w:t>
      </w:r>
      <w:r>
        <w:rPr>
          <w:sz w:val="24"/>
        </w:rPr>
        <w:t>Virreinal</w:t>
      </w:r>
      <w:r>
        <w:rPr>
          <w:spacing w:val="2"/>
          <w:sz w:val="24"/>
        </w:rPr>
        <w:t xml:space="preserve"> </w:t>
      </w:r>
      <w:r>
        <w:rPr>
          <w:sz w:val="24"/>
        </w:rPr>
        <w:t>y</w:t>
      </w:r>
      <w:r>
        <w:rPr>
          <w:spacing w:val="65"/>
          <w:sz w:val="24"/>
        </w:rPr>
        <w:t xml:space="preserve"> </w:t>
      </w:r>
      <w:r>
        <w:rPr>
          <w:sz w:val="24"/>
        </w:rPr>
        <w:t>Argentina</w:t>
      </w:r>
      <w:r>
        <w:rPr>
          <w:spacing w:val="-3"/>
          <w:sz w:val="24"/>
        </w:rPr>
        <w:t xml:space="preserve"> </w:t>
      </w:r>
      <w:r>
        <w:rPr>
          <w:sz w:val="24"/>
        </w:rPr>
        <w:t>Agro-exportadora.</w:t>
      </w:r>
    </w:p>
    <w:p w:rsidR="009444BA" w:rsidRDefault="009444BA">
      <w:pPr>
        <w:spacing w:before="5"/>
        <w:rPr>
          <w:sz w:val="27"/>
        </w:rPr>
      </w:pPr>
    </w:p>
    <w:p w:rsidR="009444BA" w:rsidRDefault="00000000">
      <w:pPr>
        <w:ind w:left="392"/>
        <w:rPr>
          <w:rFonts w:ascii="Arial" w:hAnsi="Arial"/>
          <w:b/>
          <w:sz w:val="24"/>
        </w:rPr>
      </w:pPr>
      <w:r>
        <w:rPr>
          <w:rFonts w:ascii="Arial" w:hAnsi="Arial"/>
          <w:b/>
          <w:sz w:val="24"/>
          <w:u w:val="thick"/>
        </w:rPr>
        <w:t>Bibliografía:</w:t>
      </w:r>
    </w:p>
    <w:p w:rsidR="009444BA" w:rsidRDefault="009444BA">
      <w:pPr>
        <w:pStyle w:val="Textoindependiente"/>
        <w:spacing w:before="1"/>
        <w:rPr>
          <w:rFonts w:ascii="Arial"/>
          <w:b/>
          <w:sz w:val="21"/>
        </w:rPr>
      </w:pPr>
    </w:p>
    <w:p w:rsidR="009444BA" w:rsidRDefault="00000000">
      <w:pPr>
        <w:pStyle w:val="Prrafodelista"/>
        <w:numPr>
          <w:ilvl w:val="0"/>
          <w:numId w:val="4"/>
        </w:numPr>
        <w:tabs>
          <w:tab w:val="left" w:pos="1101"/>
          <w:tab w:val="left" w:pos="1102"/>
        </w:tabs>
        <w:spacing w:before="0" w:line="271" w:lineRule="auto"/>
        <w:ind w:right="149" w:hanging="360"/>
        <w:rPr>
          <w:sz w:val="24"/>
        </w:rPr>
      </w:pPr>
      <w:r>
        <w:rPr>
          <w:sz w:val="24"/>
        </w:rPr>
        <w:t>Libro:</w:t>
      </w:r>
      <w:r>
        <w:rPr>
          <w:spacing w:val="59"/>
          <w:sz w:val="24"/>
        </w:rPr>
        <w:t xml:space="preserve"> </w:t>
      </w:r>
      <w:r>
        <w:rPr>
          <w:sz w:val="24"/>
        </w:rPr>
        <w:t>Economía</w:t>
      </w:r>
      <w:r>
        <w:rPr>
          <w:spacing w:val="61"/>
          <w:sz w:val="24"/>
        </w:rPr>
        <w:t xml:space="preserve"> </w:t>
      </w:r>
      <w:r>
        <w:rPr>
          <w:sz w:val="24"/>
        </w:rPr>
        <w:t>Política:</w:t>
      </w:r>
      <w:r>
        <w:rPr>
          <w:spacing w:val="60"/>
          <w:sz w:val="24"/>
        </w:rPr>
        <w:t xml:space="preserve"> </w:t>
      </w:r>
      <w:r>
        <w:rPr>
          <w:sz w:val="24"/>
        </w:rPr>
        <w:t>FRASCHINA,</w:t>
      </w:r>
      <w:r>
        <w:rPr>
          <w:spacing w:val="60"/>
          <w:sz w:val="24"/>
        </w:rPr>
        <w:t xml:space="preserve"> </w:t>
      </w:r>
      <w:r>
        <w:rPr>
          <w:sz w:val="24"/>
        </w:rPr>
        <w:t>Santiago</w:t>
      </w:r>
      <w:r>
        <w:rPr>
          <w:spacing w:val="60"/>
          <w:sz w:val="24"/>
        </w:rPr>
        <w:t xml:space="preserve"> </w:t>
      </w:r>
      <w:r>
        <w:rPr>
          <w:sz w:val="24"/>
        </w:rPr>
        <w:t>y</w:t>
      </w:r>
      <w:r>
        <w:rPr>
          <w:spacing w:val="59"/>
          <w:sz w:val="24"/>
        </w:rPr>
        <w:t xml:space="preserve"> </w:t>
      </w:r>
      <w:r>
        <w:rPr>
          <w:sz w:val="24"/>
        </w:rPr>
        <w:t>KESTELBOIM,</w:t>
      </w:r>
      <w:r>
        <w:rPr>
          <w:spacing w:val="60"/>
          <w:sz w:val="24"/>
        </w:rPr>
        <w:t xml:space="preserve"> </w:t>
      </w:r>
      <w:r>
        <w:rPr>
          <w:sz w:val="24"/>
        </w:rPr>
        <w:t>Mariano;</w:t>
      </w:r>
      <w:r>
        <w:rPr>
          <w:spacing w:val="60"/>
          <w:sz w:val="24"/>
        </w:rPr>
        <w:t xml:space="preserve"> </w:t>
      </w:r>
      <w:r>
        <w:rPr>
          <w:sz w:val="24"/>
        </w:rPr>
        <w:t>Editorial</w:t>
      </w:r>
      <w:r>
        <w:rPr>
          <w:spacing w:val="-64"/>
          <w:sz w:val="24"/>
        </w:rPr>
        <w:t xml:space="preserve"> </w:t>
      </w:r>
      <w:r>
        <w:rPr>
          <w:sz w:val="24"/>
        </w:rPr>
        <w:t>Maipue</w:t>
      </w:r>
      <w:r>
        <w:rPr>
          <w:spacing w:val="65"/>
          <w:sz w:val="24"/>
        </w:rPr>
        <w:t xml:space="preserve"> </w:t>
      </w:r>
      <w:r>
        <w:rPr>
          <w:sz w:val="24"/>
        </w:rPr>
        <w:t>2014.</w:t>
      </w:r>
    </w:p>
    <w:p w:rsidR="009444BA" w:rsidRDefault="00000000">
      <w:pPr>
        <w:pStyle w:val="Prrafodelista"/>
        <w:numPr>
          <w:ilvl w:val="0"/>
          <w:numId w:val="4"/>
        </w:numPr>
        <w:tabs>
          <w:tab w:val="left" w:pos="1101"/>
          <w:tab w:val="left" w:pos="1102"/>
        </w:tabs>
        <w:spacing w:before="206"/>
        <w:ind w:left="1101" w:hanging="349"/>
        <w:rPr>
          <w:sz w:val="24"/>
        </w:rPr>
      </w:pPr>
      <w:r>
        <w:rPr>
          <w:sz w:val="24"/>
        </w:rPr>
        <w:t>Página</w:t>
      </w:r>
      <w:r>
        <w:rPr>
          <w:spacing w:val="-2"/>
          <w:sz w:val="24"/>
        </w:rPr>
        <w:t xml:space="preserve"> </w:t>
      </w:r>
      <w:r>
        <w:rPr>
          <w:sz w:val="24"/>
        </w:rPr>
        <w:t>Web</w:t>
      </w:r>
      <w:r>
        <w:rPr>
          <w:spacing w:val="-1"/>
          <w:sz w:val="24"/>
        </w:rPr>
        <w:t xml:space="preserve"> </w:t>
      </w:r>
      <w:r>
        <w:rPr>
          <w:sz w:val="24"/>
        </w:rPr>
        <w:t>sugeridas</w:t>
      </w:r>
      <w:r>
        <w:rPr>
          <w:spacing w:val="-5"/>
          <w:sz w:val="24"/>
        </w:rPr>
        <w:t xml:space="preserve"> </w:t>
      </w:r>
      <w:r>
        <w:rPr>
          <w:sz w:val="24"/>
        </w:rPr>
        <w:t>por</w:t>
      </w:r>
      <w:r>
        <w:rPr>
          <w:spacing w:val="-1"/>
          <w:sz w:val="24"/>
        </w:rPr>
        <w:t xml:space="preserve"> </w:t>
      </w:r>
      <w:r>
        <w:rPr>
          <w:sz w:val="24"/>
        </w:rPr>
        <w:t>la</w:t>
      </w:r>
      <w:r>
        <w:rPr>
          <w:spacing w:val="-4"/>
          <w:sz w:val="24"/>
        </w:rPr>
        <w:t xml:space="preserve"> </w:t>
      </w:r>
      <w:r>
        <w:rPr>
          <w:sz w:val="24"/>
        </w:rPr>
        <w:t>profesora.</w:t>
      </w:r>
    </w:p>
    <w:p w:rsidR="009444BA" w:rsidRDefault="00000000">
      <w:pPr>
        <w:spacing w:before="137" w:line="360" w:lineRule="auto"/>
        <w:ind w:left="1113" w:right="231"/>
        <w:rPr>
          <w:sz w:val="18"/>
        </w:rPr>
      </w:pPr>
      <w:hyperlink r:id="rId17">
        <w:r>
          <w:rPr>
            <w:rFonts w:ascii="Calibri"/>
            <w:color w:val="0000FF"/>
            <w:u w:val="single" w:color="0000FF"/>
          </w:rPr>
          <w:t>https://elarcondelahistoria.com/el-virreinato-del-rio-de-la-plata-881776/</w:t>
        </w:r>
      </w:hyperlink>
      <w:r>
        <w:rPr>
          <w:rFonts w:ascii="Calibri"/>
          <w:color w:val="0000FF"/>
          <w:spacing w:val="1"/>
        </w:rPr>
        <w:t xml:space="preserve"> </w:t>
      </w:r>
      <w:hyperlink r:id="rId18">
        <w:r>
          <w:rPr>
            <w:rFonts w:ascii="Calibri"/>
            <w:color w:val="0000FF"/>
            <w:u w:val="single" w:color="0000FF"/>
          </w:rPr>
          <w:t>https://es.slideshare.net/lauriitaradcliffe/virreinato-del-rio-de-la-plata-economa-y-sociedad</w:t>
        </w:r>
      </w:hyperlink>
      <w:r>
        <w:rPr>
          <w:rFonts w:ascii="Calibri"/>
          <w:color w:val="0000FF"/>
          <w:spacing w:val="1"/>
        </w:rPr>
        <w:t xml:space="preserve"> </w:t>
      </w:r>
      <w:hyperlink r:id="rId19">
        <w:r>
          <w:rPr>
            <w:color w:val="0000FF"/>
            <w:spacing w:val="-1"/>
            <w:sz w:val="18"/>
            <w:u w:val="single" w:color="0000FF"/>
          </w:rPr>
          <w:t>https://revistadehistoria.es/produccion-mercados-virreinato-del-rio-la-plata-fines-del-siglo-xviii-comienzos-del-siglo-xix</w:t>
        </w:r>
        <w:r>
          <w:rPr>
            <w:color w:val="0000FF"/>
            <w:spacing w:val="-1"/>
            <w:sz w:val="18"/>
          </w:rPr>
          <w:t>/</w:t>
        </w:r>
      </w:hyperlink>
    </w:p>
    <w:p w:rsidR="009444BA" w:rsidRDefault="00000000">
      <w:pPr>
        <w:spacing w:before="9"/>
        <w:rPr>
          <w:sz w:val="23"/>
        </w:rPr>
      </w:pPr>
      <w:r>
        <w:pict>
          <v:shapetype id="_x0000_t202" coordsize="21600,21600" o:spt="202" path="m,l,21600r21600,l21600,xe">
            <v:stroke joinstyle="miter"/>
            <v:path gradientshapeok="t" o:connecttype="rect"/>
          </v:shapetype>
          <v:shape id="_x0000_s1026" type="#_x0000_t202" style="position:absolute;margin-left:76.6pt;margin-top:14.9pt;width:492pt;height:14.65pt;z-index:-15726080;mso-wrap-distance-left:0;mso-wrap-distance-right:0;mso-position-horizontal-relative:page" fillcolor="#f8f8f8" stroked="f">
            <v:textbox inset="0,0,0,0">
              <w:txbxContent>
                <w:p w:rsidR="009444BA" w:rsidRDefault="00000000">
                  <w:pPr>
                    <w:numPr>
                      <w:ilvl w:val="0"/>
                      <w:numId w:val="3"/>
                    </w:numPr>
                    <w:tabs>
                      <w:tab w:val="left" w:pos="310"/>
                      <w:tab w:val="left" w:pos="5566"/>
                    </w:tabs>
                    <w:spacing w:before="1" w:line="292" w:lineRule="exact"/>
                    <w:ind w:hanging="282"/>
                    <w:rPr>
                      <w:sz w:val="24"/>
                    </w:rPr>
                  </w:pPr>
                  <w:r>
                    <w:rPr>
                      <w:rFonts w:ascii="Arial" w:hAnsi="Arial"/>
                      <w:b/>
                      <w:sz w:val="24"/>
                    </w:rPr>
                    <w:t>Video:</w:t>
                  </w:r>
                  <w:r>
                    <w:rPr>
                      <w:rFonts w:ascii="Arial" w:hAnsi="Arial"/>
                      <w:b/>
                      <w:spacing w:val="-2"/>
                      <w:sz w:val="24"/>
                    </w:rPr>
                    <w:t xml:space="preserve"> </w:t>
                  </w:r>
                  <w:r>
                    <w:rPr>
                      <w:rFonts w:ascii="Arial" w:hAnsi="Arial"/>
                      <w:b/>
                      <w:sz w:val="24"/>
                    </w:rPr>
                    <w:t>Capítulo I.</w:t>
                  </w:r>
                  <w:r>
                    <w:rPr>
                      <w:rFonts w:ascii="Arial" w:hAnsi="Arial"/>
                      <w:b/>
                      <w:spacing w:val="-2"/>
                      <w:sz w:val="24"/>
                    </w:rPr>
                    <w:t xml:space="preserve"> </w:t>
                  </w:r>
                  <w:r>
                    <w:rPr>
                      <w:rFonts w:ascii="Arial" w:hAnsi="Arial"/>
                      <w:b/>
                      <w:sz w:val="24"/>
                    </w:rPr>
                    <w:t>Modelo</w:t>
                  </w:r>
                  <w:r>
                    <w:rPr>
                      <w:rFonts w:ascii="Arial" w:hAnsi="Arial"/>
                      <w:b/>
                      <w:spacing w:val="-1"/>
                      <w:sz w:val="24"/>
                    </w:rPr>
                    <w:t xml:space="preserve"> </w:t>
                  </w:r>
                  <w:r>
                    <w:rPr>
                      <w:rFonts w:ascii="Arial" w:hAnsi="Arial"/>
                      <w:b/>
                      <w:sz w:val="24"/>
                    </w:rPr>
                    <w:t>agro-exportador</w:t>
                  </w:r>
                  <w:r>
                    <w:rPr>
                      <w:rFonts w:ascii="Arial" w:hAnsi="Arial"/>
                      <w:b/>
                      <w:sz w:val="24"/>
                    </w:rPr>
                    <w:tab/>
                  </w:r>
                  <w:r>
                    <w:rPr>
                      <w:sz w:val="24"/>
                    </w:rPr>
                    <w:t>https://youtu.be/JObOyrkwB-A</w:t>
                  </w:r>
                </w:p>
              </w:txbxContent>
            </v:textbox>
            <w10:wrap type="topAndBottom" anchorx="page"/>
          </v:shape>
        </w:pict>
      </w:r>
    </w:p>
    <w:p w:rsidR="009444BA" w:rsidRDefault="009444BA">
      <w:pPr>
        <w:rPr>
          <w:sz w:val="20"/>
        </w:rPr>
      </w:pPr>
    </w:p>
    <w:p w:rsidR="009444BA" w:rsidRDefault="009444BA">
      <w:pPr>
        <w:spacing w:before="11"/>
        <w:rPr>
          <w:sz w:val="20"/>
        </w:rPr>
      </w:pPr>
    </w:p>
    <w:p w:rsidR="009444BA" w:rsidRDefault="00000000">
      <w:pPr>
        <w:pStyle w:val="Ttulo1"/>
        <w:spacing w:before="91"/>
        <w:rPr>
          <w:u w:val="none"/>
        </w:rPr>
      </w:pPr>
      <w:r>
        <w:rPr>
          <w:u w:val="thick"/>
        </w:rPr>
        <w:t>Proceso</w:t>
      </w:r>
      <w:r>
        <w:rPr>
          <w:spacing w:val="-3"/>
          <w:u w:val="thick"/>
        </w:rPr>
        <w:t xml:space="preserve"> </w:t>
      </w:r>
      <w:r>
        <w:rPr>
          <w:u w:val="thick"/>
        </w:rPr>
        <w:t>de</w:t>
      </w:r>
      <w:r>
        <w:rPr>
          <w:spacing w:val="-3"/>
          <w:u w:val="thick"/>
        </w:rPr>
        <w:t xml:space="preserve"> </w:t>
      </w:r>
      <w:r>
        <w:rPr>
          <w:u w:val="thick"/>
        </w:rPr>
        <w:t>Metacognición:</w:t>
      </w:r>
    </w:p>
    <w:p w:rsidR="009444BA" w:rsidRDefault="00000000">
      <w:pPr>
        <w:pStyle w:val="Prrafodelista"/>
        <w:numPr>
          <w:ilvl w:val="0"/>
          <w:numId w:val="2"/>
        </w:numPr>
        <w:tabs>
          <w:tab w:val="left" w:pos="393"/>
        </w:tabs>
        <w:spacing w:before="243"/>
        <w:rPr>
          <w:sz w:val="26"/>
        </w:rPr>
      </w:pPr>
      <w:r>
        <w:rPr>
          <w:sz w:val="26"/>
        </w:rPr>
        <w:t>¿Qué</w:t>
      </w:r>
      <w:r>
        <w:rPr>
          <w:spacing w:val="-3"/>
          <w:sz w:val="26"/>
        </w:rPr>
        <w:t xml:space="preserve"> </w:t>
      </w:r>
      <w:r>
        <w:rPr>
          <w:sz w:val="26"/>
        </w:rPr>
        <w:t>le</w:t>
      </w:r>
      <w:r>
        <w:rPr>
          <w:spacing w:val="-1"/>
          <w:sz w:val="26"/>
        </w:rPr>
        <w:t xml:space="preserve"> </w:t>
      </w:r>
      <w:r>
        <w:rPr>
          <w:sz w:val="26"/>
        </w:rPr>
        <w:t>pareció</w:t>
      </w:r>
      <w:r>
        <w:rPr>
          <w:spacing w:val="-3"/>
          <w:sz w:val="26"/>
        </w:rPr>
        <w:t xml:space="preserve"> </w:t>
      </w:r>
      <w:r>
        <w:rPr>
          <w:sz w:val="26"/>
        </w:rPr>
        <w:t>más</w:t>
      </w:r>
      <w:r>
        <w:rPr>
          <w:spacing w:val="-1"/>
          <w:sz w:val="26"/>
        </w:rPr>
        <w:t xml:space="preserve"> </w:t>
      </w:r>
      <w:r>
        <w:rPr>
          <w:sz w:val="26"/>
        </w:rPr>
        <w:t>interesante?</w:t>
      </w:r>
    </w:p>
    <w:p w:rsidR="009444BA" w:rsidRDefault="00000000">
      <w:pPr>
        <w:pStyle w:val="Prrafodelista"/>
        <w:numPr>
          <w:ilvl w:val="0"/>
          <w:numId w:val="2"/>
        </w:numPr>
        <w:tabs>
          <w:tab w:val="left" w:pos="393"/>
        </w:tabs>
        <w:spacing w:before="44"/>
        <w:rPr>
          <w:sz w:val="26"/>
        </w:rPr>
      </w:pPr>
      <w:r>
        <w:rPr>
          <w:sz w:val="26"/>
        </w:rPr>
        <w:t>¿Qué</w:t>
      </w:r>
      <w:r>
        <w:rPr>
          <w:spacing w:val="-2"/>
          <w:sz w:val="26"/>
        </w:rPr>
        <w:t xml:space="preserve"> </w:t>
      </w:r>
      <w:r>
        <w:rPr>
          <w:sz w:val="26"/>
        </w:rPr>
        <w:t>logros</w:t>
      </w:r>
      <w:r>
        <w:rPr>
          <w:spacing w:val="-2"/>
          <w:sz w:val="26"/>
        </w:rPr>
        <w:t xml:space="preserve"> </w:t>
      </w:r>
      <w:r>
        <w:rPr>
          <w:sz w:val="26"/>
        </w:rPr>
        <w:t>has</w:t>
      </w:r>
      <w:r>
        <w:rPr>
          <w:spacing w:val="-2"/>
          <w:sz w:val="26"/>
        </w:rPr>
        <w:t xml:space="preserve"> </w:t>
      </w:r>
      <w:r>
        <w:rPr>
          <w:sz w:val="26"/>
        </w:rPr>
        <w:t>alcanzado?</w:t>
      </w:r>
    </w:p>
    <w:p w:rsidR="009444BA" w:rsidRDefault="009444BA">
      <w:pPr>
        <w:rPr>
          <w:sz w:val="26"/>
        </w:rPr>
        <w:sectPr w:rsidR="009444BA">
          <w:pgSz w:w="11910" w:h="16840"/>
          <w:pgMar w:top="1380" w:right="420" w:bottom="280" w:left="740" w:header="720" w:footer="720" w:gutter="0"/>
          <w:cols w:space="720"/>
        </w:sectPr>
      </w:pPr>
    </w:p>
    <w:p w:rsidR="009444BA" w:rsidRDefault="00000000">
      <w:pPr>
        <w:pStyle w:val="Prrafodelista"/>
        <w:numPr>
          <w:ilvl w:val="0"/>
          <w:numId w:val="2"/>
        </w:numPr>
        <w:tabs>
          <w:tab w:val="left" w:pos="393"/>
        </w:tabs>
        <w:spacing w:before="61"/>
        <w:rPr>
          <w:sz w:val="26"/>
        </w:rPr>
      </w:pPr>
      <w:r>
        <w:rPr>
          <w:sz w:val="26"/>
        </w:rPr>
        <w:lastRenderedPageBreak/>
        <w:t>¿Qué</w:t>
      </w:r>
      <w:r>
        <w:rPr>
          <w:spacing w:val="-3"/>
          <w:sz w:val="26"/>
        </w:rPr>
        <w:t xml:space="preserve"> </w:t>
      </w:r>
      <w:r>
        <w:rPr>
          <w:sz w:val="26"/>
        </w:rPr>
        <w:t>dificultades</w:t>
      </w:r>
      <w:r>
        <w:rPr>
          <w:spacing w:val="-2"/>
          <w:sz w:val="26"/>
        </w:rPr>
        <w:t xml:space="preserve"> </w:t>
      </w:r>
      <w:r>
        <w:rPr>
          <w:sz w:val="26"/>
        </w:rPr>
        <w:t>tuvo</w:t>
      </w:r>
      <w:r>
        <w:rPr>
          <w:spacing w:val="-3"/>
          <w:sz w:val="26"/>
        </w:rPr>
        <w:t xml:space="preserve"> </w:t>
      </w:r>
      <w:r>
        <w:rPr>
          <w:sz w:val="26"/>
        </w:rPr>
        <w:t>para aprender?</w:t>
      </w:r>
    </w:p>
    <w:p w:rsidR="009444BA" w:rsidRDefault="009444BA">
      <w:pPr>
        <w:rPr>
          <w:sz w:val="20"/>
        </w:rPr>
      </w:pPr>
    </w:p>
    <w:p w:rsidR="009444BA" w:rsidRDefault="009444BA">
      <w:pPr>
        <w:rPr>
          <w:sz w:val="20"/>
        </w:rPr>
      </w:pPr>
    </w:p>
    <w:p w:rsidR="009444BA" w:rsidRDefault="00000000">
      <w:pPr>
        <w:spacing w:before="8"/>
        <w:rPr>
          <w:sz w:val="15"/>
        </w:rPr>
      </w:pPr>
      <w:r>
        <w:rPr>
          <w:noProof/>
        </w:rPr>
        <w:drawing>
          <wp:anchor distT="0" distB="0" distL="0" distR="0" simplePos="0" relativeHeight="6" behindDoc="0" locked="0" layoutInCell="1" allowOverlap="1">
            <wp:simplePos x="0" y="0"/>
            <wp:positionH relativeFrom="page">
              <wp:posOffset>1630679</wp:posOffset>
            </wp:positionH>
            <wp:positionV relativeFrom="paragraph">
              <wp:posOffset>139486</wp:posOffset>
            </wp:positionV>
            <wp:extent cx="4417028" cy="3220593"/>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0" cstate="print"/>
                    <a:stretch>
                      <a:fillRect/>
                    </a:stretch>
                  </pic:blipFill>
                  <pic:spPr>
                    <a:xfrm>
                      <a:off x="0" y="0"/>
                      <a:ext cx="4417028" cy="3220593"/>
                    </a:xfrm>
                    <a:prstGeom prst="rect">
                      <a:avLst/>
                    </a:prstGeom>
                  </pic:spPr>
                </pic:pic>
              </a:graphicData>
            </a:graphic>
          </wp:anchor>
        </w:drawing>
      </w:r>
    </w:p>
    <w:sectPr w:rsidR="009444BA">
      <w:pgSz w:w="11910" w:h="16840"/>
      <w:pgMar w:top="1340" w:right="42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A15CB"/>
    <w:multiLevelType w:val="hybridMultilevel"/>
    <w:tmpl w:val="8FE00CDE"/>
    <w:lvl w:ilvl="0" w:tplc="FEA22264">
      <w:numFmt w:val="bullet"/>
      <w:lvlText w:val=""/>
      <w:lvlJc w:val="left"/>
      <w:pPr>
        <w:ind w:left="309" w:hanging="281"/>
      </w:pPr>
      <w:rPr>
        <w:rFonts w:ascii="Symbol" w:eastAsia="Symbol" w:hAnsi="Symbol" w:cs="Symbol" w:hint="default"/>
        <w:w w:val="100"/>
        <w:sz w:val="24"/>
        <w:szCs w:val="24"/>
        <w:lang w:val="es-ES" w:eastAsia="en-US" w:bidi="ar-SA"/>
      </w:rPr>
    </w:lvl>
    <w:lvl w:ilvl="1" w:tplc="A05C6EA2">
      <w:numFmt w:val="bullet"/>
      <w:lvlText w:val="•"/>
      <w:lvlJc w:val="left"/>
      <w:pPr>
        <w:ind w:left="1253" w:hanging="281"/>
      </w:pPr>
      <w:rPr>
        <w:rFonts w:hint="default"/>
        <w:lang w:val="es-ES" w:eastAsia="en-US" w:bidi="ar-SA"/>
      </w:rPr>
    </w:lvl>
    <w:lvl w:ilvl="2" w:tplc="D826AF22">
      <w:numFmt w:val="bullet"/>
      <w:lvlText w:val="•"/>
      <w:lvlJc w:val="left"/>
      <w:pPr>
        <w:ind w:left="2207" w:hanging="281"/>
      </w:pPr>
      <w:rPr>
        <w:rFonts w:hint="default"/>
        <w:lang w:val="es-ES" w:eastAsia="en-US" w:bidi="ar-SA"/>
      </w:rPr>
    </w:lvl>
    <w:lvl w:ilvl="3" w:tplc="425C456C">
      <w:numFmt w:val="bullet"/>
      <w:lvlText w:val="•"/>
      <w:lvlJc w:val="left"/>
      <w:pPr>
        <w:ind w:left="3161" w:hanging="281"/>
      </w:pPr>
      <w:rPr>
        <w:rFonts w:hint="default"/>
        <w:lang w:val="es-ES" w:eastAsia="en-US" w:bidi="ar-SA"/>
      </w:rPr>
    </w:lvl>
    <w:lvl w:ilvl="4" w:tplc="A8EE3982">
      <w:numFmt w:val="bullet"/>
      <w:lvlText w:val="•"/>
      <w:lvlJc w:val="left"/>
      <w:pPr>
        <w:ind w:left="4115" w:hanging="281"/>
      </w:pPr>
      <w:rPr>
        <w:rFonts w:hint="default"/>
        <w:lang w:val="es-ES" w:eastAsia="en-US" w:bidi="ar-SA"/>
      </w:rPr>
    </w:lvl>
    <w:lvl w:ilvl="5" w:tplc="B2C0044E">
      <w:numFmt w:val="bullet"/>
      <w:lvlText w:val="•"/>
      <w:lvlJc w:val="left"/>
      <w:pPr>
        <w:ind w:left="5069" w:hanging="281"/>
      </w:pPr>
      <w:rPr>
        <w:rFonts w:hint="default"/>
        <w:lang w:val="es-ES" w:eastAsia="en-US" w:bidi="ar-SA"/>
      </w:rPr>
    </w:lvl>
    <w:lvl w:ilvl="6" w:tplc="719851F0">
      <w:numFmt w:val="bullet"/>
      <w:lvlText w:val="•"/>
      <w:lvlJc w:val="left"/>
      <w:pPr>
        <w:ind w:left="6023" w:hanging="281"/>
      </w:pPr>
      <w:rPr>
        <w:rFonts w:hint="default"/>
        <w:lang w:val="es-ES" w:eastAsia="en-US" w:bidi="ar-SA"/>
      </w:rPr>
    </w:lvl>
    <w:lvl w:ilvl="7" w:tplc="B9188522">
      <w:numFmt w:val="bullet"/>
      <w:lvlText w:val="•"/>
      <w:lvlJc w:val="left"/>
      <w:pPr>
        <w:ind w:left="6977" w:hanging="281"/>
      </w:pPr>
      <w:rPr>
        <w:rFonts w:hint="default"/>
        <w:lang w:val="es-ES" w:eastAsia="en-US" w:bidi="ar-SA"/>
      </w:rPr>
    </w:lvl>
    <w:lvl w:ilvl="8" w:tplc="D76607D8">
      <w:numFmt w:val="bullet"/>
      <w:lvlText w:val="•"/>
      <w:lvlJc w:val="left"/>
      <w:pPr>
        <w:ind w:left="7931" w:hanging="281"/>
      </w:pPr>
      <w:rPr>
        <w:rFonts w:hint="default"/>
        <w:lang w:val="es-ES" w:eastAsia="en-US" w:bidi="ar-SA"/>
      </w:rPr>
    </w:lvl>
  </w:abstractNum>
  <w:abstractNum w:abstractNumId="1" w15:restartNumberingAfterBreak="0">
    <w:nsid w:val="1FA0661B"/>
    <w:multiLevelType w:val="hybridMultilevel"/>
    <w:tmpl w:val="D33A11BE"/>
    <w:lvl w:ilvl="0" w:tplc="091CBF96">
      <w:start w:val="1"/>
      <w:numFmt w:val="decimal"/>
      <w:lvlText w:val="%1)"/>
      <w:lvlJc w:val="left"/>
      <w:pPr>
        <w:ind w:left="392" w:hanging="293"/>
      </w:pPr>
      <w:rPr>
        <w:rFonts w:ascii="Arial MT" w:eastAsia="Arial MT" w:hAnsi="Arial MT" w:cs="Arial MT" w:hint="default"/>
        <w:spacing w:val="-1"/>
        <w:w w:val="99"/>
        <w:sz w:val="26"/>
        <w:szCs w:val="26"/>
        <w:lang w:val="es-ES" w:eastAsia="en-US" w:bidi="ar-SA"/>
      </w:rPr>
    </w:lvl>
    <w:lvl w:ilvl="1" w:tplc="6D56EACC">
      <w:numFmt w:val="bullet"/>
      <w:lvlText w:val="•"/>
      <w:lvlJc w:val="left"/>
      <w:pPr>
        <w:ind w:left="1434" w:hanging="293"/>
      </w:pPr>
      <w:rPr>
        <w:rFonts w:hint="default"/>
        <w:lang w:val="es-ES" w:eastAsia="en-US" w:bidi="ar-SA"/>
      </w:rPr>
    </w:lvl>
    <w:lvl w:ilvl="2" w:tplc="56F453BA">
      <w:numFmt w:val="bullet"/>
      <w:lvlText w:val="•"/>
      <w:lvlJc w:val="left"/>
      <w:pPr>
        <w:ind w:left="2469" w:hanging="293"/>
      </w:pPr>
      <w:rPr>
        <w:rFonts w:hint="default"/>
        <w:lang w:val="es-ES" w:eastAsia="en-US" w:bidi="ar-SA"/>
      </w:rPr>
    </w:lvl>
    <w:lvl w:ilvl="3" w:tplc="78909856">
      <w:numFmt w:val="bullet"/>
      <w:lvlText w:val="•"/>
      <w:lvlJc w:val="left"/>
      <w:pPr>
        <w:ind w:left="3503" w:hanging="293"/>
      </w:pPr>
      <w:rPr>
        <w:rFonts w:hint="default"/>
        <w:lang w:val="es-ES" w:eastAsia="en-US" w:bidi="ar-SA"/>
      </w:rPr>
    </w:lvl>
    <w:lvl w:ilvl="4" w:tplc="8E4EE980">
      <w:numFmt w:val="bullet"/>
      <w:lvlText w:val="•"/>
      <w:lvlJc w:val="left"/>
      <w:pPr>
        <w:ind w:left="4538" w:hanging="293"/>
      </w:pPr>
      <w:rPr>
        <w:rFonts w:hint="default"/>
        <w:lang w:val="es-ES" w:eastAsia="en-US" w:bidi="ar-SA"/>
      </w:rPr>
    </w:lvl>
    <w:lvl w:ilvl="5" w:tplc="96FA8DB8">
      <w:numFmt w:val="bullet"/>
      <w:lvlText w:val="•"/>
      <w:lvlJc w:val="left"/>
      <w:pPr>
        <w:ind w:left="5573" w:hanging="293"/>
      </w:pPr>
      <w:rPr>
        <w:rFonts w:hint="default"/>
        <w:lang w:val="es-ES" w:eastAsia="en-US" w:bidi="ar-SA"/>
      </w:rPr>
    </w:lvl>
    <w:lvl w:ilvl="6" w:tplc="5A7A8B4A">
      <w:numFmt w:val="bullet"/>
      <w:lvlText w:val="•"/>
      <w:lvlJc w:val="left"/>
      <w:pPr>
        <w:ind w:left="6607" w:hanging="293"/>
      </w:pPr>
      <w:rPr>
        <w:rFonts w:hint="default"/>
        <w:lang w:val="es-ES" w:eastAsia="en-US" w:bidi="ar-SA"/>
      </w:rPr>
    </w:lvl>
    <w:lvl w:ilvl="7" w:tplc="02D294B6">
      <w:numFmt w:val="bullet"/>
      <w:lvlText w:val="•"/>
      <w:lvlJc w:val="left"/>
      <w:pPr>
        <w:ind w:left="7642" w:hanging="293"/>
      </w:pPr>
      <w:rPr>
        <w:rFonts w:hint="default"/>
        <w:lang w:val="es-ES" w:eastAsia="en-US" w:bidi="ar-SA"/>
      </w:rPr>
    </w:lvl>
    <w:lvl w:ilvl="8" w:tplc="78328844">
      <w:numFmt w:val="bullet"/>
      <w:lvlText w:val="•"/>
      <w:lvlJc w:val="left"/>
      <w:pPr>
        <w:ind w:left="8677" w:hanging="293"/>
      </w:pPr>
      <w:rPr>
        <w:rFonts w:hint="default"/>
        <w:lang w:val="es-ES" w:eastAsia="en-US" w:bidi="ar-SA"/>
      </w:rPr>
    </w:lvl>
  </w:abstractNum>
  <w:abstractNum w:abstractNumId="2" w15:restartNumberingAfterBreak="0">
    <w:nsid w:val="3B097B76"/>
    <w:multiLevelType w:val="hybridMultilevel"/>
    <w:tmpl w:val="57B42444"/>
    <w:lvl w:ilvl="0" w:tplc="9E8C021A">
      <w:start w:val="13"/>
      <w:numFmt w:val="decimal"/>
      <w:lvlText w:val="%1)"/>
      <w:lvlJc w:val="left"/>
      <w:pPr>
        <w:ind w:left="1101" w:hanging="348"/>
      </w:pPr>
      <w:rPr>
        <w:rFonts w:ascii="Calibri" w:eastAsia="Calibri" w:hAnsi="Calibri" w:cs="Calibri" w:hint="default"/>
        <w:w w:val="99"/>
        <w:sz w:val="24"/>
        <w:szCs w:val="24"/>
        <w:lang w:val="es-ES" w:eastAsia="en-US" w:bidi="ar-SA"/>
      </w:rPr>
    </w:lvl>
    <w:lvl w:ilvl="1" w:tplc="F4284212">
      <w:numFmt w:val="bullet"/>
      <w:lvlText w:val="•"/>
      <w:lvlJc w:val="left"/>
      <w:pPr>
        <w:ind w:left="2064" w:hanging="348"/>
      </w:pPr>
      <w:rPr>
        <w:rFonts w:hint="default"/>
        <w:lang w:val="es-ES" w:eastAsia="en-US" w:bidi="ar-SA"/>
      </w:rPr>
    </w:lvl>
    <w:lvl w:ilvl="2" w:tplc="3C1C89A2">
      <w:numFmt w:val="bullet"/>
      <w:lvlText w:val="•"/>
      <w:lvlJc w:val="left"/>
      <w:pPr>
        <w:ind w:left="3029" w:hanging="348"/>
      </w:pPr>
      <w:rPr>
        <w:rFonts w:hint="default"/>
        <w:lang w:val="es-ES" w:eastAsia="en-US" w:bidi="ar-SA"/>
      </w:rPr>
    </w:lvl>
    <w:lvl w:ilvl="3" w:tplc="A912BC5C">
      <w:numFmt w:val="bullet"/>
      <w:lvlText w:val="•"/>
      <w:lvlJc w:val="left"/>
      <w:pPr>
        <w:ind w:left="3993" w:hanging="348"/>
      </w:pPr>
      <w:rPr>
        <w:rFonts w:hint="default"/>
        <w:lang w:val="es-ES" w:eastAsia="en-US" w:bidi="ar-SA"/>
      </w:rPr>
    </w:lvl>
    <w:lvl w:ilvl="4" w:tplc="A858AED4">
      <w:numFmt w:val="bullet"/>
      <w:lvlText w:val="•"/>
      <w:lvlJc w:val="left"/>
      <w:pPr>
        <w:ind w:left="4958" w:hanging="348"/>
      </w:pPr>
      <w:rPr>
        <w:rFonts w:hint="default"/>
        <w:lang w:val="es-ES" w:eastAsia="en-US" w:bidi="ar-SA"/>
      </w:rPr>
    </w:lvl>
    <w:lvl w:ilvl="5" w:tplc="72C21166">
      <w:numFmt w:val="bullet"/>
      <w:lvlText w:val="•"/>
      <w:lvlJc w:val="left"/>
      <w:pPr>
        <w:ind w:left="5923" w:hanging="348"/>
      </w:pPr>
      <w:rPr>
        <w:rFonts w:hint="default"/>
        <w:lang w:val="es-ES" w:eastAsia="en-US" w:bidi="ar-SA"/>
      </w:rPr>
    </w:lvl>
    <w:lvl w:ilvl="6" w:tplc="DF54509C">
      <w:numFmt w:val="bullet"/>
      <w:lvlText w:val="•"/>
      <w:lvlJc w:val="left"/>
      <w:pPr>
        <w:ind w:left="6887" w:hanging="348"/>
      </w:pPr>
      <w:rPr>
        <w:rFonts w:hint="default"/>
        <w:lang w:val="es-ES" w:eastAsia="en-US" w:bidi="ar-SA"/>
      </w:rPr>
    </w:lvl>
    <w:lvl w:ilvl="7" w:tplc="0234BCB6">
      <w:numFmt w:val="bullet"/>
      <w:lvlText w:val="•"/>
      <w:lvlJc w:val="left"/>
      <w:pPr>
        <w:ind w:left="7852" w:hanging="348"/>
      </w:pPr>
      <w:rPr>
        <w:rFonts w:hint="default"/>
        <w:lang w:val="es-ES" w:eastAsia="en-US" w:bidi="ar-SA"/>
      </w:rPr>
    </w:lvl>
    <w:lvl w:ilvl="8" w:tplc="01D48F92">
      <w:numFmt w:val="bullet"/>
      <w:lvlText w:val="•"/>
      <w:lvlJc w:val="left"/>
      <w:pPr>
        <w:ind w:left="8817" w:hanging="348"/>
      </w:pPr>
      <w:rPr>
        <w:rFonts w:hint="default"/>
        <w:lang w:val="es-ES" w:eastAsia="en-US" w:bidi="ar-SA"/>
      </w:rPr>
    </w:lvl>
  </w:abstractNum>
  <w:abstractNum w:abstractNumId="3" w15:restartNumberingAfterBreak="0">
    <w:nsid w:val="5746720D"/>
    <w:multiLevelType w:val="hybridMultilevel"/>
    <w:tmpl w:val="6AFE12A0"/>
    <w:lvl w:ilvl="0" w:tplc="F30EF428">
      <w:start w:val="1"/>
      <w:numFmt w:val="decimal"/>
      <w:lvlText w:val="%1)"/>
      <w:lvlJc w:val="left"/>
      <w:pPr>
        <w:ind w:left="1101" w:hanging="348"/>
      </w:pPr>
      <w:rPr>
        <w:rFonts w:ascii="Calibri" w:eastAsia="Calibri" w:hAnsi="Calibri" w:cs="Calibri" w:hint="default"/>
        <w:w w:val="99"/>
        <w:sz w:val="26"/>
        <w:szCs w:val="26"/>
        <w:lang w:val="es-ES" w:eastAsia="en-US" w:bidi="ar-SA"/>
      </w:rPr>
    </w:lvl>
    <w:lvl w:ilvl="1" w:tplc="242020B6">
      <w:numFmt w:val="bullet"/>
      <w:lvlText w:val="•"/>
      <w:lvlJc w:val="left"/>
      <w:pPr>
        <w:ind w:left="2064" w:hanging="348"/>
      </w:pPr>
      <w:rPr>
        <w:rFonts w:hint="default"/>
        <w:lang w:val="es-ES" w:eastAsia="en-US" w:bidi="ar-SA"/>
      </w:rPr>
    </w:lvl>
    <w:lvl w:ilvl="2" w:tplc="6E8E9AE6">
      <w:numFmt w:val="bullet"/>
      <w:lvlText w:val="•"/>
      <w:lvlJc w:val="left"/>
      <w:pPr>
        <w:ind w:left="3029" w:hanging="348"/>
      </w:pPr>
      <w:rPr>
        <w:rFonts w:hint="default"/>
        <w:lang w:val="es-ES" w:eastAsia="en-US" w:bidi="ar-SA"/>
      </w:rPr>
    </w:lvl>
    <w:lvl w:ilvl="3" w:tplc="19B8F884">
      <w:numFmt w:val="bullet"/>
      <w:lvlText w:val="•"/>
      <w:lvlJc w:val="left"/>
      <w:pPr>
        <w:ind w:left="3993" w:hanging="348"/>
      </w:pPr>
      <w:rPr>
        <w:rFonts w:hint="default"/>
        <w:lang w:val="es-ES" w:eastAsia="en-US" w:bidi="ar-SA"/>
      </w:rPr>
    </w:lvl>
    <w:lvl w:ilvl="4" w:tplc="AAD2C916">
      <w:numFmt w:val="bullet"/>
      <w:lvlText w:val="•"/>
      <w:lvlJc w:val="left"/>
      <w:pPr>
        <w:ind w:left="4958" w:hanging="348"/>
      </w:pPr>
      <w:rPr>
        <w:rFonts w:hint="default"/>
        <w:lang w:val="es-ES" w:eastAsia="en-US" w:bidi="ar-SA"/>
      </w:rPr>
    </w:lvl>
    <w:lvl w:ilvl="5" w:tplc="C78E36FE">
      <w:numFmt w:val="bullet"/>
      <w:lvlText w:val="•"/>
      <w:lvlJc w:val="left"/>
      <w:pPr>
        <w:ind w:left="5923" w:hanging="348"/>
      </w:pPr>
      <w:rPr>
        <w:rFonts w:hint="default"/>
        <w:lang w:val="es-ES" w:eastAsia="en-US" w:bidi="ar-SA"/>
      </w:rPr>
    </w:lvl>
    <w:lvl w:ilvl="6" w:tplc="3664055C">
      <w:numFmt w:val="bullet"/>
      <w:lvlText w:val="•"/>
      <w:lvlJc w:val="left"/>
      <w:pPr>
        <w:ind w:left="6887" w:hanging="348"/>
      </w:pPr>
      <w:rPr>
        <w:rFonts w:hint="default"/>
        <w:lang w:val="es-ES" w:eastAsia="en-US" w:bidi="ar-SA"/>
      </w:rPr>
    </w:lvl>
    <w:lvl w:ilvl="7" w:tplc="0DC47DA0">
      <w:numFmt w:val="bullet"/>
      <w:lvlText w:val="•"/>
      <w:lvlJc w:val="left"/>
      <w:pPr>
        <w:ind w:left="7852" w:hanging="348"/>
      </w:pPr>
      <w:rPr>
        <w:rFonts w:hint="default"/>
        <w:lang w:val="es-ES" w:eastAsia="en-US" w:bidi="ar-SA"/>
      </w:rPr>
    </w:lvl>
    <w:lvl w:ilvl="8" w:tplc="ED4E5C14">
      <w:numFmt w:val="bullet"/>
      <w:lvlText w:val="•"/>
      <w:lvlJc w:val="left"/>
      <w:pPr>
        <w:ind w:left="8817" w:hanging="348"/>
      </w:pPr>
      <w:rPr>
        <w:rFonts w:hint="default"/>
        <w:lang w:val="es-ES" w:eastAsia="en-US" w:bidi="ar-SA"/>
      </w:rPr>
    </w:lvl>
  </w:abstractNum>
  <w:abstractNum w:abstractNumId="4" w15:restartNumberingAfterBreak="0">
    <w:nsid w:val="65FD70D7"/>
    <w:multiLevelType w:val="hybridMultilevel"/>
    <w:tmpl w:val="4AE80412"/>
    <w:lvl w:ilvl="0" w:tplc="A7EECDC2">
      <w:numFmt w:val="bullet"/>
      <w:lvlText w:val=""/>
      <w:lvlJc w:val="left"/>
      <w:pPr>
        <w:ind w:left="1113" w:hanging="348"/>
      </w:pPr>
      <w:rPr>
        <w:rFonts w:ascii="Symbol" w:eastAsia="Symbol" w:hAnsi="Symbol" w:cs="Symbol" w:hint="default"/>
        <w:w w:val="100"/>
        <w:sz w:val="24"/>
        <w:szCs w:val="24"/>
        <w:lang w:val="es-ES" w:eastAsia="en-US" w:bidi="ar-SA"/>
      </w:rPr>
    </w:lvl>
    <w:lvl w:ilvl="1" w:tplc="27C063EA">
      <w:numFmt w:val="bullet"/>
      <w:lvlText w:val="•"/>
      <w:lvlJc w:val="left"/>
      <w:pPr>
        <w:ind w:left="2082" w:hanging="348"/>
      </w:pPr>
      <w:rPr>
        <w:rFonts w:hint="default"/>
        <w:lang w:val="es-ES" w:eastAsia="en-US" w:bidi="ar-SA"/>
      </w:rPr>
    </w:lvl>
    <w:lvl w:ilvl="2" w:tplc="71B22550">
      <w:numFmt w:val="bullet"/>
      <w:lvlText w:val="•"/>
      <w:lvlJc w:val="left"/>
      <w:pPr>
        <w:ind w:left="3045" w:hanging="348"/>
      </w:pPr>
      <w:rPr>
        <w:rFonts w:hint="default"/>
        <w:lang w:val="es-ES" w:eastAsia="en-US" w:bidi="ar-SA"/>
      </w:rPr>
    </w:lvl>
    <w:lvl w:ilvl="3" w:tplc="C3B46AB6">
      <w:numFmt w:val="bullet"/>
      <w:lvlText w:val="•"/>
      <w:lvlJc w:val="left"/>
      <w:pPr>
        <w:ind w:left="4007" w:hanging="348"/>
      </w:pPr>
      <w:rPr>
        <w:rFonts w:hint="default"/>
        <w:lang w:val="es-ES" w:eastAsia="en-US" w:bidi="ar-SA"/>
      </w:rPr>
    </w:lvl>
    <w:lvl w:ilvl="4" w:tplc="4C1AFDF4">
      <w:numFmt w:val="bullet"/>
      <w:lvlText w:val="•"/>
      <w:lvlJc w:val="left"/>
      <w:pPr>
        <w:ind w:left="4970" w:hanging="348"/>
      </w:pPr>
      <w:rPr>
        <w:rFonts w:hint="default"/>
        <w:lang w:val="es-ES" w:eastAsia="en-US" w:bidi="ar-SA"/>
      </w:rPr>
    </w:lvl>
    <w:lvl w:ilvl="5" w:tplc="3C42187C">
      <w:numFmt w:val="bullet"/>
      <w:lvlText w:val="•"/>
      <w:lvlJc w:val="left"/>
      <w:pPr>
        <w:ind w:left="5933" w:hanging="348"/>
      </w:pPr>
      <w:rPr>
        <w:rFonts w:hint="default"/>
        <w:lang w:val="es-ES" w:eastAsia="en-US" w:bidi="ar-SA"/>
      </w:rPr>
    </w:lvl>
    <w:lvl w:ilvl="6" w:tplc="BAF4912E">
      <w:numFmt w:val="bullet"/>
      <w:lvlText w:val="•"/>
      <w:lvlJc w:val="left"/>
      <w:pPr>
        <w:ind w:left="6895" w:hanging="348"/>
      </w:pPr>
      <w:rPr>
        <w:rFonts w:hint="default"/>
        <w:lang w:val="es-ES" w:eastAsia="en-US" w:bidi="ar-SA"/>
      </w:rPr>
    </w:lvl>
    <w:lvl w:ilvl="7" w:tplc="FC42F9EA">
      <w:numFmt w:val="bullet"/>
      <w:lvlText w:val="•"/>
      <w:lvlJc w:val="left"/>
      <w:pPr>
        <w:ind w:left="7858" w:hanging="348"/>
      </w:pPr>
      <w:rPr>
        <w:rFonts w:hint="default"/>
        <w:lang w:val="es-ES" w:eastAsia="en-US" w:bidi="ar-SA"/>
      </w:rPr>
    </w:lvl>
    <w:lvl w:ilvl="8" w:tplc="08782C14">
      <w:numFmt w:val="bullet"/>
      <w:lvlText w:val="•"/>
      <w:lvlJc w:val="left"/>
      <w:pPr>
        <w:ind w:left="8821" w:hanging="348"/>
      </w:pPr>
      <w:rPr>
        <w:rFonts w:hint="default"/>
        <w:lang w:val="es-ES" w:eastAsia="en-US" w:bidi="ar-SA"/>
      </w:rPr>
    </w:lvl>
  </w:abstractNum>
  <w:abstractNum w:abstractNumId="5" w15:restartNumberingAfterBreak="0">
    <w:nsid w:val="6CC052BE"/>
    <w:multiLevelType w:val="hybridMultilevel"/>
    <w:tmpl w:val="EFFA00A4"/>
    <w:lvl w:ilvl="0" w:tplc="ED4CFAB0">
      <w:start w:val="1"/>
      <w:numFmt w:val="decimal"/>
      <w:lvlText w:val="%1)"/>
      <w:lvlJc w:val="left"/>
      <w:pPr>
        <w:ind w:left="1113" w:hanging="348"/>
      </w:pPr>
      <w:rPr>
        <w:rFonts w:ascii="Arial MT" w:eastAsia="Arial MT" w:hAnsi="Arial MT" w:cs="Arial MT" w:hint="default"/>
        <w:w w:val="99"/>
        <w:sz w:val="24"/>
        <w:szCs w:val="24"/>
        <w:lang w:val="es-ES" w:eastAsia="en-US" w:bidi="ar-SA"/>
      </w:rPr>
    </w:lvl>
    <w:lvl w:ilvl="1" w:tplc="E8FEF1F8">
      <w:numFmt w:val="bullet"/>
      <w:lvlText w:val="•"/>
      <w:lvlJc w:val="left"/>
      <w:pPr>
        <w:ind w:left="2082" w:hanging="348"/>
      </w:pPr>
      <w:rPr>
        <w:rFonts w:hint="default"/>
        <w:lang w:val="es-ES" w:eastAsia="en-US" w:bidi="ar-SA"/>
      </w:rPr>
    </w:lvl>
    <w:lvl w:ilvl="2" w:tplc="544C6EAE">
      <w:numFmt w:val="bullet"/>
      <w:lvlText w:val="•"/>
      <w:lvlJc w:val="left"/>
      <w:pPr>
        <w:ind w:left="3045" w:hanging="348"/>
      </w:pPr>
      <w:rPr>
        <w:rFonts w:hint="default"/>
        <w:lang w:val="es-ES" w:eastAsia="en-US" w:bidi="ar-SA"/>
      </w:rPr>
    </w:lvl>
    <w:lvl w:ilvl="3" w:tplc="92461FD0">
      <w:numFmt w:val="bullet"/>
      <w:lvlText w:val="•"/>
      <w:lvlJc w:val="left"/>
      <w:pPr>
        <w:ind w:left="4007" w:hanging="348"/>
      </w:pPr>
      <w:rPr>
        <w:rFonts w:hint="default"/>
        <w:lang w:val="es-ES" w:eastAsia="en-US" w:bidi="ar-SA"/>
      </w:rPr>
    </w:lvl>
    <w:lvl w:ilvl="4" w:tplc="C5DAD97C">
      <w:numFmt w:val="bullet"/>
      <w:lvlText w:val="•"/>
      <w:lvlJc w:val="left"/>
      <w:pPr>
        <w:ind w:left="4970" w:hanging="348"/>
      </w:pPr>
      <w:rPr>
        <w:rFonts w:hint="default"/>
        <w:lang w:val="es-ES" w:eastAsia="en-US" w:bidi="ar-SA"/>
      </w:rPr>
    </w:lvl>
    <w:lvl w:ilvl="5" w:tplc="0AAA79CA">
      <w:numFmt w:val="bullet"/>
      <w:lvlText w:val="•"/>
      <w:lvlJc w:val="left"/>
      <w:pPr>
        <w:ind w:left="5933" w:hanging="348"/>
      </w:pPr>
      <w:rPr>
        <w:rFonts w:hint="default"/>
        <w:lang w:val="es-ES" w:eastAsia="en-US" w:bidi="ar-SA"/>
      </w:rPr>
    </w:lvl>
    <w:lvl w:ilvl="6" w:tplc="D988EDF8">
      <w:numFmt w:val="bullet"/>
      <w:lvlText w:val="•"/>
      <w:lvlJc w:val="left"/>
      <w:pPr>
        <w:ind w:left="6895" w:hanging="348"/>
      </w:pPr>
      <w:rPr>
        <w:rFonts w:hint="default"/>
        <w:lang w:val="es-ES" w:eastAsia="en-US" w:bidi="ar-SA"/>
      </w:rPr>
    </w:lvl>
    <w:lvl w:ilvl="7" w:tplc="F35C9E7A">
      <w:numFmt w:val="bullet"/>
      <w:lvlText w:val="•"/>
      <w:lvlJc w:val="left"/>
      <w:pPr>
        <w:ind w:left="7858" w:hanging="348"/>
      </w:pPr>
      <w:rPr>
        <w:rFonts w:hint="default"/>
        <w:lang w:val="es-ES" w:eastAsia="en-US" w:bidi="ar-SA"/>
      </w:rPr>
    </w:lvl>
    <w:lvl w:ilvl="8" w:tplc="572C9178">
      <w:numFmt w:val="bullet"/>
      <w:lvlText w:val="•"/>
      <w:lvlJc w:val="left"/>
      <w:pPr>
        <w:ind w:left="8821" w:hanging="348"/>
      </w:pPr>
      <w:rPr>
        <w:rFonts w:hint="default"/>
        <w:lang w:val="es-ES" w:eastAsia="en-US" w:bidi="ar-SA"/>
      </w:rPr>
    </w:lvl>
  </w:abstractNum>
  <w:num w:numId="1" w16cid:durableId="1601721222">
    <w:abstractNumId w:val="5"/>
  </w:num>
  <w:num w:numId="2" w16cid:durableId="1733767634">
    <w:abstractNumId w:val="1"/>
  </w:num>
  <w:num w:numId="3" w16cid:durableId="289628073">
    <w:abstractNumId w:val="0"/>
  </w:num>
  <w:num w:numId="4" w16cid:durableId="36129693">
    <w:abstractNumId w:val="4"/>
  </w:num>
  <w:num w:numId="5" w16cid:durableId="2076705343">
    <w:abstractNumId w:val="2"/>
  </w:num>
  <w:num w:numId="6" w16cid:durableId="2923672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444BA"/>
    <w:rsid w:val="000300C8"/>
    <w:rsid w:val="00461DB4"/>
    <w:rsid w:val="006A1AB6"/>
    <w:rsid w:val="008000B9"/>
    <w:rsid w:val="008A08C3"/>
    <w:rsid w:val="009444B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8AFE48A"/>
  <w15:docId w15:val="{FD2D6218-48CA-40FD-8668-3B3F1972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392"/>
      <w:outlineLvl w:val="0"/>
    </w:pPr>
    <w:rPr>
      <w:rFonts w:ascii="Arial" w:eastAsia="Arial" w:hAnsi="Arial" w:cs="Arial"/>
      <w:b/>
      <w:bCs/>
      <w:sz w:val="26"/>
      <w:szCs w:val="26"/>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w:eastAsia="Calibri" w:hAnsi="Calibri" w:cs="Calibri"/>
      <w:sz w:val="26"/>
      <w:szCs w:val="26"/>
    </w:rPr>
  </w:style>
  <w:style w:type="paragraph" w:styleId="Ttulo">
    <w:name w:val="Title"/>
    <w:basedOn w:val="Normal"/>
    <w:uiPriority w:val="10"/>
    <w:qFormat/>
    <w:pPr>
      <w:spacing w:before="89"/>
      <w:ind w:left="248"/>
      <w:jc w:val="center"/>
    </w:pPr>
    <w:rPr>
      <w:rFonts w:ascii="Arial" w:eastAsia="Arial" w:hAnsi="Arial" w:cs="Arial"/>
      <w:b/>
      <w:bCs/>
      <w:sz w:val="36"/>
      <w:szCs w:val="36"/>
      <w:u w:val="single" w:color="000000"/>
    </w:rPr>
  </w:style>
  <w:style w:type="paragraph" w:styleId="Prrafodelista">
    <w:name w:val="List Paragraph"/>
    <w:basedOn w:val="Normal"/>
    <w:uiPriority w:val="1"/>
    <w:qFormat/>
    <w:pPr>
      <w:spacing w:before="1"/>
      <w:ind w:left="1101" w:hanging="34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993">
      <w:bodyDiv w:val="1"/>
      <w:marLeft w:val="0"/>
      <w:marRight w:val="0"/>
      <w:marTop w:val="0"/>
      <w:marBottom w:val="0"/>
      <w:divBdr>
        <w:top w:val="none" w:sz="0" w:space="0" w:color="auto"/>
        <w:left w:val="none" w:sz="0" w:space="0" w:color="auto"/>
        <w:bottom w:val="none" w:sz="0" w:space="0" w:color="auto"/>
        <w:right w:val="none" w:sz="0" w:space="0" w:color="auto"/>
      </w:divBdr>
      <w:divsChild>
        <w:div w:id="1275551934">
          <w:marLeft w:val="0"/>
          <w:marRight w:val="0"/>
          <w:marTop w:val="0"/>
          <w:marBottom w:val="0"/>
          <w:divBdr>
            <w:top w:val="single" w:sz="2" w:space="0" w:color="auto"/>
            <w:left w:val="single" w:sz="2" w:space="0" w:color="auto"/>
            <w:bottom w:val="single" w:sz="6" w:space="0" w:color="auto"/>
            <w:right w:val="single" w:sz="2" w:space="0" w:color="auto"/>
          </w:divBdr>
          <w:divsChild>
            <w:div w:id="1983726065">
              <w:marLeft w:val="0"/>
              <w:marRight w:val="0"/>
              <w:marTop w:val="100"/>
              <w:marBottom w:val="100"/>
              <w:divBdr>
                <w:top w:val="single" w:sz="2" w:space="0" w:color="393E40"/>
                <w:left w:val="single" w:sz="2" w:space="0" w:color="393E40"/>
                <w:bottom w:val="single" w:sz="2" w:space="0" w:color="393E40"/>
                <w:right w:val="single" w:sz="2" w:space="0" w:color="393E40"/>
              </w:divBdr>
              <w:divsChild>
                <w:div w:id="1028262899">
                  <w:marLeft w:val="0"/>
                  <w:marRight w:val="0"/>
                  <w:marTop w:val="0"/>
                  <w:marBottom w:val="0"/>
                  <w:divBdr>
                    <w:top w:val="single" w:sz="2" w:space="0" w:color="393E40"/>
                    <w:left w:val="single" w:sz="2" w:space="0" w:color="393E40"/>
                    <w:bottom w:val="single" w:sz="2" w:space="0" w:color="393E40"/>
                    <w:right w:val="single" w:sz="2" w:space="0" w:color="393E40"/>
                  </w:divBdr>
                  <w:divsChild>
                    <w:div w:id="822964420">
                      <w:marLeft w:val="0"/>
                      <w:marRight w:val="0"/>
                      <w:marTop w:val="0"/>
                      <w:marBottom w:val="0"/>
                      <w:divBdr>
                        <w:top w:val="single" w:sz="2" w:space="0" w:color="393E40"/>
                        <w:left w:val="single" w:sz="2" w:space="0" w:color="393E40"/>
                        <w:bottom w:val="single" w:sz="2" w:space="0" w:color="393E40"/>
                        <w:right w:val="single" w:sz="2" w:space="0" w:color="393E40"/>
                      </w:divBdr>
                      <w:divsChild>
                        <w:div w:id="1965231289">
                          <w:marLeft w:val="0"/>
                          <w:marRight w:val="0"/>
                          <w:marTop w:val="0"/>
                          <w:marBottom w:val="0"/>
                          <w:divBdr>
                            <w:top w:val="single" w:sz="2" w:space="0" w:color="393E40"/>
                            <w:left w:val="single" w:sz="2" w:space="0" w:color="393E40"/>
                            <w:bottom w:val="single" w:sz="2" w:space="0" w:color="393E40"/>
                            <w:right w:val="single" w:sz="2" w:space="0" w:color="393E40"/>
                          </w:divBdr>
                          <w:divsChild>
                            <w:div w:id="406268574">
                              <w:marLeft w:val="0"/>
                              <w:marRight w:val="0"/>
                              <w:marTop w:val="0"/>
                              <w:marBottom w:val="0"/>
                              <w:divBdr>
                                <w:top w:val="single" w:sz="2" w:space="0" w:color="393E40"/>
                                <w:left w:val="single" w:sz="2" w:space="0" w:color="393E40"/>
                                <w:bottom w:val="single" w:sz="2" w:space="0" w:color="393E40"/>
                                <w:right w:val="single" w:sz="2" w:space="0" w:color="393E40"/>
                              </w:divBdr>
                              <w:divsChild>
                                <w:div w:id="1359041716">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sChild>
    </w:div>
    <w:div w:id="1933779919">
      <w:bodyDiv w:val="1"/>
      <w:marLeft w:val="0"/>
      <w:marRight w:val="0"/>
      <w:marTop w:val="0"/>
      <w:marBottom w:val="0"/>
      <w:divBdr>
        <w:top w:val="none" w:sz="0" w:space="0" w:color="auto"/>
        <w:left w:val="none" w:sz="0" w:space="0" w:color="auto"/>
        <w:bottom w:val="none" w:sz="0" w:space="0" w:color="auto"/>
        <w:right w:val="none" w:sz="0" w:space="0" w:color="auto"/>
      </w:divBdr>
    </w:div>
    <w:div w:id="1952275005">
      <w:bodyDiv w:val="1"/>
      <w:marLeft w:val="0"/>
      <w:marRight w:val="0"/>
      <w:marTop w:val="0"/>
      <w:marBottom w:val="0"/>
      <w:divBdr>
        <w:top w:val="none" w:sz="0" w:space="0" w:color="auto"/>
        <w:left w:val="none" w:sz="0" w:space="0" w:color="auto"/>
        <w:bottom w:val="none" w:sz="0" w:space="0" w:color="auto"/>
        <w:right w:val="none" w:sz="0" w:space="0" w:color="auto"/>
      </w:divBdr>
      <w:divsChild>
        <w:div w:id="125323252">
          <w:marLeft w:val="0"/>
          <w:marRight w:val="0"/>
          <w:marTop w:val="0"/>
          <w:marBottom w:val="0"/>
          <w:divBdr>
            <w:top w:val="single" w:sz="2" w:space="0" w:color="auto"/>
            <w:left w:val="single" w:sz="2" w:space="0" w:color="auto"/>
            <w:bottom w:val="single" w:sz="6" w:space="0" w:color="auto"/>
            <w:right w:val="single" w:sz="2" w:space="0" w:color="auto"/>
          </w:divBdr>
          <w:divsChild>
            <w:div w:id="1124812128">
              <w:marLeft w:val="0"/>
              <w:marRight w:val="0"/>
              <w:marTop w:val="100"/>
              <w:marBottom w:val="100"/>
              <w:divBdr>
                <w:top w:val="single" w:sz="2" w:space="0" w:color="393E40"/>
                <w:left w:val="single" w:sz="2" w:space="0" w:color="393E40"/>
                <w:bottom w:val="single" w:sz="2" w:space="0" w:color="393E40"/>
                <w:right w:val="single" w:sz="2" w:space="0" w:color="393E40"/>
              </w:divBdr>
              <w:divsChild>
                <w:div w:id="953829099">
                  <w:marLeft w:val="0"/>
                  <w:marRight w:val="0"/>
                  <w:marTop w:val="0"/>
                  <w:marBottom w:val="0"/>
                  <w:divBdr>
                    <w:top w:val="single" w:sz="2" w:space="0" w:color="393E40"/>
                    <w:left w:val="single" w:sz="2" w:space="0" w:color="393E40"/>
                    <w:bottom w:val="single" w:sz="2" w:space="0" w:color="393E40"/>
                    <w:right w:val="single" w:sz="2" w:space="0" w:color="393E40"/>
                  </w:divBdr>
                  <w:divsChild>
                    <w:div w:id="1952543817">
                      <w:marLeft w:val="0"/>
                      <w:marRight w:val="0"/>
                      <w:marTop w:val="0"/>
                      <w:marBottom w:val="0"/>
                      <w:divBdr>
                        <w:top w:val="single" w:sz="2" w:space="0" w:color="393E40"/>
                        <w:left w:val="single" w:sz="2" w:space="0" w:color="393E40"/>
                        <w:bottom w:val="single" w:sz="2" w:space="0" w:color="393E40"/>
                        <w:right w:val="single" w:sz="2" w:space="0" w:color="393E40"/>
                      </w:divBdr>
                      <w:divsChild>
                        <w:div w:id="479149957">
                          <w:marLeft w:val="0"/>
                          <w:marRight w:val="0"/>
                          <w:marTop w:val="0"/>
                          <w:marBottom w:val="0"/>
                          <w:divBdr>
                            <w:top w:val="single" w:sz="2" w:space="0" w:color="393E40"/>
                            <w:left w:val="single" w:sz="2" w:space="0" w:color="393E40"/>
                            <w:bottom w:val="single" w:sz="2" w:space="0" w:color="393E40"/>
                            <w:right w:val="single" w:sz="2" w:space="0" w:color="393E40"/>
                          </w:divBdr>
                          <w:divsChild>
                            <w:div w:id="676930299">
                              <w:marLeft w:val="0"/>
                              <w:marRight w:val="0"/>
                              <w:marTop w:val="0"/>
                              <w:marBottom w:val="0"/>
                              <w:divBdr>
                                <w:top w:val="single" w:sz="2" w:space="0" w:color="393E40"/>
                                <w:left w:val="single" w:sz="2" w:space="0" w:color="393E40"/>
                                <w:bottom w:val="single" w:sz="2" w:space="0" w:color="393E40"/>
                                <w:right w:val="single" w:sz="2" w:space="0" w:color="393E40"/>
                              </w:divBdr>
                              <w:divsChild>
                                <w:div w:id="1759785014">
                                  <w:marLeft w:val="0"/>
                                  <w:marRight w:val="0"/>
                                  <w:marTop w:val="0"/>
                                  <w:marBottom w:val="0"/>
                                  <w:divBdr>
                                    <w:top w:val="single" w:sz="2" w:space="0" w:color="393E40"/>
                                    <w:left w:val="single" w:sz="2" w:space="0" w:color="393E40"/>
                                    <w:bottom w:val="single" w:sz="2" w:space="0" w:color="393E40"/>
                                    <w:right w:val="single" w:sz="2" w:space="0" w:color="393E40"/>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s.slideshare.net/lauriitaradcliffe/virreinato-del-rio-de-la-plata-economa-y-sociedad" TargetMode="External"/><Relationship Id="rId13" Type="http://schemas.openxmlformats.org/officeDocument/2006/relationships/image" Target="media/image6.jpeg"/><Relationship Id="rId18" Type="http://schemas.openxmlformats.org/officeDocument/2006/relationships/hyperlink" Target="https://es.slideshare.net/lauriitaradcliffe/virreinato-del-rio-de-la-plata-economa-y-socieda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larcondelahistoria.com/el-virreinato-del-rio-de-la-plata-881776/" TargetMode="External"/><Relationship Id="rId12" Type="http://schemas.openxmlformats.org/officeDocument/2006/relationships/image" Target="media/image5.jpeg"/><Relationship Id="rId17" Type="http://schemas.openxmlformats.org/officeDocument/2006/relationships/hyperlink" Target="https://elarcondelahistoria.com/el-virreinato-del-rio-de-la-plata-881776/"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www.elhistoriador.com.ar/articulos/virreinato/virreinato_del_rio_de_la_plata.php" TargetMode="External"/><Relationship Id="rId10" Type="http://schemas.openxmlformats.org/officeDocument/2006/relationships/image" Target="media/image3.png"/><Relationship Id="rId19" Type="http://schemas.openxmlformats.org/officeDocument/2006/relationships/hyperlink" Target="https://revistadehistoria.es/produccion-mercados-virreinato-del-rio-la-plata-fines-del-siglo-xviii-comienzos-del-siglo-xix/" TargetMode="External"/><Relationship Id="rId4" Type="http://schemas.openxmlformats.org/officeDocument/2006/relationships/webSettings" Target="webSettings.xml"/><Relationship Id="rId9" Type="http://schemas.openxmlformats.org/officeDocument/2006/relationships/hyperlink" Target="https://revistadehistoria.es/produccion-mercados-virreinato-del-rio-la-plata-fines-del-siglo-xviii-comienzos-del-siglo-xix/"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1824</Words>
  <Characters>10033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dc:creator>
  <cp:lastModifiedBy>Matias Mas</cp:lastModifiedBy>
  <cp:revision>3</cp:revision>
  <dcterms:created xsi:type="dcterms:W3CDTF">2023-09-25T01:51:00Z</dcterms:created>
  <dcterms:modified xsi:type="dcterms:W3CDTF">2023-09-25T02:28:00Z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Creator">
    <vt:lpwstr>Microsoft® Word 2019</vt:lpwstr>
  </property>
  <property fmtid="{D5CDD505-2E9C-101B-9397-08002B2CF9AE}" pid="4" name="LastSaved">
    <vt:filetime>2023-09-25T00:00:00Z</vt:filetime>
  </property>
</Properties>
</file>