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Lunes 25/9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el siguiente texto.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269560" cy="2553798"/>
            <wp:effectExtent b="0" l="0" r="0" t="0"/>
            <wp:docPr descr="C:\Users\usuario\Downloads\WhatsApp Image 2023-09-24 at 19.52.09.jpeg" id="1" name="image1.png"/>
            <a:graphic>
              <a:graphicData uri="http://schemas.openxmlformats.org/drawingml/2006/picture">
                <pic:pic>
                  <pic:nvPicPr>
                    <pic:cNvPr descr="C:\Users\usuario\Downloads\WhatsApp Image 2023-09-24 at 19.52.09.jpe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560" cy="2553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Responde: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¿De quién habla el texto?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¿Cómo 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Manuel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scribe los sustantivos comunes que encuentres en el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Martes 26/9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 dictan 10 números de la familia del 500. Los escribo y luego los pinto con verde en el cuadro.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10968" cy="2330230"/>
            <wp:effectExtent b="0" l="0" r="0" t="0"/>
            <wp:docPr descr="C:\Users\usuario\Downloads\descarga (97).png" id="3" name="image3.png"/>
            <a:graphic>
              <a:graphicData uri="http://schemas.openxmlformats.org/drawingml/2006/picture">
                <pic:pic>
                  <pic:nvPicPr>
                    <pic:cNvPr descr="C:\Users\usuario\Downloads\descarga (97)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968" cy="2330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Ordena de menor a mayor los números que te dictaron recién. 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93503" cy="470949"/>
            <wp:effectExtent b="0" l="0" r="0" t="0"/>
            <wp:docPr descr="C:\Users\usuario\Downloads\627211727403337001.jpg" id="2" name="image2.png"/>
            <a:graphic>
              <a:graphicData uri="http://schemas.openxmlformats.org/drawingml/2006/picture">
                <pic:pic>
                  <pic:nvPicPr>
                    <pic:cNvPr descr="C:\Users\usuario\Downloads\627211727403337001.jpg" id="0" name="image2.png"/>
                    <pic:cNvPicPr preferRelativeResize="0"/>
                  </pic:nvPicPr>
                  <pic:blipFill>
                    <a:blip r:embed="rId8"/>
                    <a:srcRect b="0" l="3860" r="2744" t="89135"/>
                    <a:stretch>
                      <a:fillRect/>
                    </a:stretch>
                  </pic:blipFill>
                  <pic:spPr>
                    <a:xfrm>
                      <a:off x="0" y="0"/>
                      <a:ext cx="6093503" cy="470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Miércoles 27/9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 las imágenes y piensa qué puede estar ocurriendo. Luego escribe oraciones siguiendo el orden. Colócales nombres a los personajes.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90775" cy="3257550"/>
            <wp:effectExtent b="0" l="0" r="0" t="0"/>
            <wp:docPr descr="C:\Users\usuario\Downloads\descarga - 2023-09-24T201628.226.jfif" id="5" name="image5.png"/>
            <a:graphic>
              <a:graphicData uri="http://schemas.openxmlformats.org/drawingml/2006/picture">
                <pic:pic>
                  <pic:nvPicPr>
                    <pic:cNvPr descr="C:\Users\usuario\Downloads\descarga - 2023-09-24T201628.226.jfif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5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Piensa y resuelve en tu cuaderno.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la cosecha de naranjas armaron 3 bolsas con diferentes cantidades ¿Puedes ayudar a calcular cuántas juntaron en total?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423656" cy="146808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3656" cy="1468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bolsa de naranjas costaba $214 ¿Cuánto dinero juntaron al venderlas?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Jueves 28/9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Escribe los números correctamente en cada cuadrito vacío. </w:t>
      </w:r>
    </w:p>
    <w:p w:rsidR="00000000" w:rsidDel="00000000" w:rsidP="00000000" w:rsidRDefault="00000000" w:rsidRPr="00000000" w14:paraId="00000019">
      <w:pPr>
        <w:spacing w:line="36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190875" cy="2438400"/>
            <wp:effectExtent b="0" l="0" r="0" t="0"/>
            <wp:docPr descr="C:\Users\usuario\Downloads\descarga - 2023-09-24T201216.643.jfif" id="6" name="image6.png"/>
            <a:graphic>
              <a:graphicData uri="http://schemas.openxmlformats.org/drawingml/2006/picture">
                <pic:pic>
                  <pic:nvPicPr>
                    <pic:cNvPr descr="C:\Users\usuario\Downloads\descarga - 2023-09-24T201216.643.jfif" id="0" name="image6.png"/>
                    <pic:cNvPicPr preferRelativeResize="0"/>
                  </pic:nvPicPr>
                  <pic:blipFill>
                    <a:blip r:embed="rId11"/>
                    <a:srcRect b="0" l="24287" r="99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Lee el siguiente mensaje y luego escríbelo en cursiva.</w:t>
      </w:r>
    </w:p>
    <w:tbl>
      <w:tblPr>
        <w:tblStyle w:val="Table1"/>
        <w:tblW w:w="1045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8064a2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8064a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¡Te felicito por todas las cosas buenas que lograste esta semana!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8064a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Eres muy especial. </w:t>
            </w:r>
            <w:r w:rsidDel="00000000" w:rsidR="00000000" w:rsidRPr="00000000">
              <w:rPr>
                <w:rFonts w:ascii="Wingdings" w:cs="Wingdings" w:eastAsia="Wingdings" w:hAnsi="Wingdings"/>
                <w:b w:val="1"/>
                <w:i w:val="0"/>
                <w:smallCaps w:val="0"/>
                <w:strike w:val="0"/>
                <w:color w:val="8064a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☺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¡BUEN FIN DE SEMANA!</w:t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Wingding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