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4845"/>
        </w:tabs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Colegio San Agustín                        Área: ARTES VISUALES                        3° TRIMESTRE                          Grado: 2do.                           Profesora: Ariela Quiroga</w:t>
      </w:r>
    </w:p>
    <w:tbl>
      <w:tblPr>
        <w:tblStyle w:val="Table1"/>
        <w:tblW w:w="15330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55"/>
        <w:gridCol w:w="3315"/>
        <w:gridCol w:w="2460"/>
        <w:tblGridChange w:id="0">
          <w:tblGrid>
            <w:gridCol w:w="9555"/>
            <w:gridCol w:w="3315"/>
            <w:gridCol w:w="2460"/>
          </w:tblGrid>
        </w:tblGridChange>
      </w:tblGrid>
      <w:tr>
        <w:trPr>
          <w:cantSplit w:val="0"/>
          <w:trHeight w:val="360.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ACTIVIDADES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CONTENIDOS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MATERIALES</w:t>
            </w:r>
          </w:p>
        </w:tc>
      </w:tr>
      <w:tr>
        <w:trPr>
          <w:cantSplit w:val="0"/>
          <w:trHeight w:val="130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ACTIVIDAD 1  :  TEXTURAS VISUALES  EN LA OBRA DE MAX ERNST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CONSIGNA: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Observar diferentes producciones visuales obtenidas con la técnica frottage, creada por el artista Max Ernst. Colocar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una hoja sobre un objeto con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textura en relieve (hojas naturales de distintas formas y tamaños)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. Luego con un crayón o lápiz frotar sobre el papel para obtener el registro de su  textura.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Realizar la técnica  varias veces a modo de práctica. Al finalizar Llevar a cabo una composición teniendo en cuenta lo observado en las obras  del artista (paisajes, insectos, flores, etc).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31.63448333740234" w:lineRule="auto"/>
              <w:ind w:left="120.1708984375" w:right="275.716552734375" w:hanging="2.789306640625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Texturas visuales y táctiles  en producciones bidimensionales y  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4.87548828125" w:line="240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tridimensionales: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28.82407188415527" w:lineRule="auto"/>
              <w:ind w:left="117.381591796875" w:right="453.00476074218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Texturas  áspero- suave, liso y rugoso, duro- blando. Texturas naturales y artificiales.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.Hoja blanca de la carpeta.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.Crayón  nergro y  de colores.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-Hojas naturales de distintas formas y tamaños</w:t>
            </w:r>
          </w:p>
        </w:tc>
      </w:tr>
      <w:tr>
        <w:trPr>
          <w:cantSplit w:val="0"/>
          <w:trHeight w:val="1532.812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ACTIVIDAD 2  : LOS PAISAJES DEL COLECTIVO MONDONGO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CONSIGNA: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Observar la obra “Paisaje Entre Ríos 4”, 2011 del Colectivo Mondongo visualizar el uso de plastilina para generar texturas y crear relieves con distintos niveles que sobresalen de la superficie plana. A continuación dividir una hoja de carpeta en cuatro partes, en uno de los cuadrantes generados que servirá como soporte realizar la representación de un paisaje a elección  haciendo uso de lápiz negro. Luego realizar las mezclas pertinentes de plastilinas de colores primarios para obtener secundarios. Dar color a los distintos elementos (árboles, plantas, piedras, etc.) que componen el paisaje bocetado haciendo uso de las mismas (cubrir toda la superficie). Puedes superponer, yuxtaponer,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utilizar diversas herramientas como palillos, tenedores, cucharas, etc. para crear diferentes relieves y texturas. Usar plasticola para adherir la plastilina al soporte en caso de ser necesario. Al finalizar guardar dentro del folio para no manchar la carpeta.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28.82407188415527" w:lineRule="auto"/>
              <w:ind w:left="117.381591796875" w:right="453.00476074218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 forma tridimensional en  relación        con el plano y el  relieve. Distintos procedimientos y  materiales para construir y  ensamblar. Texturas visuales y táctiles  en producciones  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5.2105712890625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tridimensionales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before="5.2105712890625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-Hoja blanca de la carpeta.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.Lápiz negro  y goma.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-Plasticola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-Plastilinas de colores roja, amarilla, azul.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-Palillos, tenedores, cucharas, etc.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.Un folio</w:t>
            </w:r>
          </w:p>
        </w:tc>
      </w:tr>
      <w:tr>
        <w:trPr>
          <w:cantSplit w:val="0"/>
          <w:trHeight w:val="99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EVALUACIÓN/RECUPERATORIO de la Actividad Nro 1 y Nro 2: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4845"/>
              </w:tabs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Presentar las producciones de cada actividad ordenadas y completas, respetando los procedimientos y materiales requeridos en la consigna de trabajo.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Contenidos desarrollados en la Actividad N° 1  y N°2.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PRODUCCIONES DE LAS ACTIVIDADES N°1 y N°2.</w:t>
            </w:r>
          </w:p>
        </w:tc>
      </w:tr>
      <w:tr>
        <w:trPr>
          <w:cantSplit w:val="0"/>
          <w:trHeight w:val="148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ACTIVIDAD 3 : PAISAJE EN 3D - ACTIVIDAD DE PROFUNDIZACIÓN/ SIN EVALUACIÓN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CONSIGNA: 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 introducirá la clase a partir de la explicación de distintas técnicas de  plegado, rizado, y enrrollado de papel, Recortar  tiras en cartulinas de diferentes largos y grosores (3 o 4 cm aprox.).  Realizar un paisaje en 3D aplicando dichas técnicas para generar casas, edificios, árboles, etc. Pegar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sobre una hoja que servirá  de soporte saliendo del plano bidimensional. Al finalizar utilizar marcadores, lápices para dar detalles como ventanas, puertas, hojas,  entre otros. 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28.82407188415527" w:lineRule="auto"/>
              <w:ind w:left="117.381591796875" w:right="453.00476074218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 forma tridimensional en  relación        con el plano y el  relieve. Distintos procedimientos y  materiales para construir y  ensamblar. Texturas visuales y táctiles  en producciones  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5.2105712890625" w:line="240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tridimensionales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before="5.2105712890625" w:line="240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Tiras en cartulinas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..Hoja blanca de la carpeta.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Plasticola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-Marcadores o lápices de colores.</w:t>
            </w:r>
          </w:p>
        </w:tc>
      </w:tr>
      <w:tr>
        <w:trPr>
          <w:cantSplit w:val="0"/>
          <w:trHeight w:val="1418.085937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ACTIVIDAD 4: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CONOCEMOS A SIPHO MABONA -ACTIVIDAD DE PROFUNDIZACIÓN/SIN EVALUACIÓN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CONSIGNA: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Observar la obra “White Elephant”, 2014 del artista Sipho Mabona, elefante de origami de tamaño natural a partir de una sola hoja de papel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18"/>
                <w:szCs w:val="18"/>
                <w:rtl w:val="0"/>
              </w:rPr>
              <w:t xml:space="preserve"> utilizando la técnica origami que consiste en 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sz w:val="18"/>
                <w:szCs w:val="18"/>
                <w:highlight w:val="white"/>
                <w:rtl w:val="0"/>
              </w:rPr>
              <w:t xml:space="preserve">doblar el papel, sin cortar ni pegar, para crear diferentes figuras. A continuación y con guía de la docente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plegar el papel para realizar diversas producciones tridimensionales experimentando con la técnica utilizada por el artista.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28.82407188415527" w:lineRule="auto"/>
              <w:ind w:left="117.381591796875" w:right="453.00476074218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 forma tridimensional en  relación        con el plano y el  relieve. Distintos procedimientos y  materiales para construir y  ensamblar. Texturas visuales y táctiles  en producciones  </w:t>
            </w:r>
          </w:p>
          <w:p w:rsidR="00000000" w:rsidDel="00000000" w:rsidP="00000000" w:rsidRDefault="00000000" w:rsidRPr="00000000" w14:paraId="0000002D">
            <w:pPr>
              <w:widowControl w:val="0"/>
              <w:spacing w:before="5.2105712890625" w:line="240" w:lineRule="auto"/>
              <w:ind w:left="116.3861083984375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tridimensionales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.Hojas finas, tipo resma cortadas de 15x15cm o 10x10cm de cualquier color u hojas de papel glasés.</w:t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leader="none" w:pos="4845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4845"/>
        </w:tabs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CRITERIOS DE EVALUACIÓN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Comprensión, interpretación y construcción de conocimientos teórico-prácticos/ Realización de la actividad y la producción utilizando los procedimientos, herramientas y materiales requeridos en la consigna de trabajo/ Empeño y compromiso en la realización de la actividad y la producción/ Presentación de la producción finalizada en la fecha programada de la evaluación.</w:t>
      </w:r>
    </w:p>
    <w:p w:rsidR="00000000" w:rsidDel="00000000" w:rsidP="00000000" w:rsidRDefault="00000000" w:rsidRPr="00000000" w14:paraId="00000031">
      <w:pPr>
        <w:tabs>
          <w:tab w:val="left" w:leader="none" w:pos="4845"/>
        </w:tabs>
        <w:spacing w:line="240" w:lineRule="auto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4845"/>
        </w:tabs>
        <w:spacing w:line="240" w:lineRule="auto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HORARIO DE CONSULTA CON CITA PREVIA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: 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Martes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9: 45 HS. - Miércoles 15:45HS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566.9291338582677" w:top="566.9291338582677" w:left="850.3937007874016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BBYCa3AtZ16H/THJyJ7q3iyWUw==">AMUW2mV9OH+4sEsm5JX1goCzgXo9dwZEmAykwUPd58mmevmkhcqIa3/rbbyEteeHxqs0lUfpfb5HaDTlnnJhghLunklgGp1lGDT4xVLKyarlW1hRZcDFapn4awP5pWvgN1VIu3wCtlpI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