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34D1E3" w14:textId="0D767195" w:rsidR="00BC67C4" w:rsidRDefault="00613EE8">
      <w:r>
        <w:rPr>
          <w:noProof/>
          <w:lang w:val="es-AR" w:eastAsia="es-AR"/>
        </w:rPr>
        <w:drawing>
          <wp:anchor distT="0" distB="0" distL="114300" distR="114300" simplePos="0" relativeHeight="251669581" behindDoc="0" locked="0" layoutInCell="1" allowOverlap="1" wp14:anchorId="06982D48" wp14:editId="4D2366B3">
            <wp:simplePos x="0" y="0"/>
            <wp:positionH relativeFrom="page">
              <wp:align>right</wp:align>
            </wp:positionH>
            <wp:positionV relativeFrom="paragraph">
              <wp:posOffset>-899795</wp:posOffset>
            </wp:positionV>
            <wp:extent cx="7734300" cy="1002982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YECTO JO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4300" cy="10029825"/>
                    </a:xfrm>
                    <a:prstGeom prst="rect">
                      <a:avLst/>
                    </a:prstGeom>
                  </pic:spPr>
                </pic:pic>
              </a:graphicData>
            </a:graphic>
            <wp14:sizeRelH relativeFrom="page">
              <wp14:pctWidth>0</wp14:pctWidth>
            </wp14:sizeRelH>
            <wp14:sizeRelV relativeFrom="page">
              <wp14:pctHeight>0</wp14:pctHeight>
            </wp14:sizeRelV>
          </wp:anchor>
        </w:drawing>
      </w:r>
    </w:p>
    <w:p w14:paraId="4A03FB6E" w14:textId="58FD6E1F" w:rsidR="00BC67C4" w:rsidRDefault="00BC67C4">
      <w:r>
        <w:br w:type="page"/>
      </w:r>
      <w:bookmarkStart w:id="0" w:name="_GoBack"/>
      <w:bookmarkEnd w:id="0"/>
    </w:p>
    <w:p w14:paraId="65422FF5" w14:textId="77777777" w:rsidR="00DA7C01" w:rsidRDefault="00DA7C01"/>
    <w:sdt>
      <w:sdtPr>
        <w:rPr>
          <w:rFonts w:asciiTheme="minorHAnsi" w:eastAsiaTheme="minorEastAsia" w:hAnsiTheme="minorHAnsi" w:cstheme="minorBidi"/>
          <w:b w:val="0"/>
          <w:color w:val="auto"/>
          <w:kern w:val="2"/>
          <w:sz w:val="22"/>
          <w:szCs w:val="22"/>
          <w:lang w:val="es-ES" w:eastAsia="es-MX"/>
          <w14:ligatures w14:val="standardContextual"/>
        </w:rPr>
        <w:id w:val="2038468780"/>
        <w:docPartObj>
          <w:docPartGallery w:val="Table of Contents"/>
          <w:docPartUnique/>
        </w:docPartObj>
      </w:sdtPr>
      <w:sdtEndPr>
        <w:rPr>
          <w:bCs/>
        </w:rPr>
      </w:sdtEndPr>
      <w:sdtContent>
        <w:p w14:paraId="382BEF99" w14:textId="2457C839" w:rsidR="000878A8" w:rsidRPr="00BC67C4" w:rsidRDefault="000878A8">
          <w:pPr>
            <w:pStyle w:val="TtulodeTDC"/>
            <w:rPr>
              <w:color w:val="000000" w:themeColor="text1"/>
            </w:rPr>
          </w:pPr>
          <w:r w:rsidRPr="00BC67C4">
            <w:rPr>
              <w:color w:val="000000" w:themeColor="text1"/>
              <w:lang w:val="es-ES"/>
            </w:rPr>
            <w:t>INDICE</w:t>
          </w:r>
        </w:p>
        <w:p w14:paraId="370F8129" w14:textId="77777777" w:rsidR="001351A3" w:rsidRDefault="000878A8">
          <w:pPr>
            <w:pStyle w:val="TDC1"/>
            <w:tabs>
              <w:tab w:val="right" w:leader="dot" w:pos="8828"/>
            </w:tabs>
            <w:rPr>
              <w:noProof/>
              <w:kern w:val="0"/>
              <w:lang w:val="es-AR" w:eastAsia="es-AR"/>
              <w14:ligatures w14:val="none"/>
            </w:rPr>
          </w:pPr>
          <w:r>
            <w:fldChar w:fldCharType="begin"/>
          </w:r>
          <w:r>
            <w:instrText xml:space="preserve"> TOC \o "1-3" \h \z \u </w:instrText>
          </w:r>
          <w:r>
            <w:fldChar w:fldCharType="separate"/>
          </w:r>
          <w:hyperlink w:anchor="_Toc151295498" w:history="1">
            <w:r w:rsidR="001351A3" w:rsidRPr="008C2FA9">
              <w:rPr>
                <w:rStyle w:val="Hipervnculo"/>
                <w:noProof/>
              </w:rPr>
              <w:t>INTRODUCCION</w:t>
            </w:r>
            <w:r w:rsidR="001351A3">
              <w:rPr>
                <w:noProof/>
                <w:webHidden/>
              </w:rPr>
              <w:tab/>
            </w:r>
            <w:r w:rsidR="001351A3">
              <w:rPr>
                <w:noProof/>
                <w:webHidden/>
              </w:rPr>
              <w:fldChar w:fldCharType="begin"/>
            </w:r>
            <w:r w:rsidR="001351A3">
              <w:rPr>
                <w:noProof/>
                <w:webHidden/>
              </w:rPr>
              <w:instrText xml:space="preserve"> PAGEREF _Toc151295498 \h </w:instrText>
            </w:r>
            <w:r w:rsidR="001351A3">
              <w:rPr>
                <w:noProof/>
                <w:webHidden/>
              </w:rPr>
            </w:r>
            <w:r w:rsidR="001351A3">
              <w:rPr>
                <w:noProof/>
                <w:webHidden/>
              </w:rPr>
              <w:fldChar w:fldCharType="separate"/>
            </w:r>
            <w:r w:rsidR="001351A3">
              <w:rPr>
                <w:noProof/>
                <w:webHidden/>
              </w:rPr>
              <w:t>5</w:t>
            </w:r>
            <w:r w:rsidR="001351A3">
              <w:rPr>
                <w:noProof/>
                <w:webHidden/>
              </w:rPr>
              <w:fldChar w:fldCharType="end"/>
            </w:r>
          </w:hyperlink>
        </w:p>
        <w:p w14:paraId="68DAC806" w14:textId="77777777" w:rsidR="001351A3" w:rsidRDefault="001351A3">
          <w:pPr>
            <w:pStyle w:val="TDC1"/>
            <w:tabs>
              <w:tab w:val="right" w:leader="dot" w:pos="8828"/>
            </w:tabs>
            <w:rPr>
              <w:noProof/>
              <w:kern w:val="0"/>
              <w:lang w:val="es-AR" w:eastAsia="es-AR"/>
              <w14:ligatures w14:val="none"/>
            </w:rPr>
          </w:pPr>
          <w:hyperlink w:anchor="_Toc151295499" w:history="1">
            <w:r w:rsidRPr="008C2FA9">
              <w:rPr>
                <w:rStyle w:val="Hipervnculo"/>
                <w:noProof/>
              </w:rPr>
              <w:t>MOTIVOS Y OBJETIVO GENERAL</w:t>
            </w:r>
            <w:r>
              <w:rPr>
                <w:noProof/>
                <w:webHidden/>
              </w:rPr>
              <w:tab/>
            </w:r>
            <w:r>
              <w:rPr>
                <w:noProof/>
                <w:webHidden/>
              </w:rPr>
              <w:fldChar w:fldCharType="begin"/>
            </w:r>
            <w:r>
              <w:rPr>
                <w:noProof/>
                <w:webHidden/>
              </w:rPr>
              <w:instrText xml:space="preserve"> PAGEREF _Toc151295499 \h </w:instrText>
            </w:r>
            <w:r>
              <w:rPr>
                <w:noProof/>
                <w:webHidden/>
              </w:rPr>
            </w:r>
            <w:r>
              <w:rPr>
                <w:noProof/>
                <w:webHidden/>
              </w:rPr>
              <w:fldChar w:fldCharType="separate"/>
            </w:r>
            <w:r>
              <w:rPr>
                <w:noProof/>
                <w:webHidden/>
              </w:rPr>
              <w:t>5</w:t>
            </w:r>
            <w:r>
              <w:rPr>
                <w:noProof/>
                <w:webHidden/>
              </w:rPr>
              <w:fldChar w:fldCharType="end"/>
            </w:r>
          </w:hyperlink>
        </w:p>
        <w:p w14:paraId="2C388EFC" w14:textId="77777777" w:rsidR="001351A3" w:rsidRDefault="001351A3">
          <w:pPr>
            <w:pStyle w:val="TDC2"/>
            <w:tabs>
              <w:tab w:val="right" w:leader="dot" w:pos="8828"/>
            </w:tabs>
            <w:rPr>
              <w:noProof/>
              <w:kern w:val="0"/>
              <w:lang w:val="es-AR" w:eastAsia="es-AR"/>
              <w14:ligatures w14:val="none"/>
            </w:rPr>
          </w:pPr>
          <w:hyperlink w:anchor="_Toc151295500" w:history="1">
            <w:r w:rsidRPr="008C2FA9">
              <w:rPr>
                <w:rStyle w:val="Hipervnculo"/>
                <w:noProof/>
              </w:rPr>
              <w:t>OBJETIVOS ESPECÍFICOS</w:t>
            </w:r>
            <w:r>
              <w:rPr>
                <w:noProof/>
                <w:webHidden/>
              </w:rPr>
              <w:tab/>
            </w:r>
            <w:r>
              <w:rPr>
                <w:noProof/>
                <w:webHidden/>
              </w:rPr>
              <w:fldChar w:fldCharType="begin"/>
            </w:r>
            <w:r>
              <w:rPr>
                <w:noProof/>
                <w:webHidden/>
              </w:rPr>
              <w:instrText xml:space="preserve"> PAGEREF _Toc151295500 \h </w:instrText>
            </w:r>
            <w:r>
              <w:rPr>
                <w:noProof/>
                <w:webHidden/>
              </w:rPr>
            </w:r>
            <w:r>
              <w:rPr>
                <w:noProof/>
                <w:webHidden/>
              </w:rPr>
              <w:fldChar w:fldCharType="separate"/>
            </w:r>
            <w:r>
              <w:rPr>
                <w:noProof/>
                <w:webHidden/>
              </w:rPr>
              <w:t>5</w:t>
            </w:r>
            <w:r>
              <w:rPr>
                <w:noProof/>
                <w:webHidden/>
              </w:rPr>
              <w:fldChar w:fldCharType="end"/>
            </w:r>
          </w:hyperlink>
        </w:p>
        <w:p w14:paraId="10D2163E" w14:textId="77777777" w:rsidR="001351A3" w:rsidRDefault="001351A3">
          <w:pPr>
            <w:pStyle w:val="TDC2"/>
            <w:tabs>
              <w:tab w:val="right" w:leader="dot" w:pos="8828"/>
            </w:tabs>
            <w:rPr>
              <w:noProof/>
              <w:kern w:val="0"/>
              <w:lang w:val="es-AR" w:eastAsia="es-AR"/>
              <w14:ligatures w14:val="none"/>
            </w:rPr>
          </w:pPr>
          <w:hyperlink w:anchor="_Toc151295501" w:history="1">
            <w:r w:rsidRPr="008C2FA9">
              <w:rPr>
                <w:rStyle w:val="Hipervnculo"/>
                <w:noProof/>
              </w:rPr>
              <w:t>CONTEXTOS GENERALES</w:t>
            </w:r>
            <w:r>
              <w:rPr>
                <w:noProof/>
                <w:webHidden/>
              </w:rPr>
              <w:tab/>
            </w:r>
            <w:r>
              <w:rPr>
                <w:noProof/>
                <w:webHidden/>
              </w:rPr>
              <w:fldChar w:fldCharType="begin"/>
            </w:r>
            <w:r>
              <w:rPr>
                <w:noProof/>
                <w:webHidden/>
              </w:rPr>
              <w:instrText xml:space="preserve"> PAGEREF _Toc151295501 \h </w:instrText>
            </w:r>
            <w:r>
              <w:rPr>
                <w:noProof/>
                <w:webHidden/>
              </w:rPr>
            </w:r>
            <w:r>
              <w:rPr>
                <w:noProof/>
                <w:webHidden/>
              </w:rPr>
              <w:fldChar w:fldCharType="separate"/>
            </w:r>
            <w:r>
              <w:rPr>
                <w:noProof/>
                <w:webHidden/>
              </w:rPr>
              <w:t>5</w:t>
            </w:r>
            <w:r>
              <w:rPr>
                <w:noProof/>
                <w:webHidden/>
              </w:rPr>
              <w:fldChar w:fldCharType="end"/>
            </w:r>
          </w:hyperlink>
        </w:p>
        <w:p w14:paraId="66AC00F1" w14:textId="77777777" w:rsidR="001351A3" w:rsidRDefault="001351A3">
          <w:pPr>
            <w:pStyle w:val="TDC1"/>
            <w:tabs>
              <w:tab w:val="right" w:leader="dot" w:pos="8828"/>
            </w:tabs>
            <w:rPr>
              <w:noProof/>
              <w:kern w:val="0"/>
              <w:lang w:val="es-AR" w:eastAsia="es-AR"/>
              <w14:ligatures w14:val="none"/>
            </w:rPr>
          </w:pPr>
          <w:hyperlink w:anchor="_Toc151295502" w:history="1">
            <w:r w:rsidRPr="008C2FA9">
              <w:rPr>
                <w:rStyle w:val="Hipervnculo"/>
                <w:noProof/>
              </w:rPr>
              <w:t>PROYECTO MINERO JOSÉ MARÍA</w:t>
            </w:r>
            <w:r>
              <w:rPr>
                <w:noProof/>
                <w:webHidden/>
              </w:rPr>
              <w:tab/>
            </w:r>
            <w:r>
              <w:rPr>
                <w:noProof/>
                <w:webHidden/>
              </w:rPr>
              <w:fldChar w:fldCharType="begin"/>
            </w:r>
            <w:r>
              <w:rPr>
                <w:noProof/>
                <w:webHidden/>
              </w:rPr>
              <w:instrText xml:space="preserve"> PAGEREF _Toc151295502 \h </w:instrText>
            </w:r>
            <w:r>
              <w:rPr>
                <w:noProof/>
                <w:webHidden/>
              </w:rPr>
            </w:r>
            <w:r>
              <w:rPr>
                <w:noProof/>
                <w:webHidden/>
              </w:rPr>
              <w:fldChar w:fldCharType="separate"/>
            </w:r>
            <w:r>
              <w:rPr>
                <w:noProof/>
                <w:webHidden/>
              </w:rPr>
              <w:t>6</w:t>
            </w:r>
            <w:r>
              <w:rPr>
                <w:noProof/>
                <w:webHidden/>
              </w:rPr>
              <w:fldChar w:fldCharType="end"/>
            </w:r>
          </w:hyperlink>
        </w:p>
        <w:p w14:paraId="6FAD1522" w14:textId="77777777" w:rsidR="001351A3" w:rsidRDefault="001351A3">
          <w:pPr>
            <w:pStyle w:val="TDC2"/>
            <w:tabs>
              <w:tab w:val="right" w:leader="dot" w:pos="8828"/>
            </w:tabs>
            <w:rPr>
              <w:noProof/>
              <w:kern w:val="0"/>
              <w:lang w:val="es-AR" w:eastAsia="es-AR"/>
              <w14:ligatures w14:val="none"/>
            </w:rPr>
          </w:pPr>
          <w:hyperlink w:anchor="_Toc151295503" w:history="1">
            <w:r w:rsidRPr="008C2FA9">
              <w:rPr>
                <w:rStyle w:val="Hipervnculo"/>
                <w:noProof/>
              </w:rPr>
              <w:t>UBICACIÓN Y VIAS DE ACCESO</w:t>
            </w:r>
            <w:r>
              <w:rPr>
                <w:noProof/>
                <w:webHidden/>
              </w:rPr>
              <w:tab/>
            </w:r>
            <w:r>
              <w:rPr>
                <w:noProof/>
                <w:webHidden/>
              </w:rPr>
              <w:fldChar w:fldCharType="begin"/>
            </w:r>
            <w:r>
              <w:rPr>
                <w:noProof/>
                <w:webHidden/>
              </w:rPr>
              <w:instrText xml:space="preserve"> PAGEREF _Toc151295503 \h </w:instrText>
            </w:r>
            <w:r>
              <w:rPr>
                <w:noProof/>
                <w:webHidden/>
              </w:rPr>
            </w:r>
            <w:r>
              <w:rPr>
                <w:noProof/>
                <w:webHidden/>
              </w:rPr>
              <w:fldChar w:fldCharType="separate"/>
            </w:r>
            <w:r>
              <w:rPr>
                <w:noProof/>
                <w:webHidden/>
              </w:rPr>
              <w:t>6</w:t>
            </w:r>
            <w:r>
              <w:rPr>
                <w:noProof/>
                <w:webHidden/>
              </w:rPr>
              <w:fldChar w:fldCharType="end"/>
            </w:r>
          </w:hyperlink>
        </w:p>
        <w:p w14:paraId="5E10B5A8" w14:textId="77777777" w:rsidR="001351A3" w:rsidRDefault="001351A3">
          <w:pPr>
            <w:pStyle w:val="TDC3"/>
            <w:tabs>
              <w:tab w:val="right" w:leader="dot" w:pos="8828"/>
            </w:tabs>
            <w:rPr>
              <w:noProof/>
              <w:kern w:val="0"/>
              <w:lang w:val="es-AR" w:eastAsia="es-AR"/>
              <w14:ligatures w14:val="none"/>
            </w:rPr>
          </w:pPr>
          <w:hyperlink w:anchor="_Toc151295504" w:history="1">
            <w:r w:rsidRPr="008C2FA9">
              <w:rPr>
                <w:rStyle w:val="Hipervnculo"/>
                <w:noProof/>
              </w:rPr>
              <w:t>Ubicación del Proyecto</w:t>
            </w:r>
            <w:r>
              <w:rPr>
                <w:noProof/>
                <w:webHidden/>
              </w:rPr>
              <w:tab/>
            </w:r>
            <w:r>
              <w:rPr>
                <w:noProof/>
                <w:webHidden/>
              </w:rPr>
              <w:fldChar w:fldCharType="begin"/>
            </w:r>
            <w:r>
              <w:rPr>
                <w:noProof/>
                <w:webHidden/>
              </w:rPr>
              <w:instrText xml:space="preserve"> PAGEREF _Toc151295504 \h </w:instrText>
            </w:r>
            <w:r>
              <w:rPr>
                <w:noProof/>
                <w:webHidden/>
              </w:rPr>
            </w:r>
            <w:r>
              <w:rPr>
                <w:noProof/>
                <w:webHidden/>
              </w:rPr>
              <w:fldChar w:fldCharType="separate"/>
            </w:r>
            <w:r>
              <w:rPr>
                <w:noProof/>
                <w:webHidden/>
              </w:rPr>
              <w:t>6</w:t>
            </w:r>
            <w:r>
              <w:rPr>
                <w:noProof/>
                <w:webHidden/>
              </w:rPr>
              <w:fldChar w:fldCharType="end"/>
            </w:r>
          </w:hyperlink>
        </w:p>
        <w:p w14:paraId="4215D50F" w14:textId="77777777" w:rsidR="001351A3" w:rsidRDefault="001351A3">
          <w:pPr>
            <w:pStyle w:val="TDC1"/>
            <w:tabs>
              <w:tab w:val="right" w:leader="dot" w:pos="8828"/>
            </w:tabs>
            <w:rPr>
              <w:noProof/>
              <w:kern w:val="0"/>
              <w:lang w:val="es-AR" w:eastAsia="es-AR"/>
              <w14:ligatures w14:val="none"/>
            </w:rPr>
          </w:pPr>
          <w:hyperlink w:anchor="_Toc151295505" w:history="1">
            <w:r w:rsidRPr="008C2FA9">
              <w:rPr>
                <w:rStyle w:val="Hipervnculo"/>
                <w:bCs/>
                <w:noProof/>
              </w:rPr>
              <w:t>GENERALIDADES</w:t>
            </w:r>
            <w:r>
              <w:rPr>
                <w:noProof/>
                <w:webHidden/>
              </w:rPr>
              <w:tab/>
            </w:r>
            <w:r>
              <w:rPr>
                <w:noProof/>
                <w:webHidden/>
              </w:rPr>
              <w:fldChar w:fldCharType="begin"/>
            </w:r>
            <w:r>
              <w:rPr>
                <w:noProof/>
                <w:webHidden/>
              </w:rPr>
              <w:instrText xml:space="preserve"> PAGEREF _Toc151295505 \h </w:instrText>
            </w:r>
            <w:r>
              <w:rPr>
                <w:noProof/>
                <w:webHidden/>
              </w:rPr>
            </w:r>
            <w:r>
              <w:rPr>
                <w:noProof/>
                <w:webHidden/>
              </w:rPr>
              <w:fldChar w:fldCharType="separate"/>
            </w:r>
            <w:r>
              <w:rPr>
                <w:noProof/>
                <w:webHidden/>
              </w:rPr>
              <w:t>7</w:t>
            </w:r>
            <w:r>
              <w:rPr>
                <w:noProof/>
                <w:webHidden/>
              </w:rPr>
              <w:fldChar w:fldCharType="end"/>
            </w:r>
          </w:hyperlink>
        </w:p>
        <w:p w14:paraId="5A9B70EC" w14:textId="77777777" w:rsidR="001351A3" w:rsidRDefault="001351A3">
          <w:pPr>
            <w:pStyle w:val="TDC2"/>
            <w:tabs>
              <w:tab w:val="right" w:leader="dot" w:pos="8828"/>
            </w:tabs>
            <w:rPr>
              <w:noProof/>
              <w:kern w:val="0"/>
              <w:lang w:val="es-AR" w:eastAsia="es-AR"/>
              <w14:ligatures w14:val="none"/>
            </w:rPr>
          </w:pPr>
          <w:hyperlink w:anchor="_Toc151295506" w:history="1">
            <w:r w:rsidRPr="008C2FA9">
              <w:rPr>
                <w:rStyle w:val="Hipervnculo"/>
                <w:noProof/>
              </w:rPr>
              <w:t>UBICACIÓN LOGUERA</w:t>
            </w:r>
            <w:r>
              <w:rPr>
                <w:noProof/>
                <w:webHidden/>
              </w:rPr>
              <w:tab/>
            </w:r>
            <w:r>
              <w:rPr>
                <w:noProof/>
                <w:webHidden/>
              </w:rPr>
              <w:fldChar w:fldCharType="begin"/>
            </w:r>
            <w:r>
              <w:rPr>
                <w:noProof/>
                <w:webHidden/>
              </w:rPr>
              <w:instrText xml:space="preserve"> PAGEREF _Toc151295506 \h </w:instrText>
            </w:r>
            <w:r>
              <w:rPr>
                <w:noProof/>
                <w:webHidden/>
              </w:rPr>
            </w:r>
            <w:r>
              <w:rPr>
                <w:noProof/>
                <w:webHidden/>
              </w:rPr>
              <w:fldChar w:fldCharType="separate"/>
            </w:r>
            <w:r>
              <w:rPr>
                <w:noProof/>
                <w:webHidden/>
              </w:rPr>
              <w:t>7</w:t>
            </w:r>
            <w:r>
              <w:rPr>
                <w:noProof/>
                <w:webHidden/>
              </w:rPr>
              <w:fldChar w:fldCharType="end"/>
            </w:r>
          </w:hyperlink>
        </w:p>
        <w:p w14:paraId="1847EAB9" w14:textId="77777777" w:rsidR="001351A3" w:rsidRDefault="001351A3">
          <w:pPr>
            <w:pStyle w:val="TDC3"/>
            <w:tabs>
              <w:tab w:val="right" w:leader="dot" w:pos="8828"/>
            </w:tabs>
            <w:rPr>
              <w:noProof/>
              <w:kern w:val="0"/>
              <w:lang w:val="es-AR" w:eastAsia="es-AR"/>
              <w14:ligatures w14:val="none"/>
            </w:rPr>
          </w:pPr>
          <w:hyperlink w:anchor="_Toc151295507" w:history="1">
            <w:r w:rsidRPr="008C2FA9">
              <w:rPr>
                <w:rStyle w:val="Hipervnculo"/>
                <w:noProof/>
              </w:rPr>
              <w:t>VÍAS DE ACCESO</w:t>
            </w:r>
            <w:r>
              <w:rPr>
                <w:noProof/>
                <w:webHidden/>
              </w:rPr>
              <w:tab/>
            </w:r>
            <w:r>
              <w:rPr>
                <w:noProof/>
                <w:webHidden/>
              </w:rPr>
              <w:fldChar w:fldCharType="begin"/>
            </w:r>
            <w:r>
              <w:rPr>
                <w:noProof/>
                <w:webHidden/>
              </w:rPr>
              <w:instrText xml:space="preserve"> PAGEREF _Toc151295507 \h </w:instrText>
            </w:r>
            <w:r>
              <w:rPr>
                <w:noProof/>
                <w:webHidden/>
              </w:rPr>
            </w:r>
            <w:r>
              <w:rPr>
                <w:noProof/>
                <w:webHidden/>
              </w:rPr>
              <w:fldChar w:fldCharType="separate"/>
            </w:r>
            <w:r>
              <w:rPr>
                <w:noProof/>
                <w:webHidden/>
              </w:rPr>
              <w:t>8</w:t>
            </w:r>
            <w:r>
              <w:rPr>
                <w:noProof/>
                <w:webHidden/>
              </w:rPr>
              <w:fldChar w:fldCharType="end"/>
            </w:r>
          </w:hyperlink>
        </w:p>
        <w:p w14:paraId="1A047EA5" w14:textId="77777777" w:rsidR="001351A3" w:rsidRDefault="001351A3">
          <w:pPr>
            <w:pStyle w:val="TDC1"/>
            <w:tabs>
              <w:tab w:val="right" w:leader="dot" w:pos="8828"/>
            </w:tabs>
            <w:rPr>
              <w:noProof/>
              <w:kern w:val="0"/>
              <w:lang w:val="es-AR" w:eastAsia="es-AR"/>
              <w14:ligatures w14:val="none"/>
            </w:rPr>
          </w:pPr>
          <w:hyperlink w:anchor="_Toc151295508" w:history="1">
            <w:r w:rsidRPr="008C2FA9">
              <w:rPr>
                <w:rStyle w:val="Hipervnculo"/>
                <w:noProof/>
              </w:rPr>
              <w:t>Historia del proyecto</w:t>
            </w:r>
            <w:r>
              <w:rPr>
                <w:noProof/>
                <w:webHidden/>
              </w:rPr>
              <w:tab/>
            </w:r>
            <w:r>
              <w:rPr>
                <w:noProof/>
                <w:webHidden/>
              </w:rPr>
              <w:fldChar w:fldCharType="begin"/>
            </w:r>
            <w:r>
              <w:rPr>
                <w:noProof/>
                <w:webHidden/>
              </w:rPr>
              <w:instrText xml:space="preserve"> PAGEREF _Toc151295508 \h </w:instrText>
            </w:r>
            <w:r>
              <w:rPr>
                <w:noProof/>
                <w:webHidden/>
              </w:rPr>
            </w:r>
            <w:r>
              <w:rPr>
                <w:noProof/>
                <w:webHidden/>
              </w:rPr>
              <w:fldChar w:fldCharType="separate"/>
            </w:r>
            <w:r>
              <w:rPr>
                <w:noProof/>
                <w:webHidden/>
              </w:rPr>
              <w:t>8</w:t>
            </w:r>
            <w:r>
              <w:rPr>
                <w:noProof/>
                <w:webHidden/>
              </w:rPr>
              <w:fldChar w:fldCharType="end"/>
            </w:r>
          </w:hyperlink>
        </w:p>
        <w:p w14:paraId="397B45B3" w14:textId="77777777" w:rsidR="001351A3" w:rsidRDefault="001351A3">
          <w:pPr>
            <w:pStyle w:val="TDC1"/>
            <w:tabs>
              <w:tab w:val="right" w:leader="dot" w:pos="8828"/>
            </w:tabs>
            <w:rPr>
              <w:noProof/>
              <w:kern w:val="0"/>
              <w:lang w:val="es-AR" w:eastAsia="es-AR"/>
              <w14:ligatures w14:val="none"/>
            </w:rPr>
          </w:pPr>
          <w:hyperlink w:anchor="_Toc151295509" w:history="1">
            <w:r w:rsidRPr="008C2FA9">
              <w:rPr>
                <w:rStyle w:val="Hipervnculo"/>
                <w:noProof/>
              </w:rPr>
              <w:t>Proyecto José María</w:t>
            </w:r>
            <w:r>
              <w:rPr>
                <w:noProof/>
                <w:webHidden/>
              </w:rPr>
              <w:tab/>
            </w:r>
            <w:r>
              <w:rPr>
                <w:noProof/>
                <w:webHidden/>
              </w:rPr>
              <w:fldChar w:fldCharType="begin"/>
            </w:r>
            <w:r>
              <w:rPr>
                <w:noProof/>
                <w:webHidden/>
              </w:rPr>
              <w:instrText xml:space="preserve"> PAGEREF _Toc151295509 \h </w:instrText>
            </w:r>
            <w:r>
              <w:rPr>
                <w:noProof/>
                <w:webHidden/>
              </w:rPr>
            </w:r>
            <w:r>
              <w:rPr>
                <w:noProof/>
                <w:webHidden/>
              </w:rPr>
              <w:fldChar w:fldCharType="separate"/>
            </w:r>
            <w:r>
              <w:rPr>
                <w:noProof/>
                <w:webHidden/>
              </w:rPr>
              <w:t>9</w:t>
            </w:r>
            <w:r>
              <w:rPr>
                <w:noProof/>
                <w:webHidden/>
              </w:rPr>
              <w:fldChar w:fldCharType="end"/>
            </w:r>
          </w:hyperlink>
        </w:p>
        <w:p w14:paraId="492DC1FD" w14:textId="77777777" w:rsidR="001351A3" w:rsidRDefault="001351A3">
          <w:pPr>
            <w:pStyle w:val="TDC1"/>
            <w:tabs>
              <w:tab w:val="right" w:leader="dot" w:pos="8828"/>
            </w:tabs>
            <w:rPr>
              <w:noProof/>
              <w:kern w:val="0"/>
              <w:lang w:val="es-AR" w:eastAsia="es-AR"/>
              <w14:ligatures w14:val="none"/>
            </w:rPr>
          </w:pPr>
          <w:hyperlink w:anchor="_Toc151295510" w:history="1">
            <w:r w:rsidRPr="008C2FA9">
              <w:rPr>
                <w:rStyle w:val="Hipervnculo"/>
                <w:noProof/>
              </w:rPr>
              <w:t>Desarrollo de las prácticas</w:t>
            </w:r>
            <w:r>
              <w:rPr>
                <w:noProof/>
                <w:webHidden/>
              </w:rPr>
              <w:tab/>
            </w:r>
            <w:r>
              <w:rPr>
                <w:noProof/>
                <w:webHidden/>
              </w:rPr>
              <w:fldChar w:fldCharType="begin"/>
            </w:r>
            <w:r>
              <w:rPr>
                <w:noProof/>
                <w:webHidden/>
              </w:rPr>
              <w:instrText xml:space="preserve"> PAGEREF _Toc151295510 \h </w:instrText>
            </w:r>
            <w:r>
              <w:rPr>
                <w:noProof/>
                <w:webHidden/>
              </w:rPr>
            </w:r>
            <w:r>
              <w:rPr>
                <w:noProof/>
                <w:webHidden/>
              </w:rPr>
              <w:fldChar w:fldCharType="separate"/>
            </w:r>
            <w:r>
              <w:rPr>
                <w:noProof/>
                <w:webHidden/>
              </w:rPr>
              <w:t>9</w:t>
            </w:r>
            <w:r>
              <w:rPr>
                <w:noProof/>
                <w:webHidden/>
              </w:rPr>
              <w:fldChar w:fldCharType="end"/>
            </w:r>
          </w:hyperlink>
        </w:p>
        <w:p w14:paraId="7B77D834" w14:textId="77777777" w:rsidR="001351A3" w:rsidRDefault="001351A3">
          <w:pPr>
            <w:pStyle w:val="TDC2"/>
            <w:tabs>
              <w:tab w:val="right" w:leader="dot" w:pos="8828"/>
            </w:tabs>
            <w:rPr>
              <w:noProof/>
              <w:kern w:val="0"/>
              <w:lang w:val="es-AR" w:eastAsia="es-AR"/>
              <w14:ligatures w14:val="none"/>
            </w:rPr>
          </w:pPr>
          <w:hyperlink w:anchor="_Toc151295511" w:history="1">
            <w:r w:rsidRPr="008C2FA9">
              <w:rPr>
                <w:rStyle w:val="Hipervnculo"/>
                <w:noProof/>
              </w:rPr>
              <w:t>SEGURIDAD Y PREVENCIÓN</w:t>
            </w:r>
            <w:r>
              <w:rPr>
                <w:noProof/>
                <w:webHidden/>
              </w:rPr>
              <w:tab/>
            </w:r>
            <w:r>
              <w:rPr>
                <w:noProof/>
                <w:webHidden/>
              </w:rPr>
              <w:fldChar w:fldCharType="begin"/>
            </w:r>
            <w:r>
              <w:rPr>
                <w:noProof/>
                <w:webHidden/>
              </w:rPr>
              <w:instrText xml:space="preserve"> PAGEREF _Toc151295511 \h </w:instrText>
            </w:r>
            <w:r>
              <w:rPr>
                <w:noProof/>
                <w:webHidden/>
              </w:rPr>
            </w:r>
            <w:r>
              <w:rPr>
                <w:noProof/>
                <w:webHidden/>
              </w:rPr>
              <w:fldChar w:fldCharType="separate"/>
            </w:r>
            <w:r>
              <w:rPr>
                <w:noProof/>
                <w:webHidden/>
              </w:rPr>
              <w:t>9</w:t>
            </w:r>
            <w:r>
              <w:rPr>
                <w:noProof/>
                <w:webHidden/>
              </w:rPr>
              <w:fldChar w:fldCharType="end"/>
            </w:r>
          </w:hyperlink>
        </w:p>
        <w:p w14:paraId="3FAE462A" w14:textId="77777777" w:rsidR="001351A3" w:rsidRDefault="001351A3">
          <w:pPr>
            <w:pStyle w:val="TDC3"/>
            <w:tabs>
              <w:tab w:val="right" w:leader="dot" w:pos="8828"/>
            </w:tabs>
            <w:rPr>
              <w:noProof/>
              <w:kern w:val="0"/>
              <w:lang w:val="es-AR" w:eastAsia="es-AR"/>
              <w14:ligatures w14:val="none"/>
            </w:rPr>
          </w:pPr>
          <w:hyperlink w:anchor="_Toc151295512" w:history="1">
            <w:r w:rsidRPr="008C2FA9">
              <w:rPr>
                <w:rStyle w:val="Hipervnculo"/>
                <w:noProof/>
                <w:lang w:val="es-AR"/>
              </w:rPr>
              <w:t>Elementos de seguridad:</w:t>
            </w:r>
            <w:r>
              <w:rPr>
                <w:noProof/>
                <w:webHidden/>
              </w:rPr>
              <w:tab/>
            </w:r>
            <w:r>
              <w:rPr>
                <w:noProof/>
                <w:webHidden/>
              </w:rPr>
              <w:fldChar w:fldCharType="begin"/>
            </w:r>
            <w:r>
              <w:rPr>
                <w:noProof/>
                <w:webHidden/>
              </w:rPr>
              <w:instrText xml:space="preserve"> PAGEREF _Toc151295512 \h </w:instrText>
            </w:r>
            <w:r>
              <w:rPr>
                <w:noProof/>
                <w:webHidden/>
              </w:rPr>
            </w:r>
            <w:r>
              <w:rPr>
                <w:noProof/>
                <w:webHidden/>
              </w:rPr>
              <w:fldChar w:fldCharType="separate"/>
            </w:r>
            <w:r>
              <w:rPr>
                <w:noProof/>
                <w:webHidden/>
              </w:rPr>
              <w:t>9</w:t>
            </w:r>
            <w:r>
              <w:rPr>
                <w:noProof/>
                <w:webHidden/>
              </w:rPr>
              <w:fldChar w:fldCharType="end"/>
            </w:r>
          </w:hyperlink>
        </w:p>
        <w:p w14:paraId="1BC69C17" w14:textId="77777777" w:rsidR="001351A3" w:rsidRDefault="001351A3">
          <w:pPr>
            <w:pStyle w:val="TDC1"/>
            <w:tabs>
              <w:tab w:val="right" w:leader="dot" w:pos="8828"/>
            </w:tabs>
            <w:rPr>
              <w:noProof/>
              <w:kern w:val="0"/>
              <w:lang w:val="es-AR" w:eastAsia="es-AR"/>
              <w14:ligatures w14:val="none"/>
            </w:rPr>
          </w:pPr>
          <w:hyperlink w:anchor="_Toc151295513" w:history="1">
            <w:r w:rsidRPr="008C2FA9">
              <w:rPr>
                <w:rStyle w:val="Hipervnculo"/>
                <w:noProof/>
              </w:rPr>
              <w:t>CRONOGRAMA DE LAS ACTIVIDADES</w:t>
            </w:r>
            <w:r>
              <w:rPr>
                <w:noProof/>
                <w:webHidden/>
              </w:rPr>
              <w:tab/>
            </w:r>
            <w:r>
              <w:rPr>
                <w:noProof/>
                <w:webHidden/>
              </w:rPr>
              <w:fldChar w:fldCharType="begin"/>
            </w:r>
            <w:r>
              <w:rPr>
                <w:noProof/>
                <w:webHidden/>
              </w:rPr>
              <w:instrText xml:space="preserve"> PAGEREF _Toc151295513 \h </w:instrText>
            </w:r>
            <w:r>
              <w:rPr>
                <w:noProof/>
                <w:webHidden/>
              </w:rPr>
            </w:r>
            <w:r>
              <w:rPr>
                <w:noProof/>
                <w:webHidden/>
              </w:rPr>
              <w:fldChar w:fldCharType="separate"/>
            </w:r>
            <w:r>
              <w:rPr>
                <w:noProof/>
                <w:webHidden/>
              </w:rPr>
              <w:t>10</w:t>
            </w:r>
            <w:r>
              <w:rPr>
                <w:noProof/>
                <w:webHidden/>
              </w:rPr>
              <w:fldChar w:fldCharType="end"/>
            </w:r>
          </w:hyperlink>
        </w:p>
        <w:p w14:paraId="2D5EE83C" w14:textId="77777777" w:rsidR="001351A3" w:rsidRDefault="001351A3">
          <w:pPr>
            <w:pStyle w:val="TDC1"/>
            <w:tabs>
              <w:tab w:val="right" w:leader="dot" w:pos="8828"/>
            </w:tabs>
            <w:rPr>
              <w:noProof/>
              <w:kern w:val="0"/>
              <w:lang w:val="es-AR" w:eastAsia="es-AR"/>
              <w14:ligatures w14:val="none"/>
            </w:rPr>
          </w:pPr>
          <w:hyperlink w:anchor="_Toc151295514" w:history="1">
            <w:r w:rsidRPr="008C2FA9">
              <w:rPr>
                <w:rStyle w:val="Hipervnculo"/>
                <w:noProof/>
              </w:rPr>
              <w:t>Día N° 1: 23 /11/23</w:t>
            </w:r>
            <w:r>
              <w:rPr>
                <w:noProof/>
                <w:webHidden/>
              </w:rPr>
              <w:tab/>
            </w:r>
            <w:r>
              <w:rPr>
                <w:noProof/>
                <w:webHidden/>
              </w:rPr>
              <w:fldChar w:fldCharType="begin"/>
            </w:r>
            <w:r>
              <w:rPr>
                <w:noProof/>
                <w:webHidden/>
              </w:rPr>
              <w:instrText xml:space="preserve"> PAGEREF _Toc151295514 \h </w:instrText>
            </w:r>
            <w:r>
              <w:rPr>
                <w:noProof/>
                <w:webHidden/>
              </w:rPr>
            </w:r>
            <w:r>
              <w:rPr>
                <w:noProof/>
                <w:webHidden/>
              </w:rPr>
              <w:fldChar w:fldCharType="separate"/>
            </w:r>
            <w:r>
              <w:rPr>
                <w:noProof/>
                <w:webHidden/>
              </w:rPr>
              <w:t>10</w:t>
            </w:r>
            <w:r>
              <w:rPr>
                <w:noProof/>
                <w:webHidden/>
              </w:rPr>
              <w:fldChar w:fldCharType="end"/>
            </w:r>
          </w:hyperlink>
        </w:p>
        <w:p w14:paraId="2D002362" w14:textId="77777777" w:rsidR="001351A3" w:rsidRDefault="001351A3">
          <w:pPr>
            <w:pStyle w:val="TDC1"/>
            <w:tabs>
              <w:tab w:val="right" w:leader="dot" w:pos="8828"/>
            </w:tabs>
            <w:rPr>
              <w:noProof/>
              <w:kern w:val="0"/>
              <w:lang w:val="es-AR" w:eastAsia="es-AR"/>
              <w14:ligatures w14:val="none"/>
            </w:rPr>
          </w:pPr>
          <w:hyperlink w:anchor="_Toc151295515" w:history="1">
            <w:r w:rsidRPr="008C2FA9">
              <w:rPr>
                <w:rStyle w:val="Hipervnculo"/>
                <w:noProof/>
              </w:rPr>
              <w:t>Día N° 2: 24 /11/23</w:t>
            </w:r>
            <w:r>
              <w:rPr>
                <w:noProof/>
                <w:webHidden/>
              </w:rPr>
              <w:tab/>
            </w:r>
            <w:r>
              <w:rPr>
                <w:noProof/>
                <w:webHidden/>
              </w:rPr>
              <w:fldChar w:fldCharType="begin"/>
            </w:r>
            <w:r>
              <w:rPr>
                <w:noProof/>
                <w:webHidden/>
              </w:rPr>
              <w:instrText xml:space="preserve"> PAGEREF _Toc151295515 \h </w:instrText>
            </w:r>
            <w:r>
              <w:rPr>
                <w:noProof/>
                <w:webHidden/>
              </w:rPr>
            </w:r>
            <w:r>
              <w:rPr>
                <w:noProof/>
                <w:webHidden/>
              </w:rPr>
              <w:fldChar w:fldCharType="separate"/>
            </w:r>
            <w:r>
              <w:rPr>
                <w:noProof/>
                <w:webHidden/>
              </w:rPr>
              <w:t>11</w:t>
            </w:r>
            <w:r>
              <w:rPr>
                <w:noProof/>
                <w:webHidden/>
              </w:rPr>
              <w:fldChar w:fldCharType="end"/>
            </w:r>
          </w:hyperlink>
        </w:p>
        <w:p w14:paraId="795A3B6B" w14:textId="77777777" w:rsidR="001351A3" w:rsidRDefault="001351A3">
          <w:pPr>
            <w:pStyle w:val="TDC2"/>
            <w:tabs>
              <w:tab w:val="right" w:leader="dot" w:pos="8828"/>
            </w:tabs>
            <w:rPr>
              <w:noProof/>
              <w:kern w:val="0"/>
              <w:lang w:val="es-AR" w:eastAsia="es-AR"/>
              <w14:ligatures w14:val="none"/>
            </w:rPr>
          </w:pPr>
          <w:hyperlink w:anchor="_Toc151295516" w:history="1">
            <w:r w:rsidRPr="008C2FA9">
              <w:rPr>
                <w:rStyle w:val="Hipervnculo"/>
                <w:noProof/>
              </w:rPr>
              <w:t>Densidad</w:t>
            </w:r>
            <w:r>
              <w:rPr>
                <w:noProof/>
                <w:webHidden/>
              </w:rPr>
              <w:tab/>
            </w:r>
            <w:r>
              <w:rPr>
                <w:noProof/>
                <w:webHidden/>
              </w:rPr>
              <w:fldChar w:fldCharType="begin"/>
            </w:r>
            <w:r>
              <w:rPr>
                <w:noProof/>
                <w:webHidden/>
              </w:rPr>
              <w:instrText xml:space="preserve"> PAGEREF _Toc151295516 \h </w:instrText>
            </w:r>
            <w:r>
              <w:rPr>
                <w:noProof/>
                <w:webHidden/>
              </w:rPr>
            </w:r>
            <w:r>
              <w:rPr>
                <w:noProof/>
                <w:webHidden/>
              </w:rPr>
              <w:fldChar w:fldCharType="separate"/>
            </w:r>
            <w:r>
              <w:rPr>
                <w:noProof/>
                <w:webHidden/>
              </w:rPr>
              <w:t>12</w:t>
            </w:r>
            <w:r>
              <w:rPr>
                <w:noProof/>
                <w:webHidden/>
              </w:rPr>
              <w:fldChar w:fldCharType="end"/>
            </w:r>
          </w:hyperlink>
        </w:p>
        <w:p w14:paraId="15A66964" w14:textId="77777777" w:rsidR="001351A3" w:rsidRDefault="001351A3">
          <w:pPr>
            <w:pStyle w:val="TDC2"/>
            <w:tabs>
              <w:tab w:val="right" w:leader="dot" w:pos="8828"/>
            </w:tabs>
            <w:rPr>
              <w:noProof/>
              <w:kern w:val="0"/>
              <w:lang w:val="es-AR" w:eastAsia="es-AR"/>
              <w14:ligatures w14:val="none"/>
            </w:rPr>
          </w:pPr>
          <w:hyperlink w:anchor="_Toc151295517" w:history="1">
            <w:r w:rsidRPr="008C2FA9">
              <w:rPr>
                <w:rStyle w:val="Hipervnculo"/>
                <w:noProof/>
              </w:rPr>
              <w:t>Corte de muestras</w:t>
            </w:r>
            <w:r>
              <w:rPr>
                <w:noProof/>
                <w:webHidden/>
              </w:rPr>
              <w:tab/>
            </w:r>
            <w:r>
              <w:rPr>
                <w:noProof/>
                <w:webHidden/>
              </w:rPr>
              <w:fldChar w:fldCharType="begin"/>
            </w:r>
            <w:r>
              <w:rPr>
                <w:noProof/>
                <w:webHidden/>
              </w:rPr>
              <w:instrText xml:space="preserve"> PAGEREF _Toc151295517 \h </w:instrText>
            </w:r>
            <w:r>
              <w:rPr>
                <w:noProof/>
                <w:webHidden/>
              </w:rPr>
            </w:r>
            <w:r>
              <w:rPr>
                <w:noProof/>
                <w:webHidden/>
              </w:rPr>
              <w:fldChar w:fldCharType="separate"/>
            </w:r>
            <w:r>
              <w:rPr>
                <w:noProof/>
                <w:webHidden/>
              </w:rPr>
              <w:t>13</w:t>
            </w:r>
            <w:r>
              <w:rPr>
                <w:noProof/>
                <w:webHidden/>
              </w:rPr>
              <w:fldChar w:fldCharType="end"/>
            </w:r>
          </w:hyperlink>
        </w:p>
        <w:p w14:paraId="2C25DC00" w14:textId="77777777" w:rsidR="001351A3" w:rsidRDefault="001351A3">
          <w:pPr>
            <w:pStyle w:val="TDC2"/>
            <w:tabs>
              <w:tab w:val="right" w:leader="dot" w:pos="8828"/>
            </w:tabs>
            <w:rPr>
              <w:noProof/>
              <w:kern w:val="0"/>
              <w:lang w:val="es-AR" w:eastAsia="es-AR"/>
              <w14:ligatures w14:val="none"/>
            </w:rPr>
          </w:pPr>
          <w:hyperlink w:anchor="_Toc151295518" w:history="1">
            <w:r w:rsidRPr="008C2FA9">
              <w:rPr>
                <w:rStyle w:val="Hipervnculo"/>
                <w:noProof/>
              </w:rPr>
              <w:t>Cortadora Automática</w:t>
            </w:r>
            <w:r>
              <w:rPr>
                <w:noProof/>
                <w:webHidden/>
              </w:rPr>
              <w:tab/>
            </w:r>
            <w:r>
              <w:rPr>
                <w:noProof/>
                <w:webHidden/>
              </w:rPr>
              <w:fldChar w:fldCharType="begin"/>
            </w:r>
            <w:r>
              <w:rPr>
                <w:noProof/>
                <w:webHidden/>
              </w:rPr>
              <w:instrText xml:space="preserve"> PAGEREF _Toc151295518 \h </w:instrText>
            </w:r>
            <w:r>
              <w:rPr>
                <w:noProof/>
                <w:webHidden/>
              </w:rPr>
            </w:r>
            <w:r>
              <w:rPr>
                <w:noProof/>
                <w:webHidden/>
              </w:rPr>
              <w:fldChar w:fldCharType="separate"/>
            </w:r>
            <w:r>
              <w:rPr>
                <w:noProof/>
                <w:webHidden/>
              </w:rPr>
              <w:t>13</w:t>
            </w:r>
            <w:r>
              <w:rPr>
                <w:noProof/>
                <w:webHidden/>
              </w:rPr>
              <w:fldChar w:fldCharType="end"/>
            </w:r>
          </w:hyperlink>
        </w:p>
        <w:p w14:paraId="4375A818" w14:textId="77777777" w:rsidR="001351A3" w:rsidRDefault="001351A3">
          <w:pPr>
            <w:pStyle w:val="TDC2"/>
            <w:tabs>
              <w:tab w:val="right" w:leader="dot" w:pos="8828"/>
            </w:tabs>
            <w:rPr>
              <w:noProof/>
              <w:kern w:val="0"/>
              <w:lang w:val="es-AR" w:eastAsia="es-AR"/>
              <w14:ligatures w14:val="none"/>
            </w:rPr>
          </w:pPr>
          <w:hyperlink w:anchor="_Toc151295519" w:history="1">
            <w:r w:rsidRPr="008C2FA9">
              <w:rPr>
                <w:rStyle w:val="Hipervnculo"/>
                <w:noProof/>
              </w:rPr>
              <w:t>Cortadora Manual</w:t>
            </w:r>
            <w:r>
              <w:rPr>
                <w:noProof/>
                <w:webHidden/>
              </w:rPr>
              <w:tab/>
            </w:r>
            <w:r>
              <w:rPr>
                <w:noProof/>
                <w:webHidden/>
              </w:rPr>
              <w:fldChar w:fldCharType="begin"/>
            </w:r>
            <w:r>
              <w:rPr>
                <w:noProof/>
                <w:webHidden/>
              </w:rPr>
              <w:instrText xml:space="preserve"> PAGEREF _Toc151295519 \h </w:instrText>
            </w:r>
            <w:r>
              <w:rPr>
                <w:noProof/>
                <w:webHidden/>
              </w:rPr>
            </w:r>
            <w:r>
              <w:rPr>
                <w:noProof/>
                <w:webHidden/>
              </w:rPr>
              <w:fldChar w:fldCharType="separate"/>
            </w:r>
            <w:r>
              <w:rPr>
                <w:noProof/>
                <w:webHidden/>
              </w:rPr>
              <w:t>14</w:t>
            </w:r>
            <w:r>
              <w:rPr>
                <w:noProof/>
                <w:webHidden/>
              </w:rPr>
              <w:fldChar w:fldCharType="end"/>
            </w:r>
          </w:hyperlink>
        </w:p>
        <w:p w14:paraId="13BE6E1F" w14:textId="77777777" w:rsidR="001351A3" w:rsidRDefault="001351A3">
          <w:pPr>
            <w:pStyle w:val="TDC2"/>
            <w:tabs>
              <w:tab w:val="right" w:leader="dot" w:pos="8828"/>
            </w:tabs>
            <w:rPr>
              <w:noProof/>
              <w:kern w:val="0"/>
              <w:lang w:val="es-AR" w:eastAsia="es-AR"/>
              <w14:ligatures w14:val="none"/>
            </w:rPr>
          </w:pPr>
          <w:hyperlink w:anchor="_Toc151295520" w:history="1">
            <w:r w:rsidRPr="008C2FA9">
              <w:rPr>
                <w:rStyle w:val="Hipervnculo"/>
                <w:noProof/>
              </w:rPr>
              <w:t>Envió a laboratorio</w:t>
            </w:r>
            <w:r>
              <w:rPr>
                <w:noProof/>
                <w:webHidden/>
              </w:rPr>
              <w:tab/>
            </w:r>
            <w:r>
              <w:rPr>
                <w:noProof/>
                <w:webHidden/>
              </w:rPr>
              <w:fldChar w:fldCharType="begin"/>
            </w:r>
            <w:r>
              <w:rPr>
                <w:noProof/>
                <w:webHidden/>
              </w:rPr>
              <w:instrText xml:space="preserve"> PAGEREF _Toc151295520 \h </w:instrText>
            </w:r>
            <w:r>
              <w:rPr>
                <w:noProof/>
                <w:webHidden/>
              </w:rPr>
            </w:r>
            <w:r>
              <w:rPr>
                <w:noProof/>
                <w:webHidden/>
              </w:rPr>
              <w:fldChar w:fldCharType="separate"/>
            </w:r>
            <w:r>
              <w:rPr>
                <w:noProof/>
                <w:webHidden/>
              </w:rPr>
              <w:t>15</w:t>
            </w:r>
            <w:r>
              <w:rPr>
                <w:noProof/>
                <w:webHidden/>
              </w:rPr>
              <w:fldChar w:fldCharType="end"/>
            </w:r>
          </w:hyperlink>
        </w:p>
        <w:p w14:paraId="0B936718" w14:textId="77777777" w:rsidR="001351A3" w:rsidRDefault="001351A3">
          <w:pPr>
            <w:pStyle w:val="TDC2"/>
            <w:tabs>
              <w:tab w:val="right" w:leader="dot" w:pos="8828"/>
            </w:tabs>
            <w:rPr>
              <w:noProof/>
              <w:kern w:val="0"/>
              <w:lang w:val="es-AR" w:eastAsia="es-AR"/>
              <w14:ligatures w14:val="none"/>
            </w:rPr>
          </w:pPr>
          <w:hyperlink w:anchor="_Toc151295521" w:history="1">
            <w:r w:rsidRPr="008C2FA9">
              <w:rPr>
                <w:rStyle w:val="Hipervnculo"/>
                <w:noProof/>
              </w:rPr>
              <w:t>Control de calidad</w:t>
            </w:r>
            <w:r>
              <w:rPr>
                <w:noProof/>
                <w:webHidden/>
              </w:rPr>
              <w:tab/>
            </w:r>
            <w:r>
              <w:rPr>
                <w:noProof/>
                <w:webHidden/>
              </w:rPr>
              <w:fldChar w:fldCharType="begin"/>
            </w:r>
            <w:r>
              <w:rPr>
                <w:noProof/>
                <w:webHidden/>
              </w:rPr>
              <w:instrText xml:space="preserve"> PAGEREF _Toc151295521 \h </w:instrText>
            </w:r>
            <w:r>
              <w:rPr>
                <w:noProof/>
                <w:webHidden/>
              </w:rPr>
            </w:r>
            <w:r>
              <w:rPr>
                <w:noProof/>
                <w:webHidden/>
              </w:rPr>
              <w:fldChar w:fldCharType="separate"/>
            </w:r>
            <w:r>
              <w:rPr>
                <w:noProof/>
                <w:webHidden/>
              </w:rPr>
              <w:t>17</w:t>
            </w:r>
            <w:r>
              <w:rPr>
                <w:noProof/>
                <w:webHidden/>
              </w:rPr>
              <w:fldChar w:fldCharType="end"/>
            </w:r>
          </w:hyperlink>
        </w:p>
        <w:p w14:paraId="30E6B04D" w14:textId="77777777" w:rsidR="001351A3" w:rsidRDefault="001351A3">
          <w:pPr>
            <w:pStyle w:val="TDC3"/>
            <w:tabs>
              <w:tab w:val="right" w:leader="dot" w:pos="8828"/>
            </w:tabs>
            <w:rPr>
              <w:noProof/>
              <w:kern w:val="0"/>
              <w:lang w:val="es-AR" w:eastAsia="es-AR"/>
              <w14:ligatures w14:val="none"/>
            </w:rPr>
          </w:pPr>
          <w:hyperlink w:anchor="_Toc151295522" w:history="1">
            <w:r w:rsidRPr="008C2FA9">
              <w:rPr>
                <w:rStyle w:val="Hipervnculo"/>
                <w:noProof/>
              </w:rPr>
              <w:t>Estandar</w:t>
            </w:r>
            <w:r>
              <w:rPr>
                <w:noProof/>
                <w:webHidden/>
              </w:rPr>
              <w:tab/>
            </w:r>
            <w:r>
              <w:rPr>
                <w:noProof/>
                <w:webHidden/>
              </w:rPr>
              <w:fldChar w:fldCharType="begin"/>
            </w:r>
            <w:r>
              <w:rPr>
                <w:noProof/>
                <w:webHidden/>
              </w:rPr>
              <w:instrText xml:space="preserve"> PAGEREF _Toc151295522 \h </w:instrText>
            </w:r>
            <w:r>
              <w:rPr>
                <w:noProof/>
                <w:webHidden/>
              </w:rPr>
            </w:r>
            <w:r>
              <w:rPr>
                <w:noProof/>
                <w:webHidden/>
              </w:rPr>
              <w:fldChar w:fldCharType="separate"/>
            </w:r>
            <w:r>
              <w:rPr>
                <w:noProof/>
                <w:webHidden/>
              </w:rPr>
              <w:t>17</w:t>
            </w:r>
            <w:r>
              <w:rPr>
                <w:noProof/>
                <w:webHidden/>
              </w:rPr>
              <w:fldChar w:fldCharType="end"/>
            </w:r>
          </w:hyperlink>
        </w:p>
        <w:p w14:paraId="1D0656BD" w14:textId="77777777" w:rsidR="001351A3" w:rsidRDefault="001351A3">
          <w:pPr>
            <w:pStyle w:val="TDC3"/>
            <w:tabs>
              <w:tab w:val="right" w:leader="dot" w:pos="8828"/>
            </w:tabs>
            <w:rPr>
              <w:noProof/>
              <w:kern w:val="0"/>
              <w:lang w:val="es-AR" w:eastAsia="es-AR"/>
              <w14:ligatures w14:val="none"/>
            </w:rPr>
          </w:pPr>
          <w:hyperlink w:anchor="_Toc151295523" w:history="1">
            <w:r w:rsidRPr="008C2FA9">
              <w:rPr>
                <w:rStyle w:val="Hipervnculo"/>
                <w:noProof/>
              </w:rPr>
              <w:t>Blanco</w:t>
            </w:r>
            <w:r>
              <w:rPr>
                <w:noProof/>
                <w:webHidden/>
              </w:rPr>
              <w:tab/>
            </w:r>
            <w:r>
              <w:rPr>
                <w:noProof/>
                <w:webHidden/>
              </w:rPr>
              <w:fldChar w:fldCharType="begin"/>
            </w:r>
            <w:r>
              <w:rPr>
                <w:noProof/>
                <w:webHidden/>
              </w:rPr>
              <w:instrText xml:space="preserve"> PAGEREF _Toc151295523 \h </w:instrText>
            </w:r>
            <w:r>
              <w:rPr>
                <w:noProof/>
                <w:webHidden/>
              </w:rPr>
            </w:r>
            <w:r>
              <w:rPr>
                <w:noProof/>
                <w:webHidden/>
              </w:rPr>
              <w:fldChar w:fldCharType="separate"/>
            </w:r>
            <w:r>
              <w:rPr>
                <w:noProof/>
                <w:webHidden/>
              </w:rPr>
              <w:t>17</w:t>
            </w:r>
            <w:r>
              <w:rPr>
                <w:noProof/>
                <w:webHidden/>
              </w:rPr>
              <w:fldChar w:fldCharType="end"/>
            </w:r>
          </w:hyperlink>
        </w:p>
        <w:p w14:paraId="173A3F32" w14:textId="77777777" w:rsidR="001351A3" w:rsidRDefault="001351A3">
          <w:pPr>
            <w:pStyle w:val="TDC3"/>
            <w:tabs>
              <w:tab w:val="right" w:leader="dot" w:pos="8828"/>
            </w:tabs>
            <w:rPr>
              <w:noProof/>
              <w:kern w:val="0"/>
              <w:lang w:val="es-AR" w:eastAsia="es-AR"/>
              <w14:ligatures w14:val="none"/>
            </w:rPr>
          </w:pPr>
          <w:hyperlink w:anchor="_Toc151295524" w:history="1">
            <w:r w:rsidRPr="008C2FA9">
              <w:rPr>
                <w:rStyle w:val="Hipervnculo"/>
                <w:noProof/>
              </w:rPr>
              <w:t>Duplicado</w:t>
            </w:r>
            <w:r>
              <w:rPr>
                <w:noProof/>
                <w:webHidden/>
              </w:rPr>
              <w:tab/>
            </w:r>
            <w:r>
              <w:rPr>
                <w:noProof/>
                <w:webHidden/>
              </w:rPr>
              <w:fldChar w:fldCharType="begin"/>
            </w:r>
            <w:r>
              <w:rPr>
                <w:noProof/>
                <w:webHidden/>
              </w:rPr>
              <w:instrText xml:space="preserve"> PAGEREF _Toc151295524 \h </w:instrText>
            </w:r>
            <w:r>
              <w:rPr>
                <w:noProof/>
                <w:webHidden/>
              </w:rPr>
            </w:r>
            <w:r>
              <w:rPr>
                <w:noProof/>
                <w:webHidden/>
              </w:rPr>
              <w:fldChar w:fldCharType="separate"/>
            </w:r>
            <w:r>
              <w:rPr>
                <w:noProof/>
                <w:webHidden/>
              </w:rPr>
              <w:t>17</w:t>
            </w:r>
            <w:r>
              <w:rPr>
                <w:noProof/>
                <w:webHidden/>
              </w:rPr>
              <w:fldChar w:fldCharType="end"/>
            </w:r>
          </w:hyperlink>
        </w:p>
        <w:p w14:paraId="30970CEC" w14:textId="77777777" w:rsidR="001351A3" w:rsidRDefault="001351A3">
          <w:pPr>
            <w:pStyle w:val="TDC1"/>
            <w:tabs>
              <w:tab w:val="right" w:leader="dot" w:pos="8828"/>
            </w:tabs>
            <w:rPr>
              <w:noProof/>
              <w:kern w:val="0"/>
              <w:lang w:val="es-AR" w:eastAsia="es-AR"/>
              <w14:ligatures w14:val="none"/>
            </w:rPr>
          </w:pPr>
          <w:hyperlink w:anchor="_Toc151295525" w:history="1">
            <w:r w:rsidRPr="008C2FA9">
              <w:rPr>
                <w:rStyle w:val="Hipervnculo"/>
                <w:noProof/>
              </w:rPr>
              <w:t>Dia 3: 25/11/23</w:t>
            </w:r>
            <w:r>
              <w:rPr>
                <w:noProof/>
                <w:webHidden/>
              </w:rPr>
              <w:tab/>
            </w:r>
            <w:r>
              <w:rPr>
                <w:noProof/>
                <w:webHidden/>
              </w:rPr>
              <w:fldChar w:fldCharType="begin"/>
            </w:r>
            <w:r>
              <w:rPr>
                <w:noProof/>
                <w:webHidden/>
              </w:rPr>
              <w:instrText xml:space="preserve"> PAGEREF _Toc151295525 \h </w:instrText>
            </w:r>
            <w:r>
              <w:rPr>
                <w:noProof/>
                <w:webHidden/>
              </w:rPr>
            </w:r>
            <w:r>
              <w:rPr>
                <w:noProof/>
                <w:webHidden/>
              </w:rPr>
              <w:fldChar w:fldCharType="separate"/>
            </w:r>
            <w:r>
              <w:rPr>
                <w:noProof/>
                <w:webHidden/>
              </w:rPr>
              <w:t>17</w:t>
            </w:r>
            <w:r>
              <w:rPr>
                <w:noProof/>
                <w:webHidden/>
              </w:rPr>
              <w:fldChar w:fldCharType="end"/>
            </w:r>
          </w:hyperlink>
        </w:p>
        <w:p w14:paraId="2DD79692" w14:textId="77777777" w:rsidR="001351A3" w:rsidRDefault="001351A3">
          <w:pPr>
            <w:pStyle w:val="TDC1"/>
            <w:tabs>
              <w:tab w:val="right" w:leader="dot" w:pos="8828"/>
            </w:tabs>
            <w:rPr>
              <w:noProof/>
              <w:kern w:val="0"/>
              <w:lang w:val="es-AR" w:eastAsia="es-AR"/>
              <w14:ligatures w14:val="none"/>
            </w:rPr>
          </w:pPr>
          <w:hyperlink w:anchor="_Toc151295526" w:history="1">
            <w:r w:rsidRPr="008C2FA9">
              <w:rPr>
                <w:rStyle w:val="Hipervnculo"/>
                <w:noProof/>
              </w:rPr>
              <w:t>Día 4: 25/11/23</w:t>
            </w:r>
            <w:r>
              <w:rPr>
                <w:noProof/>
                <w:webHidden/>
              </w:rPr>
              <w:tab/>
            </w:r>
            <w:r>
              <w:rPr>
                <w:noProof/>
                <w:webHidden/>
              </w:rPr>
              <w:fldChar w:fldCharType="begin"/>
            </w:r>
            <w:r>
              <w:rPr>
                <w:noProof/>
                <w:webHidden/>
              </w:rPr>
              <w:instrText xml:space="preserve"> PAGEREF _Toc151295526 \h </w:instrText>
            </w:r>
            <w:r>
              <w:rPr>
                <w:noProof/>
                <w:webHidden/>
              </w:rPr>
            </w:r>
            <w:r>
              <w:rPr>
                <w:noProof/>
                <w:webHidden/>
              </w:rPr>
              <w:fldChar w:fldCharType="separate"/>
            </w:r>
            <w:r>
              <w:rPr>
                <w:noProof/>
                <w:webHidden/>
              </w:rPr>
              <w:t>19</w:t>
            </w:r>
            <w:r>
              <w:rPr>
                <w:noProof/>
                <w:webHidden/>
              </w:rPr>
              <w:fldChar w:fldCharType="end"/>
            </w:r>
          </w:hyperlink>
        </w:p>
        <w:p w14:paraId="42B83AE7" w14:textId="77777777" w:rsidR="001351A3" w:rsidRDefault="001351A3">
          <w:pPr>
            <w:pStyle w:val="TDC2"/>
            <w:tabs>
              <w:tab w:val="right" w:leader="dot" w:pos="8828"/>
            </w:tabs>
            <w:rPr>
              <w:noProof/>
              <w:kern w:val="0"/>
              <w:lang w:val="es-AR" w:eastAsia="es-AR"/>
              <w14:ligatures w14:val="none"/>
            </w:rPr>
          </w:pPr>
          <w:hyperlink w:anchor="_Toc151295527" w:history="1">
            <w:r w:rsidRPr="008C2FA9">
              <w:rPr>
                <w:rStyle w:val="Hipervnculo"/>
                <w:noProof/>
              </w:rPr>
              <w:t>LABORATORIOS</w:t>
            </w:r>
            <w:r>
              <w:rPr>
                <w:noProof/>
                <w:webHidden/>
              </w:rPr>
              <w:tab/>
            </w:r>
            <w:r>
              <w:rPr>
                <w:noProof/>
                <w:webHidden/>
              </w:rPr>
              <w:fldChar w:fldCharType="begin"/>
            </w:r>
            <w:r>
              <w:rPr>
                <w:noProof/>
                <w:webHidden/>
              </w:rPr>
              <w:instrText xml:space="preserve"> PAGEREF _Toc151295527 \h </w:instrText>
            </w:r>
            <w:r>
              <w:rPr>
                <w:noProof/>
                <w:webHidden/>
              </w:rPr>
            </w:r>
            <w:r>
              <w:rPr>
                <w:noProof/>
                <w:webHidden/>
              </w:rPr>
              <w:fldChar w:fldCharType="separate"/>
            </w:r>
            <w:r>
              <w:rPr>
                <w:noProof/>
                <w:webHidden/>
              </w:rPr>
              <w:t>19</w:t>
            </w:r>
            <w:r>
              <w:rPr>
                <w:noProof/>
                <w:webHidden/>
              </w:rPr>
              <w:fldChar w:fldCharType="end"/>
            </w:r>
          </w:hyperlink>
        </w:p>
        <w:p w14:paraId="30B87DEB" w14:textId="77777777" w:rsidR="001351A3" w:rsidRDefault="001351A3">
          <w:pPr>
            <w:pStyle w:val="TDC1"/>
            <w:tabs>
              <w:tab w:val="right" w:leader="dot" w:pos="8828"/>
            </w:tabs>
            <w:rPr>
              <w:noProof/>
              <w:kern w:val="0"/>
              <w:lang w:val="es-AR" w:eastAsia="es-AR"/>
              <w14:ligatures w14:val="none"/>
            </w:rPr>
          </w:pPr>
          <w:hyperlink w:anchor="_Toc151295528" w:history="1">
            <w:r w:rsidRPr="008C2FA9">
              <w:rPr>
                <w:rStyle w:val="Hipervnculo"/>
                <w:noProof/>
              </w:rPr>
              <w:t>DÍA 5 27/11/23</w:t>
            </w:r>
            <w:r>
              <w:rPr>
                <w:noProof/>
                <w:webHidden/>
              </w:rPr>
              <w:tab/>
            </w:r>
            <w:r>
              <w:rPr>
                <w:noProof/>
                <w:webHidden/>
              </w:rPr>
              <w:fldChar w:fldCharType="begin"/>
            </w:r>
            <w:r>
              <w:rPr>
                <w:noProof/>
                <w:webHidden/>
              </w:rPr>
              <w:instrText xml:space="preserve"> PAGEREF _Toc151295528 \h </w:instrText>
            </w:r>
            <w:r>
              <w:rPr>
                <w:noProof/>
                <w:webHidden/>
              </w:rPr>
            </w:r>
            <w:r>
              <w:rPr>
                <w:noProof/>
                <w:webHidden/>
              </w:rPr>
              <w:fldChar w:fldCharType="separate"/>
            </w:r>
            <w:r>
              <w:rPr>
                <w:noProof/>
                <w:webHidden/>
              </w:rPr>
              <w:t>19</w:t>
            </w:r>
            <w:r>
              <w:rPr>
                <w:noProof/>
                <w:webHidden/>
              </w:rPr>
              <w:fldChar w:fldCharType="end"/>
            </w:r>
          </w:hyperlink>
        </w:p>
        <w:p w14:paraId="30C37D95" w14:textId="77777777" w:rsidR="001351A3" w:rsidRDefault="001351A3">
          <w:pPr>
            <w:pStyle w:val="TDC1"/>
            <w:tabs>
              <w:tab w:val="right" w:leader="dot" w:pos="8828"/>
            </w:tabs>
            <w:rPr>
              <w:noProof/>
              <w:kern w:val="0"/>
              <w:lang w:val="es-AR" w:eastAsia="es-AR"/>
              <w14:ligatures w14:val="none"/>
            </w:rPr>
          </w:pPr>
          <w:hyperlink w:anchor="_Toc151295529" w:history="1">
            <w:r w:rsidRPr="008C2FA9">
              <w:rPr>
                <w:rStyle w:val="Hipervnculo"/>
                <w:noProof/>
              </w:rPr>
              <w:t>COCNLUSION</w:t>
            </w:r>
            <w:r>
              <w:rPr>
                <w:noProof/>
                <w:webHidden/>
              </w:rPr>
              <w:tab/>
            </w:r>
            <w:r>
              <w:rPr>
                <w:noProof/>
                <w:webHidden/>
              </w:rPr>
              <w:fldChar w:fldCharType="begin"/>
            </w:r>
            <w:r>
              <w:rPr>
                <w:noProof/>
                <w:webHidden/>
              </w:rPr>
              <w:instrText xml:space="preserve"> PAGEREF _Toc151295529 \h </w:instrText>
            </w:r>
            <w:r>
              <w:rPr>
                <w:noProof/>
                <w:webHidden/>
              </w:rPr>
            </w:r>
            <w:r>
              <w:rPr>
                <w:noProof/>
                <w:webHidden/>
              </w:rPr>
              <w:fldChar w:fldCharType="separate"/>
            </w:r>
            <w:r>
              <w:rPr>
                <w:noProof/>
                <w:webHidden/>
              </w:rPr>
              <w:t>20</w:t>
            </w:r>
            <w:r>
              <w:rPr>
                <w:noProof/>
                <w:webHidden/>
              </w:rPr>
              <w:fldChar w:fldCharType="end"/>
            </w:r>
          </w:hyperlink>
        </w:p>
        <w:p w14:paraId="747D16B7" w14:textId="312DFA7C" w:rsidR="00DA7C01" w:rsidRDefault="000878A8">
          <w:r>
            <w:rPr>
              <w:b/>
              <w:bCs/>
              <w:lang w:val="es-ES"/>
            </w:rPr>
            <w:fldChar w:fldCharType="end"/>
          </w:r>
        </w:p>
      </w:sdtContent>
    </w:sdt>
    <w:p w14:paraId="540B3FC2" w14:textId="476FA521" w:rsidR="00BC67C4" w:rsidRPr="00BC67C4" w:rsidRDefault="00BC67C4" w:rsidP="00BC67C4">
      <w:pPr>
        <w:pStyle w:val="Ttulo1"/>
        <w:jc w:val="both"/>
      </w:pPr>
      <w:r w:rsidRPr="00BC67C4">
        <w:t>Agradecimientos</w:t>
      </w:r>
    </w:p>
    <w:p w14:paraId="366F03C7" w14:textId="5004745A" w:rsidR="006168D3" w:rsidRPr="00BC67C4" w:rsidRDefault="006168D3" w:rsidP="00BC67C4">
      <w:pPr>
        <w:pStyle w:val="Ttulo1"/>
        <w:jc w:val="both"/>
        <w:rPr>
          <w:rFonts w:asciiTheme="minorHAnsi" w:hAnsiTheme="minorHAnsi" w:cstheme="minorHAnsi"/>
          <w:sz w:val="22"/>
          <w:szCs w:val="22"/>
          <w:lang w:val="es-AR"/>
        </w:rPr>
      </w:pPr>
      <w:r w:rsidRPr="00BC67C4">
        <w:rPr>
          <w:rFonts w:asciiTheme="minorHAnsi" w:hAnsiTheme="minorHAnsi" w:cstheme="minorHAnsi"/>
          <w:sz w:val="22"/>
          <w:szCs w:val="22"/>
          <w:lang w:val="es-AR"/>
        </w:rPr>
        <w:t>Estimado equipo de la loguera del proyecto José María</w:t>
      </w:r>
    </w:p>
    <w:p w14:paraId="5BF0AC81" w14:textId="28202805" w:rsidR="006168D3" w:rsidRPr="00BC67C4" w:rsidRDefault="006168D3" w:rsidP="00BC67C4">
      <w:pPr>
        <w:pStyle w:val="Ttulo1"/>
        <w:jc w:val="both"/>
        <w:rPr>
          <w:rFonts w:asciiTheme="minorHAnsi" w:hAnsiTheme="minorHAnsi" w:cstheme="minorHAnsi"/>
          <w:sz w:val="22"/>
          <w:szCs w:val="22"/>
          <w:lang w:val="es-AR"/>
        </w:rPr>
      </w:pPr>
      <w:r w:rsidRPr="00BC67C4">
        <w:rPr>
          <w:rFonts w:asciiTheme="minorHAnsi" w:hAnsiTheme="minorHAnsi" w:cstheme="minorHAnsi"/>
          <w:sz w:val="22"/>
          <w:szCs w:val="22"/>
          <w:lang w:val="es-AR"/>
        </w:rPr>
        <w:t xml:space="preserve">Queremos expresar nuestro más sincero agradecimiento por el cálido recibimiento y el trato excepcional que </w:t>
      </w:r>
      <w:r w:rsidR="00BC67C4" w:rsidRPr="00BC67C4">
        <w:rPr>
          <w:rFonts w:asciiTheme="minorHAnsi" w:hAnsiTheme="minorHAnsi" w:cstheme="minorHAnsi"/>
          <w:sz w:val="22"/>
          <w:szCs w:val="22"/>
          <w:lang w:val="es-AR"/>
        </w:rPr>
        <w:t>recibimos</w:t>
      </w:r>
      <w:r w:rsidRPr="00BC67C4">
        <w:rPr>
          <w:rFonts w:asciiTheme="minorHAnsi" w:hAnsiTheme="minorHAnsi" w:cstheme="minorHAnsi"/>
          <w:sz w:val="22"/>
          <w:szCs w:val="22"/>
          <w:lang w:val="es-AR"/>
        </w:rPr>
        <w:t xml:space="preserve"> durante nuestro tiempo en la loguera. La amabilidad y la buena voluntad de cada miembro del equipo han dejado una impresión duradera en nuestra experiencia profesional.</w:t>
      </w:r>
    </w:p>
    <w:p w14:paraId="3B16A815" w14:textId="3976817F" w:rsidR="006168D3" w:rsidRPr="00BC67C4" w:rsidRDefault="006168D3" w:rsidP="00BC67C4">
      <w:pPr>
        <w:pStyle w:val="Ttulo1"/>
        <w:jc w:val="both"/>
        <w:rPr>
          <w:rFonts w:asciiTheme="minorHAnsi" w:hAnsiTheme="minorHAnsi" w:cstheme="minorHAnsi"/>
          <w:sz w:val="22"/>
          <w:szCs w:val="22"/>
          <w:lang w:val="es-AR"/>
        </w:rPr>
      </w:pPr>
      <w:r w:rsidRPr="00BC67C4">
        <w:rPr>
          <w:rFonts w:asciiTheme="minorHAnsi" w:hAnsiTheme="minorHAnsi" w:cstheme="minorHAnsi"/>
          <w:sz w:val="22"/>
          <w:szCs w:val="22"/>
          <w:lang w:val="es-AR"/>
        </w:rPr>
        <w:t>Desde el primer día, fuimos acogido con entusiasmo y profesionalismo, lo cual hizo que nuestra  participación en el proyecto fuera aún más enriquecedora. La disposición constante para compartir conocimientos, responder preguntas y brindar orientación demostraron un compromiso admirable con el desarrollo y la formación de quienes participamos en la práctica profesional.</w:t>
      </w:r>
    </w:p>
    <w:p w14:paraId="6F3AF196" w14:textId="096BE907" w:rsidR="006168D3" w:rsidRPr="00BC67C4" w:rsidRDefault="006168D3" w:rsidP="00BC67C4">
      <w:pPr>
        <w:pStyle w:val="Ttulo1"/>
        <w:jc w:val="both"/>
        <w:rPr>
          <w:rFonts w:asciiTheme="minorHAnsi" w:hAnsiTheme="minorHAnsi" w:cstheme="minorHAnsi"/>
          <w:sz w:val="22"/>
          <w:szCs w:val="22"/>
          <w:lang w:val="es-AR"/>
        </w:rPr>
      </w:pPr>
      <w:r w:rsidRPr="00BC67C4">
        <w:rPr>
          <w:rFonts w:asciiTheme="minorHAnsi" w:hAnsiTheme="minorHAnsi" w:cstheme="minorHAnsi"/>
          <w:sz w:val="22"/>
          <w:szCs w:val="22"/>
          <w:lang w:val="es-AR"/>
        </w:rPr>
        <w:t>La camaradería y el ambiente positivo en la loguera no solo facilitaron la integración en el equipo, sino que también crearon un entorno propicio para aprender y aplicar los conocimientos adquiridos durante nuestra  formación como Técnicos Mineros. La paciencia y la dedicación de cada uno de usted</w:t>
      </w:r>
      <w:r w:rsidR="00BC67C4" w:rsidRPr="00BC67C4">
        <w:rPr>
          <w:rFonts w:asciiTheme="minorHAnsi" w:hAnsiTheme="minorHAnsi" w:cstheme="minorHAnsi"/>
          <w:sz w:val="22"/>
          <w:szCs w:val="22"/>
          <w:lang w:val="es-AR"/>
        </w:rPr>
        <w:t xml:space="preserve">es han sido invaluables para nuestro </w:t>
      </w:r>
      <w:r w:rsidRPr="00BC67C4">
        <w:rPr>
          <w:rFonts w:asciiTheme="minorHAnsi" w:hAnsiTheme="minorHAnsi" w:cstheme="minorHAnsi"/>
          <w:sz w:val="22"/>
          <w:szCs w:val="22"/>
          <w:lang w:val="es-AR"/>
        </w:rPr>
        <w:t>crecimiento profesional y personal.</w:t>
      </w:r>
    </w:p>
    <w:p w14:paraId="4352FE07" w14:textId="619BBEDE" w:rsidR="006168D3" w:rsidRPr="00BC67C4" w:rsidRDefault="006168D3" w:rsidP="00BC67C4">
      <w:pPr>
        <w:pStyle w:val="Ttulo1"/>
        <w:jc w:val="both"/>
        <w:rPr>
          <w:rFonts w:asciiTheme="minorHAnsi" w:hAnsiTheme="minorHAnsi" w:cstheme="minorHAnsi"/>
          <w:sz w:val="22"/>
          <w:szCs w:val="22"/>
          <w:lang w:val="es-AR"/>
        </w:rPr>
      </w:pPr>
      <w:r w:rsidRPr="00BC67C4">
        <w:rPr>
          <w:rFonts w:asciiTheme="minorHAnsi" w:hAnsiTheme="minorHAnsi" w:cstheme="minorHAnsi"/>
          <w:sz w:val="22"/>
          <w:szCs w:val="22"/>
          <w:lang w:val="es-AR"/>
        </w:rPr>
        <w:t xml:space="preserve">Agradecemos  sinceramente la oportunidad de haber formado parte de </w:t>
      </w:r>
      <w:r w:rsidR="00BC67C4" w:rsidRPr="00BC67C4">
        <w:rPr>
          <w:rFonts w:asciiTheme="minorHAnsi" w:hAnsiTheme="minorHAnsi" w:cstheme="minorHAnsi"/>
          <w:sz w:val="22"/>
          <w:szCs w:val="22"/>
          <w:lang w:val="es-AR"/>
        </w:rPr>
        <w:t xml:space="preserve">este equipo, y no llevamos </w:t>
      </w:r>
      <w:r w:rsidRPr="00BC67C4">
        <w:rPr>
          <w:rFonts w:asciiTheme="minorHAnsi" w:hAnsiTheme="minorHAnsi" w:cstheme="minorHAnsi"/>
          <w:sz w:val="22"/>
          <w:szCs w:val="22"/>
          <w:lang w:val="es-AR"/>
        </w:rPr>
        <w:t>no solo conocimientos técnicos y prácticos, sino también gratos recuerdos de las personas excepcionales que componen la loguera del proyecto José María.</w:t>
      </w:r>
    </w:p>
    <w:p w14:paraId="61E83A2B" w14:textId="2B53A7E4" w:rsidR="006168D3" w:rsidRPr="00BC67C4" w:rsidRDefault="006168D3" w:rsidP="00BC67C4">
      <w:pPr>
        <w:pStyle w:val="Ttulo1"/>
        <w:jc w:val="both"/>
        <w:rPr>
          <w:rFonts w:asciiTheme="minorHAnsi" w:hAnsiTheme="minorHAnsi" w:cstheme="minorHAnsi"/>
          <w:sz w:val="22"/>
          <w:szCs w:val="22"/>
          <w:lang w:val="es-AR"/>
        </w:rPr>
      </w:pPr>
      <w:r w:rsidRPr="00BC67C4">
        <w:rPr>
          <w:rFonts w:asciiTheme="minorHAnsi" w:hAnsiTheme="minorHAnsi" w:cstheme="minorHAnsi"/>
          <w:sz w:val="22"/>
          <w:szCs w:val="22"/>
          <w:lang w:val="es-AR"/>
        </w:rPr>
        <w:t>Nuevamente, gracias por su ho</w:t>
      </w:r>
      <w:r w:rsidR="00BC67C4" w:rsidRPr="00BC67C4">
        <w:rPr>
          <w:rFonts w:asciiTheme="minorHAnsi" w:hAnsiTheme="minorHAnsi" w:cstheme="minorHAnsi"/>
          <w:sz w:val="22"/>
          <w:szCs w:val="22"/>
          <w:lang w:val="es-AR"/>
        </w:rPr>
        <w:t xml:space="preserve">spitalidad y generosidad. Estamos profundamente agradecidos </w:t>
      </w:r>
      <w:r w:rsidRPr="00BC67C4">
        <w:rPr>
          <w:rFonts w:asciiTheme="minorHAnsi" w:hAnsiTheme="minorHAnsi" w:cstheme="minorHAnsi"/>
          <w:sz w:val="22"/>
          <w:szCs w:val="22"/>
          <w:lang w:val="es-AR"/>
        </w:rPr>
        <w:t xml:space="preserve">por </w:t>
      </w:r>
      <w:r w:rsidR="00BC67C4" w:rsidRPr="00BC67C4">
        <w:rPr>
          <w:rFonts w:asciiTheme="minorHAnsi" w:hAnsiTheme="minorHAnsi" w:cstheme="minorHAnsi"/>
          <w:sz w:val="22"/>
          <w:szCs w:val="22"/>
          <w:lang w:val="es-AR"/>
        </w:rPr>
        <w:t>la experiencia invaluable que nos</w:t>
      </w:r>
      <w:r w:rsidRPr="00BC67C4">
        <w:rPr>
          <w:rFonts w:asciiTheme="minorHAnsi" w:hAnsiTheme="minorHAnsi" w:cstheme="minorHAnsi"/>
          <w:sz w:val="22"/>
          <w:szCs w:val="22"/>
          <w:lang w:val="es-AR"/>
        </w:rPr>
        <w:t xml:space="preserve"> brinda</w:t>
      </w:r>
      <w:r w:rsidR="00BC67C4" w:rsidRPr="00BC67C4">
        <w:rPr>
          <w:rFonts w:asciiTheme="minorHAnsi" w:hAnsiTheme="minorHAnsi" w:cstheme="minorHAnsi"/>
          <w:sz w:val="22"/>
          <w:szCs w:val="22"/>
          <w:lang w:val="es-AR"/>
        </w:rPr>
        <w:t>ron.</w:t>
      </w:r>
    </w:p>
    <w:p w14:paraId="250C657B" w14:textId="13D01126" w:rsidR="006168D3" w:rsidRPr="00BC67C4" w:rsidRDefault="00BC67C4" w:rsidP="00BC67C4">
      <w:pPr>
        <w:pStyle w:val="Ttulo1"/>
        <w:jc w:val="both"/>
        <w:rPr>
          <w:rFonts w:asciiTheme="minorHAnsi" w:hAnsiTheme="minorHAnsi" w:cstheme="minorHAnsi"/>
          <w:sz w:val="22"/>
          <w:szCs w:val="22"/>
          <w:lang w:val="es-AR"/>
        </w:rPr>
      </w:pPr>
      <w:r w:rsidRPr="00BC67C4">
        <w:rPr>
          <w:rFonts w:asciiTheme="minorHAnsi" w:hAnsiTheme="minorHAnsi" w:cstheme="minorHAnsi"/>
          <w:sz w:val="22"/>
          <w:szCs w:val="22"/>
          <w:lang w:val="es-AR"/>
        </w:rPr>
        <w:t>Atentamente:</w:t>
      </w:r>
    </w:p>
    <w:p w14:paraId="302EA8AF" w14:textId="05913D40" w:rsidR="00BC67C4" w:rsidRPr="00BC67C4" w:rsidRDefault="00BC67C4" w:rsidP="00BC67C4">
      <w:pPr>
        <w:jc w:val="both"/>
        <w:rPr>
          <w:rFonts w:cstheme="minorHAnsi"/>
          <w:lang w:val="es-AR"/>
        </w:rPr>
      </w:pPr>
      <w:r w:rsidRPr="00BC67C4">
        <w:rPr>
          <w:rFonts w:cstheme="minorHAnsi"/>
          <w:lang w:val="es-AR"/>
        </w:rPr>
        <w:t xml:space="preserve">Nicolás González </w:t>
      </w:r>
    </w:p>
    <w:p w14:paraId="1E103ED0" w14:textId="613459BE" w:rsidR="00BC67C4" w:rsidRPr="00BC67C4" w:rsidRDefault="00BC67C4" w:rsidP="00BC67C4">
      <w:pPr>
        <w:jc w:val="both"/>
        <w:rPr>
          <w:rFonts w:cstheme="minorHAnsi"/>
          <w:lang w:val="es-AR"/>
        </w:rPr>
      </w:pPr>
      <w:r w:rsidRPr="00BC67C4">
        <w:rPr>
          <w:rFonts w:cstheme="minorHAnsi"/>
          <w:lang w:val="es-AR"/>
        </w:rPr>
        <w:t>Mariana Calvo</w:t>
      </w:r>
    </w:p>
    <w:p w14:paraId="2E54D680" w14:textId="41BB9C6C" w:rsidR="00BC67C4" w:rsidRPr="00BC67C4" w:rsidRDefault="00BC67C4" w:rsidP="00BC67C4">
      <w:pPr>
        <w:jc w:val="both"/>
        <w:rPr>
          <w:rFonts w:cstheme="minorHAnsi"/>
          <w:lang w:val="es-AR"/>
        </w:rPr>
      </w:pPr>
      <w:r w:rsidRPr="00BC67C4">
        <w:rPr>
          <w:rFonts w:cstheme="minorHAnsi"/>
          <w:lang w:val="es-AR"/>
        </w:rPr>
        <w:t>Franco Olivares</w:t>
      </w:r>
    </w:p>
    <w:p w14:paraId="18241FD2" w14:textId="4720836D" w:rsidR="00BC67C4" w:rsidRPr="00BC67C4" w:rsidRDefault="00BC67C4" w:rsidP="00BC67C4">
      <w:pPr>
        <w:jc w:val="both"/>
        <w:rPr>
          <w:rFonts w:cstheme="minorHAnsi"/>
          <w:lang w:val="es-AR"/>
        </w:rPr>
      </w:pPr>
      <w:r w:rsidRPr="00BC67C4">
        <w:rPr>
          <w:rFonts w:cstheme="minorHAnsi"/>
          <w:lang w:val="es-AR"/>
        </w:rPr>
        <w:t xml:space="preserve">Nicole Paez </w:t>
      </w:r>
    </w:p>
    <w:p w14:paraId="679DDBB3" w14:textId="432EFB00" w:rsidR="006168D3" w:rsidRPr="00BC67C4" w:rsidRDefault="006168D3" w:rsidP="00BC67C4">
      <w:pPr>
        <w:pStyle w:val="Ttulo1"/>
        <w:jc w:val="both"/>
        <w:rPr>
          <w:rFonts w:asciiTheme="minorHAnsi" w:hAnsiTheme="minorHAnsi" w:cstheme="minorHAnsi"/>
          <w:sz w:val="22"/>
          <w:szCs w:val="22"/>
          <w:lang w:val="es-AR"/>
        </w:rPr>
      </w:pPr>
    </w:p>
    <w:p w14:paraId="4C08EEFE" w14:textId="5A2CB3F2" w:rsidR="00516E03" w:rsidRDefault="00516E03" w:rsidP="00BC67C4">
      <w:pPr>
        <w:pStyle w:val="Ttulo1"/>
        <w:jc w:val="both"/>
        <w:rPr>
          <w:sz w:val="28"/>
          <w:szCs w:val="28"/>
        </w:rPr>
      </w:pPr>
    </w:p>
    <w:p w14:paraId="000023DC" w14:textId="77777777" w:rsidR="00516E03" w:rsidRDefault="00516E03" w:rsidP="00BC67C4">
      <w:pPr>
        <w:jc w:val="both"/>
        <w:rPr>
          <w:rFonts w:asciiTheme="majorHAnsi" w:eastAsiaTheme="majorEastAsia" w:hAnsiTheme="majorHAnsi" w:cstheme="majorBidi"/>
          <w:b/>
          <w:color w:val="000000" w:themeColor="text1"/>
          <w:sz w:val="28"/>
          <w:szCs w:val="28"/>
        </w:rPr>
      </w:pPr>
      <w:r>
        <w:rPr>
          <w:sz w:val="28"/>
          <w:szCs w:val="28"/>
        </w:rPr>
        <w:br w:type="page"/>
      </w:r>
    </w:p>
    <w:p w14:paraId="2E645564" w14:textId="77777777" w:rsidR="00516E03" w:rsidRDefault="00516E03" w:rsidP="00BC67C4">
      <w:pPr>
        <w:pStyle w:val="Ttulo1"/>
        <w:jc w:val="both"/>
        <w:rPr>
          <w:sz w:val="28"/>
          <w:szCs w:val="28"/>
        </w:rPr>
      </w:pPr>
    </w:p>
    <w:p w14:paraId="0DC55A1F" w14:textId="77777777" w:rsidR="00516E03" w:rsidRDefault="00516E03" w:rsidP="00BC67C4">
      <w:pPr>
        <w:pStyle w:val="Ttulo1"/>
        <w:jc w:val="both"/>
        <w:rPr>
          <w:sz w:val="28"/>
          <w:szCs w:val="28"/>
        </w:rPr>
      </w:pPr>
    </w:p>
    <w:p w14:paraId="6D03D19F" w14:textId="7F40A566" w:rsidR="00D13169" w:rsidRPr="00E20CA8" w:rsidRDefault="00D13169" w:rsidP="00BC67C4">
      <w:pPr>
        <w:pStyle w:val="Ttulo1"/>
        <w:jc w:val="both"/>
        <w:rPr>
          <w:sz w:val="28"/>
          <w:szCs w:val="28"/>
        </w:rPr>
      </w:pPr>
      <w:bookmarkStart w:id="1" w:name="_Toc151295498"/>
      <w:r w:rsidRPr="00E20CA8">
        <w:rPr>
          <w:sz w:val="28"/>
          <w:szCs w:val="28"/>
        </w:rPr>
        <w:t>INTRODUCCION</w:t>
      </w:r>
      <w:bookmarkEnd w:id="1"/>
    </w:p>
    <w:p w14:paraId="0E825A1C" w14:textId="66949178" w:rsidR="00995237" w:rsidRPr="00E20CA8" w:rsidRDefault="00D13169" w:rsidP="00BC67C4">
      <w:pPr>
        <w:jc w:val="both"/>
        <w:rPr>
          <w:color w:val="4472C4" w:themeColor="accent1"/>
          <w:sz w:val="24"/>
          <w:szCs w:val="24"/>
        </w:rPr>
      </w:pPr>
      <w:r w:rsidRPr="00E20CA8">
        <w:rPr>
          <w:sz w:val="24"/>
          <w:szCs w:val="24"/>
        </w:rPr>
        <w:t xml:space="preserve">Este informe presenta los resultados y las experiencias obtenidas durante la </w:t>
      </w:r>
      <w:r w:rsidR="00BF5536" w:rsidRPr="00E20CA8">
        <w:rPr>
          <w:sz w:val="24"/>
          <w:szCs w:val="24"/>
        </w:rPr>
        <w:t>práctica</w:t>
      </w:r>
      <w:r w:rsidRPr="00E20CA8">
        <w:rPr>
          <w:sz w:val="24"/>
          <w:szCs w:val="24"/>
        </w:rPr>
        <w:t xml:space="preserve"> profesional realizada en el proyecto </w:t>
      </w:r>
      <w:r w:rsidR="00BF5536" w:rsidRPr="00E20CA8">
        <w:rPr>
          <w:sz w:val="24"/>
          <w:szCs w:val="24"/>
        </w:rPr>
        <w:t>José</w:t>
      </w:r>
      <w:r w:rsidRPr="00E20CA8">
        <w:rPr>
          <w:sz w:val="24"/>
          <w:szCs w:val="24"/>
        </w:rPr>
        <w:t xml:space="preserve"> María. A lo largo del periodo de la </w:t>
      </w:r>
      <w:r w:rsidR="006F53C0" w:rsidRPr="00E20CA8">
        <w:rPr>
          <w:sz w:val="24"/>
          <w:szCs w:val="24"/>
        </w:rPr>
        <w:t>práctica</w:t>
      </w:r>
      <w:r w:rsidR="00BF5536" w:rsidRPr="00E20CA8">
        <w:rPr>
          <w:sz w:val="24"/>
          <w:szCs w:val="24"/>
        </w:rPr>
        <w:t>,</w:t>
      </w:r>
      <w:r w:rsidRPr="00E20CA8">
        <w:rPr>
          <w:sz w:val="24"/>
          <w:szCs w:val="24"/>
        </w:rPr>
        <w:t xml:space="preserve"> se tuvo la oportunidad de </w:t>
      </w:r>
      <w:r w:rsidR="00BF5536" w:rsidRPr="00E20CA8">
        <w:rPr>
          <w:sz w:val="24"/>
          <w:szCs w:val="24"/>
        </w:rPr>
        <w:t>adquirir</w:t>
      </w:r>
      <w:r w:rsidRPr="00E20CA8">
        <w:rPr>
          <w:sz w:val="24"/>
          <w:szCs w:val="24"/>
        </w:rPr>
        <w:t xml:space="preserve"> conocimientos y habilidades en el campo de </w:t>
      </w:r>
      <w:r w:rsidR="00CB38F7" w:rsidRPr="00E20CA8">
        <w:rPr>
          <w:sz w:val="24"/>
          <w:szCs w:val="24"/>
        </w:rPr>
        <w:t xml:space="preserve">la </w:t>
      </w:r>
      <w:r w:rsidRPr="00E20CA8">
        <w:rPr>
          <w:sz w:val="24"/>
          <w:szCs w:val="24"/>
        </w:rPr>
        <w:t>minería, así como aplicarlos en situaciones reales</w:t>
      </w:r>
      <w:r w:rsidR="00516E03">
        <w:rPr>
          <w:color w:val="4472C4" w:themeColor="accent1"/>
          <w:sz w:val="24"/>
          <w:szCs w:val="24"/>
        </w:rPr>
        <w:t>.</w:t>
      </w:r>
      <w:r w:rsidRPr="00E20CA8">
        <w:rPr>
          <w:color w:val="4472C4" w:themeColor="accent1"/>
          <w:sz w:val="24"/>
          <w:szCs w:val="24"/>
        </w:rPr>
        <w:t xml:space="preserve"> </w:t>
      </w:r>
    </w:p>
    <w:p w14:paraId="43EEEBA4" w14:textId="2DF29884" w:rsidR="00760E63" w:rsidRPr="00516E03" w:rsidRDefault="00760E63" w:rsidP="00BC67C4">
      <w:pPr>
        <w:pStyle w:val="Ttulo1"/>
        <w:jc w:val="both"/>
      </w:pPr>
      <w:bookmarkStart w:id="2" w:name="_Toc151295499"/>
      <w:r w:rsidRPr="00E20CA8">
        <w:t>MOTIVOS Y</w:t>
      </w:r>
      <w:r w:rsidRPr="00516E03">
        <w:t xml:space="preserve"> </w:t>
      </w:r>
      <w:r w:rsidR="00DF76DE" w:rsidRPr="00516E03">
        <w:t>OBJETIVO GENERAL</w:t>
      </w:r>
      <w:bookmarkEnd w:id="2"/>
    </w:p>
    <w:p w14:paraId="31BE5E8C" w14:textId="77777777" w:rsidR="00760E63" w:rsidRPr="00516E03" w:rsidRDefault="00760E63" w:rsidP="00BC67C4">
      <w:pPr>
        <w:jc w:val="both"/>
      </w:pPr>
    </w:p>
    <w:p w14:paraId="28817CCD" w14:textId="60ED961C" w:rsidR="00760E63" w:rsidRPr="00516E03" w:rsidRDefault="00760E63" w:rsidP="00BC67C4">
      <w:pPr>
        <w:pStyle w:val="Prrafodelista"/>
        <w:ind w:left="0" w:firstLine="284"/>
        <w:jc w:val="both"/>
        <w:rPr>
          <w:color w:val="000000" w:themeColor="text1"/>
        </w:rPr>
      </w:pPr>
      <w:r w:rsidRPr="00516E03">
        <w:rPr>
          <w:color w:val="000000" w:themeColor="text1"/>
          <w:sz w:val="24"/>
          <w:szCs w:val="24"/>
        </w:rPr>
        <w:t xml:space="preserve">El presente trabajo se realizó con motivo de dar cumplimiento con la reglamentación </w:t>
      </w:r>
      <w:r w:rsidR="00832397" w:rsidRPr="00516E03">
        <w:rPr>
          <w:color w:val="000000" w:themeColor="text1"/>
          <w:sz w:val="24"/>
          <w:szCs w:val="24"/>
        </w:rPr>
        <w:t xml:space="preserve">vigente del Colegio del Prado referente a la aprobación de la </w:t>
      </w:r>
      <w:r w:rsidRPr="00E20CA8">
        <w:rPr>
          <w:color w:val="000000" w:themeColor="text1"/>
          <w:sz w:val="24"/>
          <w:szCs w:val="24"/>
        </w:rPr>
        <w:t>A</w:t>
      </w:r>
      <w:r w:rsidR="00832397" w:rsidRPr="00516E03">
        <w:rPr>
          <w:color w:val="000000" w:themeColor="text1"/>
          <w:sz w:val="24"/>
          <w:szCs w:val="24"/>
        </w:rPr>
        <w:t>signatura Prácticas Profesionalizantes</w:t>
      </w:r>
      <w:r w:rsidRPr="00E20CA8">
        <w:rPr>
          <w:color w:val="000000" w:themeColor="text1"/>
          <w:sz w:val="24"/>
          <w:szCs w:val="24"/>
        </w:rPr>
        <w:t xml:space="preserve"> para obtener el título</w:t>
      </w:r>
      <w:r w:rsidR="00832397" w:rsidRPr="00516E03">
        <w:rPr>
          <w:color w:val="000000" w:themeColor="text1"/>
          <w:sz w:val="24"/>
          <w:szCs w:val="24"/>
        </w:rPr>
        <w:t xml:space="preserve"> definitivo</w:t>
      </w:r>
      <w:r w:rsidRPr="00E20CA8">
        <w:rPr>
          <w:color w:val="000000" w:themeColor="text1"/>
          <w:sz w:val="24"/>
          <w:szCs w:val="24"/>
        </w:rPr>
        <w:t xml:space="preserve"> de Técnico Minero</w:t>
      </w:r>
      <w:r w:rsidR="00832397" w:rsidRPr="00516E03">
        <w:rPr>
          <w:color w:val="000000" w:themeColor="text1"/>
          <w:sz w:val="24"/>
          <w:szCs w:val="24"/>
        </w:rPr>
        <w:t xml:space="preserve"> y tuvo por objeto desarrollar metodologías y procedimientos instrumentales en la actividad minera.</w:t>
      </w:r>
    </w:p>
    <w:p w14:paraId="2306D901" w14:textId="77777777" w:rsidR="000E17B0" w:rsidRPr="00E20CA8" w:rsidRDefault="000E17B0" w:rsidP="00BC67C4">
      <w:pPr>
        <w:pStyle w:val="Prrafodelista"/>
        <w:ind w:left="142"/>
        <w:jc w:val="both"/>
        <w:rPr>
          <w:sz w:val="28"/>
          <w:szCs w:val="28"/>
        </w:rPr>
      </w:pPr>
    </w:p>
    <w:p w14:paraId="790F93DB" w14:textId="74133685" w:rsidR="000E17B0" w:rsidRPr="00516E03" w:rsidRDefault="00DF76DE" w:rsidP="00BC67C4">
      <w:pPr>
        <w:pStyle w:val="Ttulo2"/>
        <w:jc w:val="both"/>
      </w:pPr>
      <w:bookmarkStart w:id="3" w:name="_Toc151295500"/>
      <w:r w:rsidRPr="00E20CA8">
        <w:t>OBJETIVOS ESPECÍFICOS</w:t>
      </w:r>
      <w:bookmarkEnd w:id="3"/>
    </w:p>
    <w:p w14:paraId="39349F3E" w14:textId="60DC28A1" w:rsidR="00BA20B2" w:rsidRPr="00C50792" w:rsidRDefault="0037065B" w:rsidP="00BC67C4">
      <w:pPr>
        <w:pStyle w:val="Ttulo2"/>
        <w:jc w:val="both"/>
      </w:pPr>
      <w:r w:rsidRPr="00C50792">
        <w:t xml:space="preserve"> </w:t>
      </w:r>
    </w:p>
    <w:p w14:paraId="57AD2DFD" w14:textId="34C60D7F" w:rsidR="0037065B" w:rsidRPr="00E20CA8" w:rsidRDefault="00964AEF" w:rsidP="00BC67C4">
      <w:pPr>
        <w:pStyle w:val="Prrafodelista"/>
        <w:numPr>
          <w:ilvl w:val="0"/>
          <w:numId w:val="6"/>
        </w:numPr>
        <w:ind w:left="142" w:hanging="142"/>
        <w:jc w:val="both"/>
        <w:rPr>
          <w:sz w:val="24"/>
          <w:szCs w:val="24"/>
        </w:rPr>
      </w:pPr>
      <w:r w:rsidRPr="00E20CA8">
        <w:rPr>
          <w:sz w:val="24"/>
          <w:szCs w:val="24"/>
        </w:rPr>
        <w:t xml:space="preserve"> </w:t>
      </w:r>
      <w:r w:rsidR="00BA20B2" w:rsidRPr="00E20CA8">
        <w:rPr>
          <w:sz w:val="24"/>
          <w:szCs w:val="24"/>
        </w:rPr>
        <w:t>A</w:t>
      </w:r>
      <w:r w:rsidR="00621CDF" w:rsidRPr="00E20CA8">
        <w:rPr>
          <w:sz w:val="24"/>
          <w:szCs w:val="24"/>
        </w:rPr>
        <w:t xml:space="preserve">plicar conocimientos </w:t>
      </w:r>
      <w:r w:rsidR="00187426" w:rsidRPr="00E20CA8">
        <w:rPr>
          <w:sz w:val="24"/>
          <w:szCs w:val="24"/>
        </w:rPr>
        <w:t>a</w:t>
      </w:r>
      <w:r w:rsidR="00BA20B2" w:rsidRPr="00E20CA8">
        <w:rPr>
          <w:sz w:val="24"/>
          <w:szCs w:val="24"/>
        </w:rPr>
        <w:t xml:space="preserve">dquiridos </w:t>
      </w:r>
      <w:r w:rsidR="00187426" w:rsidRPr="00E20CA8">
        <w:rPr>
          <w:sz w:val="24"/>
          <w:szCs w:val="24"/>
        </w:rPr>
        <w:t xml:space="preserve">durante </w:t>
      </w:r>
      <w:r w:rsidR="00BA20B2" w:rsidRPr="00E20CA8">
        <w:rPr>
          <w:sz w:val="24"/>
          <w:szCs w:val="24"/>
        </w:rPr>
        <w:t xml:space="preserve">la </w:t>
      </w:r>
      <w:r w:rsidR="00CB38F7" w:rsidRPr="00E20CA8">
        <w:rPr>
          <w:sz w:val="24"/>
          <w:szCs w:val="24"/>
        </w:rPr>
        <w:t>T</w:t>
      </w:r>
      <w:r w:rsidR="00BA20B2" w:rsidRPr="00E20CA8">
        <w:rPr>
          <w:sz w:val="24"/>
          <w:szCs w:val="24"/>
        </w:rPr>
        <w:t xml:space="preserve">ecnicatura </w:t>
      </w:r>
      <w:r w:rsidR="00CB38F7" w:rsidRPr="00E20CA8">
        <w:rPr>
          <w:sz w:val="24"/>
          <w:szCs w:val="24"/>
        </w:rPr>
        <w:t>M</w:t>
      </w:r>
      <w:r w:rsidR="00BA20B2" w:rsidRPr="00E20CA8">
        <w:rPr>
          <w:sz w:val="24"/>
          <w:szCs w:val="24"/>
        </w:rPr>
        <w:t>inera</w:t>
      </w:r>
      <w:r w:rsidR="00187426" w:rsidRPr="00E20CA8">
        <w:rPr>
          <w:sz w:val="24"/>
          <w:szCs w:val="24"/>
        </w:rPr>
        <w:t xml:space="preserve"> </w:t>
      </w:r>
    </w:p>
    <w:p w14:paraId="29CA2059" w14:textId="75881F07" w:rsidR="00187426" w:rsidRPr="00E20CA8" w:rsidRDefault="00187426" w:rsidP="00BC67C4">
      <w:pPr>
        <w:jc w:val="both"/>
        <w:rPr>
          <w:sz w:val="24"/>
          <w:szCs w:val="24"/>
        </w:rPr>
      </w:pPr>
      <w:r w:rsidRPr="00E20CA8">
        <w:rPr>
          <w:sz w:val="24"/>
          <w:szCs w:val="24"/>
        </w:rPr>
        <w:t>•</w:t>
      </w:r>
      <w:r w:rsidR="00DF76DE">
        <w:rPr>
          <w:sz w:val="24"/>
          <w:szCs w:val="24"/>
        </w:rPr>
        <w:t xml:space="preserve"> </w:t>
      </w:r>
      <w:r w:rsidR="00BA20B2" w:rsidRPr="00E20CA8">
        <w:rPr>
          <w:sz w:val="24"/>
          <w:szCs w:val="24"/>
        </w:rPr>
        <w:t xml:space="preserve"> Incorporar técnicas en el uso de mediciones precisas a la hora de describir rocas de profundidad</w:t>
      </w:r>
      <w:r w:rsidR="00CB38F7" w:rsidRPr="00E20CA8">
        <w:rPr>
          <w:sz w:val="24"/>
          <w:szCs w:val="24"/>
        </w:rPr>
        <w:t>.</w:t>
      </w:r>
      <w:r w:rsidR="00BA20B2" w:rsidRPr="00E20CA8">
        <w:rPr>
          <w:sz w:val="24"/>
          <w:szCs w:val="24"/>
        </w:rPr>
        <w:t xml:space="preserve"> </w:t>
      </w:r>
    </w:p>
    <w:p w14:paraId="4DF24609" w14:textId="4ED1C2B7" w:rsidR="00EE2E52" w:rsidRPr="00516E03" w:rsidRDefault="00D81488" w:rsidP="00BC67C4">
      <w:pPr>
        <w:jc w:val="both"/>
        <w:rPr>
          <w:sz w:val="24"/>
          <w:szCs w:val="24"/>
        </w:rPr>
      </w:pPr>
      <w:r w:rsidRPr="00E20CA8">
        <w:rPr>
          <w:sz w:val="24"/>
          <w:szCs w:val="24"/>
        </w:rPr>
        <w:t>•</w:t>
      </w:r>
      <w:r w:rsidR="00DF76DE">
        <w:rPr>
          <w:sz w:val="24"/>
          <w:szCs w:val="24"/>
        </w:rPr>
        <w:t xml:space="preserve"> </w:t>
      </w:r>
      <w:r w:rsidR="00C43322" w:rsidRPr="00E20CA8">
        <w:rPr>
          <w:sz w:val="24"/>
          <w:szCs w:val="24"/>
        </w:rPr>
        <w:t xml:space="preserve">Dimensionar </w:t>
      </w:r>
      <w:r w:rsidR="002B7526" w:rsidRPr="00E20CA8">
        <w:rPr>
          <w:sz w:val="24"/>
          <w:szCs w:val="24"/>
        </w:rPr>
        <w:t>l</w:t>
      </w:r>
      <w:r w:rsidR="00BA20B2" w:rsidRPr="00E20CA8">
        <w:rPr>
          <w:sz w:val="24"/>
          <w:szCs w:val="24"/>
        </w:rPr>
        <w:t xml:space="preserve">a importancia </w:t>
      </w:r>
      <w:r w:rsidR="00FF3241" w:rsidRPr="00E20CA8">
        <w:rPr>
          <w:sz w:val="24"/>
          <w:szCs w:val="24"/>
        </w:rPr>
        <w:t>de una buena capacitación para formar parte de un proyecto minero</w:t>
      </w:r>
      <w:r w:rsidR="00CB38F7" w:rsidRPr="00E20CA8">
        <w:rPr>
          <w:sz w:val="24"/>
          <w:szCs w:val="24"/>
        </w:rPr>
        <w:t>.</w:t>
      </w:r>
    </w:p>
    <w:p w14:paraId="3D32BA60" w14:textId="0DDC08F7" w:rsidR="00950C15" w:rsidRPr="00516E03" w:rsidRDefault="00DF76DE" w:rsidP="00BC67C4">
      <w:pPr>
        <w:pStyle w:val="Ttulo2"/>
        <w:jc w:val="both"/>
      </w:pPr>
      <w:bookmarkStart w:id="4" w:name="_Toc151295501"/>
      <w:r w:rsidRPr="00516E03">
        <w:t>CONTEXTOS GENERALES</w:t>
      </w:r>
      <w:bookmarkEnd w:id="4"/>
    </w:p>
    <w:p w14:paraId="297F1D55" w14:textId="40361EFC" w:rsidR="00FF3241" w:rsidRPr="00E20CA8" w:rsidRDefault="00FF3241" w:rsidP="00BC67C4">
      <w:pPr>
        <w:ind w:firstLine="284"/>
        <w:jc w:val="both"/>
        <w:rPr>
          <w:sz w:val="24"/>
          <w:szCs w:val="24"/>
        </w:rPr>
      </w:pPr>
      <w:r w:rsidRPr="00E20CA8">
        <w:rPr>
          <w:sz w:val="24"/>
          <w:szCs w:val="24"/>
        </w:rPr>
        <w:t xml:space="preserve">La presente práctica consiste en obtener una experiencia laboral que sirva para nuestra siguiente etapa a futuro. Por lo </w:t>
      </w:r>
      <w:r w:rsidR="006F53C0" w:rsidRPr="00E20CA8">
        <w:rPr>
          <w:sz w:val="24"/>
          <w:szCs w:val="24"/>
        </w:rPr>
        <w:t>tanto,</w:t>
      </w:r>
      <w:r w:rsidRPr="00E20CA8">
        <w:rPr>
          <w:sz w:val="24"/>
          <w:szCs w:val="24"/>
        </w:rPr>
        <w:t xml:space="preserve"> la empresa Lunding</w:t>
      </w:r>
      <w:r w:rsidR="00516E03">
        <w:rPr>
          <w:sz w:val="24"/>
          <w:szCs w:val="24"/>
        </w:rPr>
        <w:t xml:space="preserve"> mining</w:t>
      </w:r>
      <w:r w:rsidRPr="00E20CA8">
        <w:rPr>
          <w:sz w:val="24"/>
          <w:szCs w:val="24"/>
        </w:rPr>
        <w:t xml:space="preserve"> nos dio su bienvenida en el lapso de una semana que tuvo lugar en la loguera de lunes a </w:t>
      </w:r>
      <w:r w:rsidR="006F53C0" w:rsidRPr="00E20CA8">
        <w:rPr>
          <w:sz w:val="24"/>
          <w:szCs w:val="24"/>
        </w:rPr>
        <w:t>viernes en</w:t>
      </w:r>
      <w:r w:rsidRPr="00E20CA8">
        <w:rPr>
          <w:sz w:val="24"/>
          <w:szCs w:val="24"/>
        </w:rPr>
        <w:t xml:space="preserve"> horario de 9 a 14 horas. </w:t>
      </w:r>
    </w:p>
    <w:p w14:paraId="7B01E481" w14:textId="46F85733" w:rsidR="00FF3241" w:rsidRDefault="00FF3241" w:rsidP="00BC67C4">
      <w:pPr>
        <w:ind w:firstLine="284"/>
        <w:jc w:val="both"/>
        <w:rPr>
          <w:color w:val="4472C4" w:themeColor="accent1"/>
          <w:sz w:val="24"/>
          <w:szCs w:val="24"/>
        </w:rPr>
      </w:pPr>
      <w:r w:rsidRPr="00E20CA8">
        <w:rPr>
          <w:sz w:val="24"/>
          <w:szCs w:val="24"/>
        </w:rPr>
        <w:t xml:space="preserve">Cabe destacar que recibimos charlas informativas sobre el proyecto minero </w:t>
      </w:r>
      <w:r w:rsidR="00995237" w:rsidRPr="00E20CA8">
        <w:rPr>
          <w:sz w:val="24"/>
          <w:szCs w:val="24"/>
        </w:rPr>
        <w:t>José</w:t>
      </w:r>
      <w:r w:rsidRPr="00E20CA8">
        <w:rPr>
          <w:sz w:val="24"/>
          <w:szCs w:val="24"/>
        </w:rPr>
        <w:t xml:space="preserve"> </w:t>
      </w:r>
      <w:r w:rsidR="00995237" w:rsidRPr="00E20CA8">
        <w:rPr>
          <w:sz w:val="24"/>
          <w:szCs w:val="24"/>
        </w:rPr>
        <w:t>María</w:t>
      </w:r>
      <w:r w:rsidRPr="00E20CA8">
        <w:rPr>
          <w:sz w:val="24"/>
          <w:szCs w:val="24"/>
        </w:rPr>
        <w:t xml:space="preserve"> </w:t>
      </w:r>
      <w:r w:rsidR="00995237" w:rsidRPr="00E20CA8">
        <w:rPr>
          <w:sz w:val="24"/>
          <w:szCs w:val="24"/>
        </w:rPr>
        <w:t xml:space="preserve">proporcionada </w:t>
      </w:r>
      <w:r w:rsidR="00995237" w:rsidRPr="00E20CA8">
        <w:rPr>
          <w:color w:val="000000" w:themeColor="text1"/>
          <w:sz w:val="24"/>
          <w:szCs w:val="24"/>
        </w:rPr>
        <w:t xml:space="preserve">por </w:t>
      </w:r>
      <w:r w:rsidR="00CB38F7" w:rsidRPr="00E20CA8">
        <w:rPr>
          <w:color w:val="000000" w:themeColor="text1"/>
          <w:sz w:val="24"/>
          <w:szCs w:val="24"/>
        </w:rPr>
        <w:t>los profesionales a</w:t>
      </w:r>
      <w:r w:rsidR="00516E03" w:rsidRPr="00516E03">
        <w:rPr>
          <w:color w:val="000000" w:themeColor="text1"/>
          <w:sz w:val="24"/>
          <w:szCs w:val="24"/>
        </w:rPr>
        <w:t xml:space="preserve"> cargo </w:t>
      </w:r>
      <w:r w:rsidR="00CB38F7" w:rsidRPr="00E20CA8">
        <w:rPr>
          <w:color w:val="000000" w:themeColor="text1"/>
          <w:sz w:val="24"/>
          <w:szCs w:val="24"/>
        </w:rPr>
        <w:t xml:space="preserve"> </w:t>
      </w:r>
      <w:r w:rsidR="00516E03">
        <w:rPr>
          <w:color w:val="000000" w:themeColor="text1"/>
          <w:sz w:val="24"/>
          <w:szCs w:val="24"/>
        </w:rPr>
        <w:t xml:space="preserve">el gerente de geología Juan Arrieta , </w:t>
      </w:r>
    </w:p>
    <w:p w14:paraId="2A5E8BD7" w14:textId="77777777" w:rsidR="00760E63" w:rsidRDefault="00760E63" w:rsidP="00BC67C4">
      <w:pPr>
        <w:jc w:val="both"/>
        <w:rPr>
          <w:color w:val="4472C4" w:themeColor="accent1"/>
          <w:sz w:val="24"/>
          <w:szCs w:val="24"/>
        </w:rPr>
      </w:pPr>
    </w:p>
    <w:p w14:paraId="70B9600C" w14:textId="3C9FF687" w:rsidR="00760E63" w:rsidRPr="00E20CA8" w:rsidRDefault="00760E63" w:rsidP="00BC67C4">
      <w:pPr>
        <w:pStyle w:val="Ttulo1"/>
        <w:jc w:val="both"/>
      </w:pPr>
      <w:bookmarkStart w:id="5" w:name="_Toc151295502"/>
      <w:r w:rsidRPr="00E20CA8">
        <w:lastRenderedPageBreak/>
        <w:t>PROYECTO MINERO JOSÉ MARÍA</w:t>
      </w:r>
      <w:bookmarkEnd w:id="5"/>
    </w:p>
    <w:p w14:paraId="460F6929" w14:textId="24CEB83F" w:rsidR="0028423B" w:rsidRPr="00E20CA8" w:rsidRDefault="007A3A7D" w:rsidP="00BC67C4">
      <w:pPr>
        <w:pStyle w:val="Ttulo2"/>
        <w:jc w:val="both"/>
      </w:pPr>
      <w:bookmarkStart w:id="6" w:name="_Toc151295503"/>
      <w:r w:rsidRPr="00E20CA8">
        <w:t>UBICACIÓN Y VIAS DE ACCESO</w:t>
      </w:r>
      <w:bookmarkEnd w:id="6"/>
    </w:p>
    <w:p w14:paraId="58421E43" w14:textId="0EAF25EA" w:rsidR="003A20B3" w:rsidRPr="00E20CA8" w:rsidRDefault="0009657A" w:rsidP="00BC67C4">
      <w:pPr>
        <w:pStyle w:val="Ttulo3"/>
        <w:jc w:val="both"/>
      </w:pPr>
      <w:r w:rsidRPr="00E20CA8">
        <w:t xml:space="preserve"> </w:t>
      </w:r>
      <w:bookmarkStart w:id="7" w:name="_Toc151295504"/>
      <w:r w:rsidRPr="00E20CA8">
        <w:t xml:space="preserve">Ubicación del </w:t>
      </w:r>
      <w:r w:rsidR="00A76413" w:rsidRPr="00E20CA8">
        <w:t>Proyecto</w:t>
      </w:r>
      <w:bookmarkEnd w:id="7"/>
    </w:p>
    <w:p w14:paraId="7B8FDE68" w14:textId="42310657" w:rsidR="00A70C99" w:rsidRPr="00E20CA8" w:rsidRDefault="00A70C99" w:rsidP="00BC67C4">
      <w:pPr>
        <w:ind w:firstLine="284"/>
        <w:jc w:val="both"/>
        <w:rPr>
          <w:sz w:val="24"/>
          <w:szCs w:val="24"/>
        </w:rPr>
      </w:pPr>
      <w:r w:rsidRPr="00E20CA8">
        <w:rPr>
          <w:sz w:val="24"/>
          <w:szCs w:val="24"/>
        </w:rPr>
        <w:t xml:space="preserve">El proyecto </w:t>
      </w:r>
      <w:r w:rsidR="00064E3B" w:rsidRPr="00E20CA8">
        <w:rPr>
          <w:sz w:val="24"/>
          <w:szCs w:val="24"/>
        </w:rPr>
        <w:t>Josemaría</w:t>
      </w:r>
      <w:r w:rsidRPr="00E20CA8">
        <w:rPr>
          <w:sz w:val="24"/>
          <w:szCs w:val="24"/>
        </w:rPr>
        <w:t xml:space="preserve"> se ubica en el sector NNW de la provincia de San Juan, sobre la Cordillera Frontal, aproximadamente a 10 km del </w:t>
      </w:r>
      <w:r w:rsidR="00064E3B" w:rsidRPr="00E20CA8">
        <w:rPr>
          <w:sz w:val="24"/>
          <w:szCs w:val="24"/>
        </w:rPr>
        <w:t>límite</w:t>
      </w:r>
      <w:r w:rsidRPr="00E20CA8">
        <w:rPr>
          <w:sz w:val="24"/>
          <w:szCs w:val="24"/>
        </w:rPr>
        <w:t xml:space="preserve"> con Chile, alcanzando una altura aproximada de 4200 a 4900 m.s.n.m.</w:t>
      </w:r>
    </w:p>
    <w:p w14:paraId="70E5D77D" w14:textId="775F72AD" w:rsidR="001F52F0" w:rsidRPr="00E20CA8" w:rsidRDefault="00A70C99" w:rsidP="00BC67C4">
      <w:pPr>
        <w:ind w:firstLine="284"/>
        <w:jc w:val="both"/>
        <w:rPr>
          <w:sz w:val="24"/>
          <w:szCs w:val="24"/>
        </w:rPr>
      </w:pPr>
      <w:r w:rsidRPr="00E20CA8">
        <w:rPr>
          <w:sz w:val="24"/>
          <w:szCs w:val="24"/>
        </w:rPr>
        <w:t>Desde la capital de San Juan se accede al proyecto por RN N° 40 en dirección norte</w:t>
      </w:r>
      <w:r w:rsidR="00CB38F7" w:rsidRPr="00E20CA8">
        <w:rPr>
          <w:sz w:val="24"/>
          <w:szCs w:val="24"/>
        </w:rPr>
        <w:t xml:space="preserve">, unos </w:t>
      </w:r>
      <w:r w:rsidRPr="00E20CA8">
        <w:rPr>
          <w:sz w:val="24"/>
          <w:szCs w:val="24"/>
        </w:rPr>
        <w:t xml:space="preserve">295 </w:t>
      </w:r>
      <w:r w:rsidR="00CB38F7" w:rsidRPr="00E20CA8">
        <w:rPr>
          <w:sz w:val="24"/>
          <w:szCs w:val="24"/>
        </w:rPr>
        <w:t xml:space="preserve">km aproximadamente </w:t>
      </w:r>
      <w:r w:rsidRPr="00E20CA8">
        <w:rPr>
          <w:sz w:val="24"/>
          <w:szCs w:val="24"/>
        </w:rPr>
        <w:t xml:space="preserve">hasta la localidad de Guandacol, </w:t>
      </w:r>
      <w:r w:rsidR="00CB38F7" w:rsidRPr="00E20CA8">
        <w:rPr>
          <w:sz w:val="24"/>
          <w:szCs w:val="24"/>
        </w:rPr>
        <w:t>de</w:t>
      </w:r>
      <w:r w:rsidRPr="00E20CA8">
        <w:rPr>
          <w:sz w:val="24"/>
          <w:szCs w:val="24"/>
        </w:rPr>
        <w:t xml:space="preserve"> la Provincia de La Rioja. De allí se continúa por camino de ripio consolidado por casi 210 km. Atravesando Rio de La Troya, posteriormente continúa por la cuenca Barreal del Leoncito hasta la subcuenca del Río Blanco, pasando por cajón de la Brea </w:t>
      </w:r>
      <w:r w:rsidR="00CB38F7" w:rsidRPr="00E20CA8">
        <w:rPr>
          <w:sz w:val="24"/>
          <w:szCs w:val="24"/>
        </w:rPr>
        <w:t>hasta llegar al</w:t>
      </w:r>
      <w:r w:rsidRPr="00E20CA8">
        <w:rPr>
          <w:sz w:val="24"/>
          <w:szCs w:val="24"/>
        </w:rPr>
        <w:t xml:space="preserve"> proyect</w:t>
      </w:r>
      <w:r w:rsidR="001F52F0" w:rsidRPr="00E20CA8">
        <w:rPr>
          <w:sz w:val="24"/>
          <w:szCs w:val="24"/>
        </w:rPr>
        <w:t>o.</w:t>
      </w:r>
      <w:r w:rsidR="00CB38F7" w:rsidRPr="00E20CA8">
        <w:rPr>
          <w:sz w:val="24"/>
          <w:szCs w:val="24"/>
        </w:rPr>
        <w:t xml:space="preserve"> Ver figura 1 y 2.</w:t>
      </w:r>
    </w:p>
    <w:p w14:paraId="0E93EF79" w14:textId="256AE511" w:rsidR="00A70C99" w:rsidRDefault="00EE2E52" w:rsidP="00BC67C4">
      <w:pPr>
        <w:jc w:val="both"/>
      </w:pPr>
      <w:r w:rsidRPr="00E20CA8">
        <w:rPr>
          <w:noProof/>
          <w:sz w:val="24"/>
          <w:szCs w:val="24"/>
          <w:lang w:val="es-AR" w:eastAsia="es-AR"/>
        </w:rPr>
        <w:drawing>
          <wp:anchor distT="0" distB="0" distL="114300" distR="114300" simplePos="0" relativeHeight="251658255" behindDoc="0" locked="0" layoutInCell="1" allowOverlap="1" wp14:anchorId="1C29D8FC" wp14:editId="0D6874AC">
            <wp:simplePos x="0" y="0"/>
            <wp:positionH relativeFrom="margin">
              <wp:posOffset>1772285</wp:posOffset>
            </wp:positionH>
            <wp:positionV relativeFrom="paragraph">
              <wp:posOffset>306070</wp:posOffset>
            </wp:positionV>
            <wp:extent cx="2503170" cy="339598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3170" cy="3395980"/>
                    </a:xfrm>
                    <a:prstGeom prst="rect">
                      <a:avLst/>
                    </a:prstGeom>
                  </pic:spPr>
                </pic:pic>
              </a:graphicData>
            </a:graphic>
            <wp14:sizeRelH relativeFrom="margin">
              <wp14:pctWidth>0</wp14:pctWidth>
            </wp14:sizeRelH>
            <wp14:sizeRelV relativeFrom="margin">
              <wp14:pctHeight>0</wp14:pctHeight>
            </wp14:sizeRelV>
          </wp:anchor>
        </w:drawing>
      </w:r>
      <w:r w:rsidR="0009657A" w:rsidRPr="00E20CA8">
        <w:rPr>
          <w:sz w:val="24"/>
          <w:szCs w:val="24"/>
        </w:rPr>
        <w:t xml:space="preserve">                              </w:t>
      </w:r>
    </w:p>
    <w:p w14:paraId="5C56B53E" w14:textId="29B62FBF" w:rsidR="00102528" w:rsidRDefault="00DF76DE" w:rsidP="00BC67C4">
      <w:pPr>
        <w:jc w:val="both"/>
      </w:pPr>
      <w:r>
        <w:rPr>
          <w:noProof/>
          <w:lang w:val="es-AR" w:eastAsia="es-AR"/>
        </w:rPr>
        <mc:AlternateContent>
          <mc:Choice Requires="wps">
            <w:drawing>
              <wp:anchor distT="0" distB="0" distL="114300" distR="114300" simplePos="0" relativeHeight="251658254" behindDoc="0" locked="0" layoutInCell="1" allowOverlap="1" wp14:anchorId="1F6D0DE6" wp14:editId="1F90CDBF">
                <wp:simplePos x="0" y="0"/>
                <wp:positionH relativeFrom="column">
                  <wp:posOffset>1767840</wp:posOffset>
                </wp:positionH>
                <wp:positionV relativeFrom="paragraph">
                  <wp:posOffset>3448050</wp:posOffset>
                </wp:positionV>
                <wp:extent cx="2409825" cy="571500"/>
                <wp:effectExtent l="0" t="0" r="0" b="0"/>
                <wp:wrapNone/>
                <wp:docPr id="1800831704" name="Cuadro de texto 1800831704"/>
                <wp:cNvGraphicFramePr/>
                <a:graphic xmlns:a="http://schemas.openxmlformats.org/drawingml/2006/main">
                  <a:graphicData uri="http://schemas.microsoft.com/office/word/2010/wordprocessingShape">
                    <wps:wsp>
                      <wps:cNvSpPr txBox="1"/>
                      <wps:spPr>
                        <a:xfrm>
                          <a:off x="0" y="0"/>
                          <a:ext cx="2409825" cy="571500"/>
                        </a:xfrm>
                        <a:prstGeom prst="rect">
                          <a:avLst/>
                        </a:prstGeom>
                        <a:noFill/>
                        <a:ln w="6350">
                          <a:noFill/>
                        </a:ln>
                      </wps:spPr>
                      <wps:txbx>
                        <w:txbxContent>
                          <w:p w14:paraId="4E8364D7" w14:textId="69401157" w:rsidR="001351A3" w:rsidRPr="00516E03" w:rsidRDefault="001351A3">
                            <w:pPr>
                              <w:rPr>
                                <w:b/>
                                <w:lang w:val="es-MX"/>
                              </w:rPr>
                            </w:pPr>
                            <w:r w:rsidRPr="0009657A">
                              <w:rPr>
                                <w:b/>
                                <w:lang w:val="es-MX"/>
                              </w:rPr>
                              <w:t>Figura N°1</w:t>
                            </w:r>
                            <w:r>
                              <w:rPr>
                                <w:b/>
                                <w:lang w:val="es-MX"/>
                              </w:rPr>
                              <w:t>:</w:t>
                            </w:r>
                            <w:r>
                              <w:rPr>
                                <w:lang w:val="es-MX"/>
                              </w:rPr>
                              <w:t xml:space="preserve"> Ubicación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D0DE6" id="_x0000_t202" coordsize="21600,21600" o:spt="202" path="m,l,21600r21600,l21600,xe">
                <v:stroke joinstyle="miter"/>
                <v:path gradientshapeok="t" o:connecttype="rect"/>
              </v:shapetype>
              <v:shape id="Cuadro de texto 1800831704" o:spid="_x0000_s1026" type="#_x0000_t202" style="position:absolute;left:0;text-align:left;margin-left:139.2pt;margin-top:271.5pt;width:189.75pt;height: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" filled="f" stroked="f" strokeweight=".5pt">
                <v:textbox>
                  <w:txbxContent>
                    <w:p w14:paraId="4E8364D7" w14:textId="69401157" w:rsidR="001351A3" w:rsidRPr="00516E03" w:rsidRDefault="001351A3">
                      <w:pPr>
                        <w:rPr>
                          <w:b/>
                          <w:lang w:val="es-MX"/>
                        </w:rPr>
                      </w:pPr>
                      <w:r w:rsidRPr="0009657A">
                        <w:rPr>
                          <w:b/>
                          <w:lang w:val="es-MX"/>
                        </w:rPr>
                        <w:t>Figura N°1</w:t>
                      </w:r>
                      <w:r>
                        <w:rPr>
                          <w:b/>
                          <w:lang w:val="es-MX"/>
                        </w:rPr>
                        <w:t>:</w:t>
                      </w:r>
                      <w:r>
                        <w:rPr>
                          <w:lang w:val="es-MX"/>
                        </w:rPr>
                        <w:t xml:space="preserve"> Ubicación del proyecto</w:t>
                      </w:r>
                    </w:p>
                  </w:txbxContent>
                </v:textbox>
              </v:shape>
            </w:pict>
          </mc:Fallback>
        </mc:AlternateContent>
      </w:r>
    </w:p>
    <w:p w14:paraId="4F127A54" w14:textId="7AF10146" w:rsidR="006D61B8" w:rsidRDefault="00516E03" w:rsidP="00BC67C4">
      <w:pPr>
        <w:ind w:left="113"/>
        <w:jc w:val="both"/>
      </w:pPr>
      <w:r>
        <w:rPr>
          <w:noProof/>
          <w:lang w:val="es-AR" w:eastAsia="es-AR"/>
        </w:rPr>
        <w:lastRenderedPageBreak/>
        <mc:AlternateContent>
          <mc:Choice Requires="wps">
            <w:drawing>
              <wp:anchor distT="0" distB="0" distL="114300" distR="114300" simplePos="0" relativeHeight="251658290" behindDoc="0" locked="0" layoutInCell="1" allowOverlap="1" wp14:anchorId="59C2F2F7" wp14:editId="5FF4EB4F">
                <wp:simplePos x="0" y="0"/>
                <wp:positionH relativeFrom="margin">
                  <wp:align>center</wp:align>
                </wp:positionH>
                <wp:positionV relativeFrom="paragraph">
                  <wp:posOffset>3018790</wp:posOffset>
                </wp:positionV>
                <wp:extent cx="2326640" cy="497840"/>
                <wp:effectExtent l="0" t="0" r="0" b="0"/>
                <wp:wrapNone/>
                <wp:docPr id="1060780258" name="Cuadro de texto 2"/>
                <wp:cNvGraphicFramePr/>
                <a:graphic xmlns:a="http://schemas.openxmlformats.org/drawingml/2006/main">
                  <a:graphicData uri="http://schemas.microsoft.com/office/word/2010/wordprocessingShape">
                    <wps:wsp>
                      <wps:cNvSpPr txBox="1"/>
                      <wps:spPr>
                        <a:xfrm>
                          <a:off x="0" y="0"/>
                          <a:ext cx="2326640" cy="497840"/>
                        </a:xfrm>
                        <a:prstGeom prst="rect">
                          <a:avLst/>
                        </a:prstGeom>
                        <a:noFill/>
                        <a:ln w="6350">
                          <a:noFill/>
                        </a:ln>
                      </wps:spPr>
                      <wps:txbx>
                        <w:txbxContent>
                          <w:p w14:paraId="2C48C2DA" w14:textId="60FB57F9" w:rsidR="001351A3" w:rsidRPr="0009657A" w:rsidRDefault="001351A3">
                            <w:pPr>
                              <w:rPr>
                                <w:b/>
                                <w:bCs/>
                                <w:lang w:val="es-MX"/>
                              </w:rPr>
                            </w:pPr>
                            <w:r>
                              <w:rPr>
                                <w:b/>
                                <w:bCs/>
                                <w:lang w:val="es-MX"/>
                              </w:rPr>
                              <w:t xml:space="preserve">Figura N° 2: </w:t>
                            </w:r>
                            <w:r w:rsidRPr="00516E03">
                              <w:rPr>
                                <w:bCs/>
                                <w:lang w:val="es-MX"/>
                              </w:rPr>
                              <w:t xml:space="preserve">Vías </w:t>
                            </w:r>
                            <w:r>
                              <w:rPr>
                                <w:bCs/>
                                <w:lang w:val="es-MX"/>
                              </w:rPr>
                              <w:t>de acceso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2F2F7" id="Cuadro de texto 2" o:spid="_x0000_s1027" type="#_x0000_t202" style="position:absolute;left:0;text-align:left;margin-left:0;margin-top:237.7pt;width:183.2pt;height:39.2pt;z-index:25165829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" filled="f" stroked="f" strokeweight=".5pt">
                <v:textbox>
                  <w:txbxContent>
                    <w:p w14:paraId="2C48C2DA" w14:textId="60FB57F9" w:rsidR="001351A3" w:rsidRPr="0009657A" w:rsidRDefault="001351A3">
                      <w:pPr>
                        <w:rPr>
                          <w:b/>
                          <w:bCs/>
                          <w:lang w:val="es-MX"/>
                        </w:rPr>
                      </w:pPr>
                      <w:r>
                        <w:rPr>
                          <w:b/>
                          <w:bCs/>
                          <w:lang w:val="es-MX"/>
                        </w:rPr>
                        <w:t xml:space="preserve">Figura N° 2: </w:t>
                      </w:r>
                      <w:r w:rsidRPr="00516E03">
                        <w:rPr>
                          <w:bCs/>
                          <w:lang w:val="es-MX"/>
                        </w:rPr>
                        <w:t xml:space="preserve">Vías </w:t>
                      </w:r>
                      <w:r>
                        <w:rPr>
                          <w:bCs/>
                          <w:lang w:val="es-MX"/>
                        </w:rPr>
                        <w:t>de acceso</w:t>
                      </w:r>
                    </w:p>
                  </w:txbxContent>
                </v:textbox>
                <w10:wrap anchorx="margin"/>
              </v:shape>
            </w:pict>
          </mc:Fallback>
        </mc:AlternateContent>
      </w:r>
      <w:r>
        <w:rPr>
          <w:noProof/>
          <w:lang w:val="es-AR" w:eastAsia="es-AR"/>
        </w:rPr>
        <w:drawing>
          <wp:anchor distT="0" distB="0" distL="114300" distR="114300" simplePos="0" relativeHeight="251658256" behindDoc="0" locked="0" layoutInCell="1" allowOverlap="1" wp14:anchorId="23F50421" wp14:editId="0DF46510">
            <wp:simplePos x="0" y="0"/>
            <wp:positionH relativeFrom="margin">
              <wp:posOffset>714375</wp:posOffset>
            </wp:positionH>
            <wp:positionV relativeFrom="paragraph">
              <wp:posOffset>106680</wp:posOffset>
            </wp:positionV>
            <wp:extent cx="4248785" cy="30289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a:extLst>
                        <a:ext uri="{28A0092B-C50C-407E-A947-70E740481C1C}">
                          <a14:useLocalDpi xmlns:a14="http://schemas.microsoft.com/office/drawing/2010/main" val="0"/>
                        </a:ext>
                      </a:extLst>
                    </a:blip>
                    <a:srcRect l="1993"/>
                    <a:stretch/>
                  </pic:blipFill>
                  <pic:spPr bwMode="auto">
                    <a:xfrm>
                      <a:off x="0" y="0"/>
                      <a:ext cx="4248785"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990DC" w14:textId="19E48ACF" w:rsidR="00DF76DE" w:rsidRPr="006168D3" w:rsidRDefault="00DF76DE" w:rsidP="00BC67C4">
      <w:pPr>
        <w:pStyle w:val="Ttulo1"/>
        <w:jc w:val="both"/>
        <w:rPr>
          <w:bCs/>
          <w:sz w:val="28"/>
          <w:szCs w:val="28"/>
        </w:rPr>
      </w:pPr>
    </w:p>
    <w:p w14:paraId="12EBD072" w14:textId="0A42CABB" w:rsidR="003A20B3" w:rsidRPr="001351A3" w:rsidRDefault="00DF76DE" w:rsidP="00BC67C4">
      <w:pPr>
        <w:pStyle w:val="Ttulo2"/>
        <w:jc w:val="both"/>
      </w:pPr>
      <w:bookmarkStart w:id="8" w:name="_Toc151295506"/>
      <w:r w:rsidRPr="001351A3">
        <w:t>UBICACIÓN LOGUERA</w:t>
      </w:r>
      <w:bookmarkEnd w:id="8"/>
    </w:p>
    <w:p w14:paraId="5E277573" w14:textId="6C4853C0" w:rsidR="00A94E72" w:rsidRPr="00E20CA8" w:rsidRDefault="00A94E72" w:rsidP="00BC67C4">
      <w:pPr>
        <w:ind w:firstLine="284"/>
        <w:jc w:val="both"/>
        <w:rPr>
          <w:color w:val="0070C0"/>
          <w:sz w:val="24"/>
          <w:szCs w:val="24"/>
        </w:rPr>
      </w:pPr>
      <w:r w:rsidRPr="00E20CA8">
        <w:rPr>
          <w:color w:val="000000" w:themeColor="text1"/>
          <w:sz w:val="24"/>
          <w:szCs w:val="24"/>
        </w:rPr>
        <w:t>Las actividades desarrolladas en las Prácticas Profesionalizantes se realizaron en la loquera del proyecto José María, ubicada en el gran San Juan departamento Chimbas provincia de San Juan</w:t>
      </w:r>
      <w:r w:rsidRPr="00E20CA8">
        <w:rPr>
          <w:color w:val="0070C0"/>
          <w:sz w:val="24"/>
          <w:szCs w:val="24"/>
        </w:rPr>
        <w:t>.</w:t>
      </w:r>
    </w:p>
    <w:p w14:paraId="2DFB7E83" w14:textId="0C86AB16" w:rsidR="00E20CA8" w:rsidRDefault="00A94E72" w:rsidP="00BC67C4">
      <w:pPr>
        <w:pStyle w:val="Ttulo3"/>
        <w:jc w:val="both"/>
      </w:pPr>
      <w:bookmarkStart w:id="9" w:name="_Toc151295507"/>
      <w:r w:rsidRPr="00E20CA8">
        <w:t>VÍAS DE ACC</w:t>
      </w:r>
      <w:r w:rsidR="00E20CA8">
        <w:t>ESO</w:t>
      </w:r>
      <w:bookmarkEnd w:id="9"/>
      <w:r w:rsidR="00E20CA8">
        <w:t xml:space="preserve"> </w:t>
      </w:r>
    </w:p>
    <w:p w14:paraId="040818C6" w14:textId="2DA6FD73" w:rsidR="00ED5A7C" w:rsidRPr="00E20CA8" w:rsidRDefault="001351A3" w:rsidP="00BC67C4">
      <w:pPr>
        <w:jc w:val="both"/>
        <w:rPr>
          <w:b/>
          <w:bCs/>
          <w:sz w:val="28"/>
          <w:szCs w:val="28"/>
        </w:rPr>
      </w:pPr>
      <w:r w:rsidRPr="001351A3">
        <w:rPr>
          <w:noProof/>
          <w:sz w:val="24"/>
          <w:szCs w:val="24"/>
          <w:lang w:val="es-AR" w:eastAsia="es-AR"/>
        </w:rPr>
        <w:drawing>
          <wp:anchor distT="0" distB="0" distL="114300" distR="114300" simplePos="0" relativeHeight="251658257" behindDoc="0" locked="0" layoutInCell="1" allowOverlap="1" wp14:anchorId="2CA9E143" wp14:editId="7E8841FD">
            <wp:simplePos x="0" y="0"/>
            <wp:positionH relativeFrom="margin">
              <wp:align>center</wp:align>
            </wp:positionH>
            <wp:positionV relativeFrom="paragraph">
              <wp:posOffset>1014730</wp:posOffset>
            </wp:positionV>
            <wp:extent cx="2451100" cy="2887345"/>
            <wp:effectExtent l="0" t="0" r="635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1100" cy="2887345"/>
                    </a:xfrm>
                    <a:prstGeom prst="rect">
                      <a:avLst/>
                    </a:prstGeom>
                  </pic:spPr>
                </pic:pic>
              </a:graphicData>
            </a:graphic>
            <wp14:sizeRelH relativeFrom="margin">
              <wp14:pctWidth>0</wp14:pctWidth>
            </wp14:sizeRelH>
            <wp14:sizeRelV relativeFrom="margin">
              <wp14:pctHeight>0</wp14:pctHeight>
            </wp14:sizeRelV>
          </wp:anchor>
        </w:drawing>
      </w:r>
      <w:r w:rsidR="00ED5A7C" w:rsidRPr="001351A3">
        <w:rPr>
          <w:sz w:val="24"/>
          <w:szCs w:val="24"/>
        </w:rPr>
        <w:t xml:space="preserve">Salida desde Colegio Del Prado: </w:t>
      </w:r>
      <w:r w:rsidR="000D16BD" w:rsidRPr="001351A3">
        <w:rPr>
          <w:sz w:val="24"/>
          <w:szCs w:val="24"/>
        </w:rPr>
        <w:t>se accede por</w:t>
      </w:r>
      <w:r w:rsidR="008B1D0B" w:rsidRPr="001351A3">
        <w:rPr>
          <w:sz w:val="24"/>
          <w:szCs w:val="24"/>
        </w:rPr>
        <w:t xml:space="preserve"> calle </w:t>
      </w:r>
      <w:r w:rsidR="00064E3B" w:rsidRPr="001351A3">
        <w:rPr>
          <w:sz w:val="24"/>
          <w:szCs w:val="24"/>
        </w:rPr>
        <w:t>Neuquén</w:t>
      </w:r>
      <w:r w:rsidR="008B1D0B" w:rsidRPr="001351A3">
        <w:rPr>
          <w:sz w:val="24"/>
          <w:szCs w:val="24"/>
        </w:rPr>
        <w:t xml:space="preserve"> </w:t>
      </w:r>
      <w:r w:rsidR="000D16BD" w:rsidRPr="001351A3">
        <w:rPr>
          <w:sz w:val="24"/>
          <w:szCs w:val="24"/>
        </w:rPr>
        <w:t>luego, se</w:t>
      </w:r>
      <w:r w:rsidR="00120C1D" w:rsidRPr="001351A3">
        <w:rPr>
          <w:sz w:val="24"/>
          <w:szCs w:val="24"/>
        </w:rPr>
        <w:t xml:space="preserve"> continua</w:t>
      </w:r>
      <w:r w:rsidR="008B1D0B" w:rsidRPr="001351A3">
        <w:rPr>
          <w:sz w:val="24"/>
          <w:szCs w:val="24"/>
        </w:rPr>
        <w:t xml:space="preserve"> </w:t>
      </w:r>
      <w:r w:rsidR="000D16BD" w:rsidRPr="001351A3">
        <w:rPr>
          <w:sz w:val="24"/>
          <w:szCs w:val="24"/>
        </w:rPr>
        <w:t>por</w:t>
      </w:r>
      <w:r w:rsidR="008B1D0B" w:rsidRPr="001351A3">
        <w:rPr>
          <w:sz w:val="24"/>
          <w:szCs w:val="24"/>
        </w:rPr>
        <w:t xml:space="preserve"> calle </w:t>
      </w:r>
      <w:r w:rsidR="00064E3B" w:rsidRPr="001351A3">
        <w:rPr>
          <w:sz w:val="24"/>
          <w:szCs w:val="24"/>
        </w:rPr>
        <w:t>Mendoza</w:t>
      </w:r>
      <w:r w:rsidR="00E0378B" w:rsidRPr="001351A3">
        <w:rPr>
          <w:sz w:val="24"/>
          <w:szCs w:val="24"/>
        </w:rPr>
        <w:t xml:space="preserve"> </w:t>
      </w:r>
      <w:r w:rsidR="00120C1D" w:rsidRPr="001351A3">
        <w:rPr>
          <w:sz w:val="24"/>
          <w:szCs w:val="24"/>
        </w:rPr>
        <w:t xml:space="preserve">en dirección norte </w:t>
      </w:r>
      <w:r w:rsidR="004B08E4" w:rsidRPr="001351A3">
        <w:rPr>
          <w:sz w:val="24"/>
          <w:szCs w:val="24"/>
        </w:rPr>
        <w:t>hasta calle</w:t>
      </w:r>
      <w:r w:rsidR="000D16BD" w:rsidRPr="001351A3">
        <w:rPr>
          <w:sz w:val="24"/>
          <w:szCs w:val="24"/>
        </w:rPr>
        <w:t xml:space="preserve"> C</w:t>
      </w:r>
      <w:r w:rsidR="00E0378B" w:rsidRPr="001351A3">
        <w:rPr>
          <w:sz w:val="24"/>
          <w:szCs w:val="24"/>
        </w:rPr>
        <w:t>entenario</w:t>
      </w:r>
      <w:r w:rsidR="000D16BD" w:rsidRPr="001351A3">
        <w:rPr>
          <w:sz w:val="24"/>
          <w:szCs w:val="24"/>
        </w:rPr>
        <w:t xml:space="preserve">, desde allí se </w:t>
      </w:r>
      <w:r w:rsidR="00120C1D" w:rsidRPr="001351A3">
        <w:rPr>
          <w:sz w:val="24"/>
          <w:szCs w:val="24"/>
        </w:rPr>
        <w:t>avanza</w:t>
      </w:r>
      <w:r w:rsidR="004B08E4" w:rsidRPr="001351A3">
        <w:rPr>
          <w:sz w:val="24"/>
          <w:szCs w:val="24"/>
        </w:rPr>
        <w:t xml:space="preserve"> </w:t>
      </w:r>
      <w:r w:rsidR="00120C1D" w:rsidRPr="001351A3">
        <w:rPr>
          <w:sz w:val="24"/>
          <w:szCs w:val="24"/>
        </w:rPr>
        <w:t xml:space="preserve">al este </w:t>
      </w:r>
      <w:r w:rsidR="004B08E4" w:rsidRPr="001351A3">
        <w:rPr>
          <w:sz w:val="24"/>
          <w:szCs w:val="24"/>
        </w:rPr>
        <w:t>hasta</w:t>
      </w:r>
      <w:r w:rsidR="00B64154" w:rsidRPr="001351A3">
        <w:rPr>
          <w:sz w:val="24"/>
          <w:szCs w:val="24"/>
        </w:rPr>
        <w:t xml:space="preserve"> </w:t>
      </w:r>
      <w:r w:rsidR="00120C1D" w:rsidRPr="001351A3">
        <w:rPr>
          <w:sz w:val="24"/>
          <w:szCs w:val="24"/>
        </w:rPr>
        <w:t>R</w:t>
      </w:r>
      <w:r w:rsidR="00B64154" w:rsidRPr="001351A3">
        <w:rPr>
          <w:sz w:val="24"/>
          <w:szCs w:val="24"/>
        </w:rPr>
        <w:t xml:space="preserve">uta </w:t>
      </w:r>
      <w:r w:rsidR="00120C1D" w:rsidRPr="001351A3">
        <w:rPr>
          <w:sz w:val="24"/>
          <w:szCs w:val="24"/>
        </w:rPr>
        <w:lastRenderedPageBreak/>
        <w:t>Nacional N°</w:t>
      </w:r>
      <w:r w:rsidR="00B64154" w:rsidRPr="001351A3">
        <w:rPr>
          <w:sz w:val="24"/>
          <w:szCs w:val="24"/>
        </w:rPr>
        <w:t>40</w:t>
      </w:r>
      <w:r w:rsidR="000D16BD" w:rsidRPr="001351A3">
        <w:rPr>
          <w:sz w:val="24"/>
          <w:szCs w:val="24"/>
        </w:rPr>
        <w:t>.</w:t>
      </w:r>
      <w:r w:rsidR="00120C1D" w:rsidRPr="001351A3">
        <w:rPr>
          <w:sz w:val="24"/>
          <w:szCs w:val="24"/>
        </w:rPr>
        <w:t xml:space="preserve"> </w:t>
      </w:r>
      <w:r w:rsidR="00483501" w:rsidRPr="001351A3">
        <w:rPr>
          <w:sz w:val="24"/>
          <w:szCs w:val="24"/>
        </w:rPr>
        <w:t>Desde</w:t>
      </w:r>
      <w:r w:rsidR="00120C1D" w:rsidRPr="001351A3">
        <w:rPr>
          <w:sz w:val="24"/>
          <w:szCs w:val="24"/>
        </w:rPr>
        <w:t xml:space="preserve"> allí se transita por lateral este</w:t>
      </w:r>
      <w:r w:rsidR="00056ED8" w:rsidRPr="001351A3">
        <w:rPr>
          <w:sz w:val="24"/>
          <w:szCs w:val="24"/>
        </w:rPr>
        <w:t xml:space="preserve"> unos 300mts</w:t>
      </w:r>
      <w:r w:rsidR="00120C1D" w:rsidRPr="001351A3">
        <w:rPr>
          <w:sz w:val="24"/>
          <w:szCs w:val="24"/>
        </w:rPr>
        <w:t xml:space="preserve"> </w:t>
      </w:r>
      <w:r w:rsidR="00483501" w:rsidRPr="001351A3">
        <w:rPr>
          <w:sz w:val="24"/>
          <w:szCs w:val="24"/>
        </w:rPr>
        <w:t xml:space="preserve">aproximadamente </w:t>
      </w:r>
      <w:r w:rsidR="008E3987" w:rsidRPr="001351A3">
        <w:rPr>
          <w:sz w:val="24"/>
          <w:szCs w:val="24"/>
        </w:rPr>
        <w:t xml:space="preserve">hasta llegar a la muestrera </w:t>
      </w:r>
      <w:r w:rsidR="00483501" w:rsidRPr="001351A3">
        <w:rPr>
          <w:sz w:val="24"/>
          <w:szCs w:val="24"/>
        </w:rPr>
        <w:t>antes de Callejón Blanco</w:t>
      </w:r>
      <w:r w:rsidR="00483501" w:rsidRPr="00E20CA8">
        <w:rPr>
          <w:color w:val="0070C0"/>
          <w:sz w:val="24"/>
          <w:szCs w:val="24"/>
        </w:rPr>
        <w:t>.</w:t>
      </w:r>
    </w:p>
    <w:p w14:paraId="7AC91D0A" w14:textId="0FCFB031" w:rsidR="008D5DE3" w:rsidRDefault="008D5DE3" w:rsidP="00BC67C4">
      <w:pPr>
        <w:jc w:val="both"/>
      </w:pPr>
    </w:p>
    <w:p w14:paraId="1E954B6E" w14:textId="77777777" w:rsidR="00521E14" w:rsidRDefault="00521E14" w:rsidP="00BC67C4">
      <w:pPr>
        <w:pStyle w:val="Ttulo1"/>
        <w:jc w:val="both"/>
      </w:pPr>
    </w:p>
    <w:p w14:paraId="6AA1EA79" w14:textId="5B086D71" w:rsidR="00521E14" w:rsidRPr="00E20CA8" w:rsidRDefault="00521E14" w:rsidP="00BC67C4">
      <w:pPr>
        <w:pStyle w:val="Ttulo1"/>
        <w:jc w:val="both"/>
        <w:rPr>
          <w:sz w:val="28"/>
          <w:szCs w:val="28"/>
        </w:rPr>
      </w:pPr>
      <w:bookmarkStart w:id="10" w:name="_Toc151295508"/>
      <w:r w:rsidRPr="00E20CA8">
        <w:rPr>
          <w:sz w:val="28"/>
          <w:szCs w:val="28"/>
        </w:rPr>
        <w:t>Historia del proyecto</w:t>
      </w:r>
      <w:bookmarkEnd w:id="10"/>
    </w:p>
    <w:p w14:paraId="01FC82D4" w14:textId="4F467A11" w:rsidR="003742C1" w:rsidRPr="001351A3" w:rsidRDefault="003742C1" w:rsidP="00BC67C4">
      <w:pPr>
        <w:jc w:val="both"/>
      </w:pPr>
      <w:r w:rsidRPr="001351A3">
        <w:t>La historia del proyecto Josemaría comenzó con su descubrimiento de importantes depósitos de cobre, oro y plata en 2003/4. Fundada en 1994 por Adolf Lundin, la empresa Josemaría Resources avanzó a través de exploraciones iniciales y llegó a completar el Estudio de Factibilidad en octubre de 2020. En marzo de 2021, presentó el Informe de Impacto Ambiental, seguido por la Declaración de Impacto Ambiental en abril de 2022, obteniendo la aprobación de la autoridad minera de San Juan.</w:t>
      </w:r>
    </w:p>
    <w:p w14:paraId="0EE00B9B" w14:textId="586DB225" w:rsidR="003742C1" w:rsidRPr="001351A3" w:rsidRDefault="003742C1" w:rsidP="00BC67C4">
      <w:pPr>
        <w:jc w:val="both"/>
      </w:pPr>
      <w:r w:rsidRPr="001351A3">
        <w:t>En diciembre de 2021, se anunció un acuerdo con Lundin Mining para adquirir todas las acciones ordinarias de Josemaría, finalizando el proceso de adquisición en abril de 2022. El proyecto, ubicado en la provincia de San Juan, Argentina, se encuentra a más de 4.000 metros sobre el nivel del mar ya 400 km de la ciudad de San Juan. Con una vida útil estimada de 19 años, la inversión prevista supera los 4.000 millones de dólares.</w:t>
      </w:r>
    </w:p>
    <w:p w14:paraId="03582790" w14:textId="77777777" w:rsidR="003742C1" w:rsidRPr="001351A3" w:rsidRDefault="003742C1" w:rsidP="00BC67C4">
      <w:pPr>
        <w:jc w:val="both"/>
      </w:pPr>
    </w:p>
    <w:p w14:paraId="74691B0E" w14:textId="628C4678" w:rsidR="00521E14" w:rsidRPr="001351A3" w:rsidRDefault="003742C1" w:rsidP="00BC67C4">
      <w:pPr>
        <w:jc w:val="both"/>
      </w:pPr>
      <w:r w:rsidRPr="001351A3">
        <w:t>Josemaría se proyecta como una mina a cielo abierto, con una producción anual estimada de cobre, oro y plata. La fase actual se centra en la construcción, estimada en 3 años. El compromiso social y ambiental es fundamental, con un enfoque en el desarrollo local sostenible, diálogo con las comunidades locales y un énfasis en la seguridad y la salud en todas las etapas del proyecto. La gestión responsable del agua y el uso de fuentes de energía renovables también forman parte integral de la visión del proyecto.</w:t>
      </w:r>
    </w:p>
    <w:p w14:paraId="1C9E7FDA" w14:textId="34243AF6" w:rsidR="008D5DE3" w:rsidRDefault="008D5DE3" w:rsidP="00BC67C4">
      <w:pPr>
        <w:pStyle w:val="Ttulo1"/>
        <w:jc w:val="both"/>
      </w:pPr>
      <w:bookmarkStart w:id="11" w:name="_Toc151295509"/>
      <w:r w:rsidRPr="00E20CA8">
        <w:rPr>
          <w:sz w:val="28"/>
          <w:szCs w:val="28"/>
        </w:rPr>
        <w:t>Proyecto Jos</w:t>
      </w:r>
      <w:r w:rsidR="000E17B0" w:rsidRPr="00E20CA8">
        <w:rPr>
          <w:sz w:val="28"/>
          <w:szCs w:val="28"/>
        </w:rPr>
        <w:t>é</w:t>
      </w:r>
      <w:r w:rsidRPr="00E20CA8">
        <w:rPr>
          <w:sz w:val="28"/>
          <w:szCs w:val="28"/>
        </w:rPr>
        <w:t xml:space="preserve"> Mar</w:t>
      </w:r>
      <w:r w:rsidR="000E17B0" w:rsidRPr="00E20CA8">
        <w:rPr>
          <w:sz w:val="28"/>
          <w:szCs w:val="28"/>
        </w:rPr>
        <w:t>í</w:t>
      </w:r>
      <w:r w:rsidRPr="00E20CA8">
        <w:rPr>
          <w:sz w:val="28"/>
          <w:szCs w:val="28"/>
        </w:rPr>
        <w:t>a</w:t>
      </w:r>
      <w:bookmarkEnd w:id="11"/>
    </w:p>
    <w:p w14:paraId="6D1321D7" w14:textId="553DDA6F" w:rsidR="008D5DE3" w:rsidRPr="00E20CA8" w:rsidRDefault="008D5DE3" w:rsidP="00BC67C4">
      <w:pPr>
        <w:ind w:firstLine="284"/>
        <w:jc w:val="both"/>
        <w:rPr>
          <w:sz w:val="24"/>
          <w:szCs w:val="24"/>
        </w:rPr>
      </w:pPr>
      <w:r w:rsidRPr="00E20CA8">
        <w:rPr>
          <w:sz w:val="24"/>
          <w:szCs w:val="24"/>
        </w:rPr>
        <w:t>Josemaría es un yacimiento de cobre, oro y plata, localizado en el extremo noroeste de la provincia de San Juan, en el departamento Iglesia, a 4.230 m.s.n.m.</w:t>
      </w:r>
    </w:p>
    <w:p w14:paraId="118E430B" w14:textId="082FF8E0" w:rsidR="008D5DE3" w:rsidRPr="00E20CA8" w:rsidRDefault="008D5DE3" w:rsidP="00BC67C4">
      <w:pPr>
        <w:ind w:firstLine="284"/>
        <w:jc w:val="both"/>
        <w:rPr>
          <w:sz w:val="24"/>
          <w:szCs w:val="24"/>
        </w:rPr>
      </w:pPr>
      <w:r w:rsidRPr="00E20CA8">
        <w:rPr>
          <w:sz w:val="24"/>
          <w:szCs w:val="24"/>
        </w:rPr>
        <w:t>Se encuentra ubicado a 432 km de la ciudad de San Juan y a aproximadamente 238 km de Rodeo, Iglesia.</w:t>
      </w:r>
    </w:p>
    <w:p w14:paraId="45AB0593" w14:textId="58B9B182" w:rsidR="001268A6" w:rsidRPr="00E20CA8" w:rsidRDefault="008D5DE3" w:rsidP="00BC67C4">
      <w:pPr>
        <w:ind w:firstLine="284"/>
        <w:jc w:val="both"/>
        <w:rPr>
          <w:sz w:val="24"/>
          <w:szCs w:val="24"/>
        </w:rPr>
      </w:pPr>
      <w:r w:rsidRPr="00E20CA8">
        <w:rPr>
          <w:sz w:val="24"/>
          <w:szCs w:val="24"/>
        </w:rPr>
        <w:t>Actualmente, se encuentra en etapa de pre-construcción, en proceso de re-evaluación de diversas componentes del Proyecto, su cronograma de construcción y costos. Además, se avanza en la tramitación de los permisos sectoriales y en las conversaciones con las autoridades provinciales y nacionales acerca de los acuerdos comerciales, según la aprobación del Informe de Impacto Ambiental (IIA) otorgado por la autoridad minera en abril de 2022</w:t>
      </w:r>
    </w:p>
    <w:p w14:paraId="4D01A13B" w14:textId="6CF6BC77" w:rsidR="00BD0D0B" w:rsidRPr="00E20CA8" w:rsidRDefault="00B27D14" w:rsidP="00BC67C4">
      <w:pPr>
        <w:pStyle w:val="Ttulo1"/>
        <w:jc w:val="both"/>
        <w:rPr>
          <w:sz w:val="28"/>
          <w:szCs w:val="28"/>
        </w:rPr>
      </w:pPr>
      <w:bookmarkStart w:id="12" w:name="_Toc151295510"/>
      <w:r w:rsidRPr="00E20CA8">
        <w:rPr>
          <w:sz w:val="28"/>
          <w:szCs w:val="28"/>
        </w:rPr>
        <w:lastRenderedPageBreak/>
        <w:t>Desarrollo de la</w:t>
      </w:r>
      <w:r w:rsidR="008E3987" w:rsidRPr="00E20CA8">
        <w:rPr>
          <w:sz w:val="28"/>
          <w:szCs w:val="28"/>
        </w:rPr>
        <w:t>s</w:t>
      </w:r>
      <w:r w:rsidRPr="00E20CA8">
        <w:rPr>
          <w:sz w:val="28"/>
          <w:szCs w:val="28"/>
        </w:rPr>
        <w:t xml:space="preserve"> pr</w:t>
      </w:r>
      <w:r w:rsidR="008E3987" w:rsidRPr="00E20CA8">
        <w:rPr>
          <w:sz w:val="28"/>
          <w:szCs w:val="28"/>
        </w:rPr>
        <w:t>á</w:t>
      </w:r>
      <w:r w:rsidRPr="00E20CA8">
        <w:rPr>
          <w:sz w:val="28"/>
          <w:szCs w:val="28"/>
        </w:rPr>
        <w:t>ctica</w:t>
      </w:r>
      <w:r w:rsidR="008E3987" w:rsidRPr="00E20CA8">
        <w:rPr>
          <w:sz w:val="28"/>
          <w:szCs w:val="28"/>
        </w:rPr>
        <w:t>s</w:t>
      </w:r>
      <w:bookmarkEnd w:id="12"/>
    </w:p>
    <w:p w14:paraId="5293438D" w14:textId="6FCE3142" w:rsidR="007F22AC" w:rsidRPr="00E20CA8" w:rsidRDefault="001C6F02" w:rsidP="00BC67C4">
      <w:pPr>
        <w:ind w:firstLine="284"/>
        <w:jc w:val="both"/>
        <w:rPr>
          <w:strike/>
          <w:sz w:val="24"/>
          <w:szCs w:val="24"/>
        </w:rPr>
      </w:pPr>
      <w:r w:rsidRPr="00E20CA8">
        <w:rPr>
          <w:color w:val="000000" w:themeColor="text1"/>
          <w:sz w:val="24"/>
          <w:szCs w:val="24"/>
        </w:rPr>
        <w:t>La</w:t>
      </w:r>
      <w:r w:rsidR="008E3987" w:rsidRPr="00E20CA8">
        <w:rPr>
          <w:color w:val="000000" w:themeColor="text1"/>
          <w:sz w:val="24"/>
          <w:szCs w:val="24"/>
        </w:rPr>
        <w:t>s</w:t>
      </w:r>
      <w:r w:rsidRPr="00E20CA8">
        <w:rPr>
          <w:color w:val="000000" w:themeColor="text1"/>
          <w:sz w:val="24"/>
          <w:szCs w:val="24"/>
        </w:rPr>
        <w:t xml:space="preserve"> práctica</w:t>
      </w:r>
      <w:r w:rsidR="008E3987" w:rsidRPr="00E20CA8">
        <w:rPr>
          <w:color w:val="000000" w:themeColor="text1"/>
          <w:sz w:val="24"/>
          <w:szCs w:val="24"/>
        </w:rPr>
        <w:t>s</w:t>
      </w:r>
      <w:r w:rsidRPr="00E20CA8">
        <w:rPr>
          <w:color w:val="000000" w:themeColor="text1"/>
          <w:sz w:val="24"/>
          <w:szCs w:val="24"/>
        </w:rPr>
        <w:t xml:space="preserve"> </w:t>
      </w:r>
      <w:r w:rsidR="00715833" w:rsidRPr="00E20CA8">
        <w:rPr>
          <w:color w:val="000000" w:themeColor="text1"/>
          <w:sz w:val="24"/>
          <w:szCs w:val="24"/>
        </w:rPr>
        <w:t>tuv</w:t>
      </w:r>
      <w:r w:rsidR="008E3987" w:rsidRPr="00E20CA8">
        <w:rPr>
          <w:color w:val="000000" w:themeColor="text1"/>
          <w:sz w:val="24"/>
          <w:szCs w:val="24"/>
        </w:rPr>
        <w:t>ieron</w:t>
      </w:r>
      <w:r w:rsidR="00715833" w:rsidRPr="00E20CA8">
        <w:rPr>
          <w:color w:val="000000" w:themeColor="text1"/>
          <w:sz w:val="24"/>
          <w:szCs w:val="24"/>
        </w:rPr>
        <w:t xml:space="preserve"> </w:t>
      </w:r>
      <w:r w:rsidR="00715833" w:rsidRPr="00E20CA8">
        <w:rPr>
          <w:sz w:val="24"/>
          <w:szCs w:val="24"/>
        </w:rPr>
        <w:t xml:space="preserve">una duración de </w:t>
      </w:r>
      <w:r w:rsidR="00130687" w:rsidRPr="00E20CA8">
        <w:rPr>
          <w:sz w:val="24"/>
          <w:szCs w:val="24"/>
        </w:rPr>
        <w:t>cinco</w:t>
      </w:r>
      <w:r w:rsidR="00092849" w:rsidRPr="00E20CA8">
        <w:rPr>
          <w:sz w:val="24"/>
          <w:szCs w:val="24"/>
        </w:rPr>
        <w:t xml:space="preserve"> días l</w:t>
      </w:r>
      <w:r w:rsidR="008E3987" w:rsidRPr="00E20CA8">
        <w:rPr>
          <w:sz w:val="24"/>
          <w:szCs w:val="24"/>
        </w:rPr>
        <w:t>as</w:t>
      </w:r>
      <w:r w:rsidR="00092849" w:rsidRPr="00E20CA8">
        <w:rPr>
          <w:sz w:val="24"/>
          <w:szCs w:val="24"/>
        </w:rPr>
        <w:t xml:space="preserve"> cuales comenzaron el </w:t>
      </w:r>
      <w:r w:rsidR="006F53C0" w:rsidRPr="00E20CA8">
        <w:rPr>
          <w:sz w:val="24"/>
          <w:szCs w:val="24"/>
        </w:rPr>
        <w:t>día 23</w:t>
      </w:r>
      <w:r w:rsidR="00CA6E38" w:rsidRPr="00E20CA8">
        <w:rPr>
          <w:sz w:val="24"/>
          <w:szCs w:val="24"/>
        </w:rPr>
        <w:t>/10/</w:t>
      </w:r>
      <w:r w:rsidR="006F53C0" w:rsidRPr="00E20CA8">
        <w:rPr>
          <w:sz w:val="24"/>
          <w:szCs w:val="24"/>
        </w:rPr>
        <w:t>23 hasta</w:t>
      </w:r>
      <w:r w:rsidR="00CA6E38" w:rsidRPr="00E20CA8">
        <w:rPr>
          <w:sz w:val="24"/>
          <w:szCs w:val="24"/>
        </w:rPr>
        <w:t xml:space="preserve"> </w:t>
      </w:r>
      <w:r w:rsidR="008E3987" w:rsidRPr="00E20CA8">
        <w:rPr>
          <w:sz w:val="24"/>
          <w:szCs w:val="24"/>
        </w:rPr>
        <w:t xml:space="preserve">finalizar </w:t>
      </w:r>
      <w:r w:rsidR="00CA6E38" w:rsidRPr="00E20CA8">
        <w:rPr>
          <w:sz w:val="24"/>
          <w:szCs w:val="24"/>
        </w:rPr>
        <w:t>el 27/10/</w:t>
      </w:r>
      <w:r w:rsidR="008E3987" w:rsidRPr="00E20CA8">
        <w:rPr>
          <w:sz w:val="24"/>
          <w:szCs w:val="24"/>
        </w:rPr>
        <w:t>23, en</w:t>
      </w:r>
      <w:r w:rsidR="004C5A4D" w:rsidRPr="00E20CA8">
        <w:rPr>
          <w:sz w:val="24"/>
          <w:szCs w:val="24"/>
        </w:rPr>
        <w:t xml:space="preserve">  horario de 9 a 13 </w:t>
      </w:r>
      <w:r w:rsidR="00447AA7" w:rsidRPr="00E20CA8">
        <w:rPr>
          <w:sz w:val="24"/>
          <w:szCs w:val="24"/>
        </w:rPr>
        <w:t xml:space="preserve">hs. </w:t>
      </w:r>
    </w:p>
    <w:p w14:paraId="038ECCA2" w14:textId="615BF37F" w:rsidR="009D1CF3" w:rsidRPr="00E20CA8" w:rsidRDefault="007F22AC" w:rsidP="00BC67C4">
      <w:pPr>
        <w:ind w:firstLine="284"/>
        <w:jc w:val="both"/>
        <w:rPr>
          <w:sz w:val="24"/>
          <w:szCs w:val="24"/>
        </w:rPr>
      </w:pPr>
      <w:r w:rsidRPr="00E20CA8">
        <w:rPr>
          <w:sz w:val="24"/>
          <w:szCs w:val="24"/>
        </w:rPr>
        <w:t xml:space="preserve">El personal a cargo </w:t>
      </w:r>
      <w:r w:rsidR="001E2201" w:rsidRPr="00E20CA8">
        <w:rPr>
          <w:sz w:val="24"/>
          <w:szCs w:val="24"/>
        </w:rPr>
        <w:t xml:space="preserve">fue el jefe de </w:t>
      </w:r>
      <w:r w:rsidR="009A2B0E" w:rsidRPr="00E20CA8">
        <w:rPr>
          <w:sz w:val="24"/>
          <w:szCs w:val="24"/>
        </w:rPr>
        <w:t>muestrera</w:t>
      </w:r>
      <w:r w:rsidR="001E2201" w:rsidRPr="00E20CA8">
        <w:rPr>
          <w:sz w:val="24"/>
          <w:szCs w:val="24"/>
        </w:rPr>
        <w:t xml:space="preserve"> Gustavo Frías </w:t>
      </w:r>
      <w:r w:rsidR="00AA76F4" w:rsidRPr="00E20CA8">
        <w:rPr>
          <w:sz w:val="24"/>
          <w:szCs w:val="24"/>
        </w:rPr>
        <w:t xml:space="preserve">y su </w:t>
      </w:r>
      <w:r w:rsidR="00C50792">
        <w:rPr>
          <w:sz w:val="24"/>
          <w:szCs w:val="24"/>
        </w:rPr>
        <w:t>contra turno Carlos Castillo</w:t>
      </w:r>
    </w:p>
    <w:p w14:paraId="01C55E2C" w14:textId="58DE4D89" w:rsidR="00FE516C" w:rsidRPr="001351A3" w:rsidRDefault="0024733A" w:rsidP="00BC67C4">
      <w:pPr>
        <w:pStyle w:val="Ttulo2"/>
        <w:jc w:val="both"/>
      </w:pPr>
      <w:bookmarkStart w:id="13" w:name="_Toc151295511"/>
      <w:r w:rsidRPr="001351A3">
        <w:t>SEGURIDAD Y PREVENCIÓN</w:t>
      </w:r>
      <w:bookmarkEnd w:id="13"/>
    </w:p>
    <w:p w14:paraId="418D2DCE" w14:textId="081A3251" w:rsidR="0024733A" w:rsidRPr="00E20CA8" w:rsidRDefault="0024733A" w:rsidP="00BC67C4">
      <w:pPr>
        <w:ind w:firstLine="284"/>
        <w:jc w:val="both"/>
        <w:rPr>
          <w:sz w:val="24"/>
          <w:szCs w:val="24"/>
        </w:rPr>
      </w:pPr>
      <w:r w:rsidRPr="00E20CA8">
        <w:rPr>
          <w:sz w:val="24"/>
          <w:szCs w:val="24"/>
        </w:rPr>
        <w:t>El equipo de</w:t>
      </w:r>
      <w:r>
        <w:rPr>
          <w:sz w:val="24"/>
          <w:szCs w:val="24"/>
        </w:rPr>
        <w:t xml:space="preserve"> operarios de</w:t>
      </w:r>
      <w:r w:rsidRPr="00E20CA8">
        <w:rPr>
          <w:sz w:val="24"/>
          <w:szCs w:val="24"/>
        </w:rPr>
        <w:t xml:space="preserve"> la empresa Lunding deben cumplir con </w:t>
      </w:r>
      <w:r w:rsidR="000837FD" w:rsidRPr="00516E03">
        <w:rPr>
          <w:sz w:val="24"/>
          <w:szCs w:val="24"/>
        </w:rPr>
        <w:t>las normativas</w:t>
      </w:r>
      <w:r w:rsidRPr="00E20CA8">
        <w:rPr>
          <w:sz w:val="24"/>
          <w:szCs w:val="24"/>
        </w:rPr>
        <w:t xml:space="preserve"> de seguridad y prevención obligatorios para desarrollar las actividades propuestas en las diferentes áreas.  </w:t>
      </w:r>
    </w:p>
    <w:p w14:paraId="52D0B97F" w14:textId="67098904" w:rsidR="00F16EE5" w:rsidRPr="00E20CA8" w:rsidRDefault="00F16EE5" w:rsidP="00BC67C4">
      <w:pPr>
        <w:pStyle w:val="Ttulo3"/>
        <w:jc w:val="both"/>
        <w:rPr>
          <w:lang w:val="es-AR"/>
        </w:rPr>
      </w:pPr>
      <w:bookmarkStart w:id="14" w:name="_Toc151295512"/>
      <w:r w:rsidRPr="00E20CA8">
        <w:rPr>
          <w:lang w:val="es-AR"/>
        </w:rPr>
        <w:t>Elementos de seguridad:</w:t>
      </w:r>
      <w:bookmarkEnd w:id="14"/>
    </w:p>
    <w:p w14:paraId="2C692849" w14:textId="2C1BC614" w:rsidR="00F16EE5" w:rsidRPr="00E20CA8" w:rsidRDefault="00F16EE5" w:rsidP="00BC67C4">
      <w:pPr>
        <w:numPr>
          <w:ilvl w:val="0"/>
          <w:numId w:val="5"/>
        </w:numPr>
        <w:jc w:val="both"/>
        <w:rPr>
          <w:sz w:val="24"/>
          <w:szCs w:val="24"/>
          <w:lang w:val="es-AR"/>
        </w:rPr>
      </w:pPr>
      <w:r w:rsidRPr="00E20CA8">
        <w:rPr>
          <w:sz w:val="24"/>
          <w:szCs w:val="24"/>
          <w:lang w:val="es-AR"/>
        </w:rPr>
        <w:t>Casco</w:t>
      </w:r>
      <w:r w:rsidR="003927CA" w:rsidRPr="00E20CA8">
        <w:rPr>
          <w:sz w:val="24"/>
          <w:szCs w:val="24"/>
          <w:lang w:val="es-AR"/>
        </w:rPr>
        <w:t xml:space="preserve"> con sord</w:t>
      </w:r>
      <w:r w:rsidR="009A55CF" w:rsidRPr="00E20CA8">
        <w:rPr>
          <w:sz w:val="24"/>
          <w:szCs w:val="24"/>
          <w:lang w:val="es-AR"/>
        </w:rPr>
        <w:t>ina</w:t>
      </w:r>
      <w:r w:rsidR="003927CA" w:rsidRPr="00E20CA8">
        <w:rPr>
          <w:sz w:val="24"/>
          <w:szCs w:val="24"/>
          <w:lang w:val="es-AR"/>
        </w:rPr>
        <w:t>s</w:t>
      </w:r>
      <w:r w:rsidRPr="00E20CA8">
        <w:rPr>
          <w:sz w:val="24"/>
          <w:szCs w:val="24"/>
          <w:lang w:val="es-AR"/>
        </w:rPr>
        <w:t>, anteojos protectores, guantes, calzado de seguridad,</w:t>
      </w:r>
      <w:r w:rsidR="00BF3E36" w:rsidRPr="00E20CA8">
        <w:rPr>
          <w:sz w:val="24"/>
          <w:szCs w:val="24"/>
          <w:lang w:val="es-AR"/>
        </w:rPr>
        <w:t xml:space="preserve"> </w:t>
      </w:r>
      <w:r w:rsidR="00C94C90" w:rsidRPr="00E20CA8">
        <w:rPr>
          <w:sz w:val="24"/>
          <w:szCs w:val="24"/>
          <w:lang w:val="es-AR"/>
        </w:rPr>
        <w:t>tyvek</w:t>
      </w:r>
      <w:r w:rsidR="00CC67CD" w:rsidRPr="00E20CA8">
        <w:rPr>
          <w:sz w:val="24"/>
          <w:szCs w:val="24"/>
          <w:lang w:val="es-AR"/>
        </w:rPr>
        <w:t xml:space="preserve">, </w:t>
      </w:r>
      <w:r w:rsidR="00757760" w:rsidRPr="00E20CA8">
        <w:rPr>
          <w:sz w:val="24"/>
          <w:szCs w:val="24"/>
          <w:lang w:val="es-AR"/>
        </w:rPr>
        <w:t>mascarilla, mascarilla para polvo.</w:t>
      </w:r>
    </w:p>
    <w:p w14:paraId="7CD7BA94" w14:textId="0416E035" w:rsidR="00757760" w:rsidRDefault="000A168B" w:rsidP="00BC67C4">
      <w:pPr>
        <w:jc w:val="both"/>
        <w:rPr>
          <w:lang w:val="es-AR"/>
        </w:rPr>
      </w:pPr>
      <w:r>
        <w:rPr>
          <w:noProof/>
          <w:lang w:val="es-AR" w:eastAsia="es-AR"/>
        </w:rPr>
        <w:drawing>
          <wp:anchor distT="0" distB="0" distL="114300" distR="114300" simplePos="0" relativeHeight="251658291" behindDoc="0" locked="0" layoutInCell="1" allowOverlap="1" wp14:anchorId="0F80907E" wp14:editId="63A59E8D">
            <wp:simplePos x="0" y="0"/>
            <wp:positionH relativeFrom="column">
              <wp:posOffset>710565</wp:posOffset>
            </wp:positionH>
            <wp:positionV relativeFrom="paragraph">
              <wp:posOffset>90805</wp:posOffset>
            </wp:positionV>
            <wp:extent cx="1168400" cy="1606550"/>
            <wp:effectExtent l="0" t="0" r="0" b="0"/>
            <wp:wrapSquare wrapText="bothSides"/>
            <wp:docPr id="149560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1606550"/>
                    </a:xfrm>
                    <a:prstGeom prst="rect">
                      <a:avLst/>
                    </a:prstGeom>
                    <a:noFill/>
                  </pic:spPr>
                </pic:pic>
              </a:graphicData>
            </a:graphic>
            <wp14:sizeRelH relativeFrom="margin">
              <wp14:pctWidth>0</wp14:pctWidth>
            </wp14:sizeRelH>
          </wp:anchor>
        </w:drawing>
      </w:r>
    </w:p>
    <w:p w14:paraId="3BE7E678" w14:textId="03F2B177" w:rsidR="00757760" w:rsidRDefault="00F566E1" w:rsidP="00BC67C4">
      <w:pPr>
        <w:jc w:val="both"/>
        <w:rPr>
          <w:lang w:val="es-AR"/>
        </w:rPr>
      </w:pPr>
      <w:r w:rsidRPr="00F566E1">
        <w:rPr>
          <w:noProof/>
          <w:lang w:val="es-AR" w:eastAsia="es-AR"/>
        </w:rPr>
        <w:drawing>
          <wp:anchor distT="0" distB="0" distL="114300" distR="114300" simplePos="0" relativeHeight="251658293" behindDoc="0" locked="0" layoutInCell="1" allowOverlap="1" wp14:anchorId="0DAF7E3F" wp14:editId="4F814E61">
            <wp:simplePos x="0" y="0"/>
            <wp:positionH relativeFrom="column">
              <wp:posOffset>4018915</wp:posOffset>
            </wp:positionH>
            <wp:positionV relativeFrom="paragraph">
              <wp:posOffset>8890</wp:posOffset>
            </wp:positionV>
            <wp:extent cx="1212850" cy="1212850"/>
            <wp:effectExtent l="0" t="0" r="6350" b="6350"/>
            <wp:wrapSquare wrapText="bothSides"/>
            <wp:docPr id="782898933" name="Imagen 3" descr="Guante Resistente al Corte Ultra Fino Nivel 5 G13 Nitrilo Espumado No  Respirable Refuerzo Indice/Pulgar DUTY |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nte Resistente al Corte Ultra Fino Nivel 5 G13 Nitrilo Espumado No  Respirable Refuerzo Indice/Pulgar DUTY | DU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A97">
        <w:rPr>
          <w:noProof/>
          <w:lang w:val="es-AR" w:eastAsia="es-AR"/>
        </w:rPr>
        <w:drawing>
          <wp:anchor distT="0" distB="0" distL="114300" distR="114300" simplePos="0" relativeHeight="251658292" behindDoc="0" locked="0" layoutInCell="1" allowOverlap="1" wp14:anchorId="5E0CFF69" wp14:editId="63C07524">
            <wp:simplePos x="0" y="0"/>
            <wp:positionH relativeFrom="margin">
              <wp:posOffset>2062480</wp:posOffset>
            </wp:positionH>
            <wp:positionV relativeFrom="paragraph">
              <wp:posOffset>15240</wp:posOffset>
            </wp:positionV>
            <wp:extent cx="1562100" cy="1092200"/>
            <wp:effectExtent l="0" t="0" r="0" b="0"/>
            <wp:wrapSquare wrapText="bothSides"/>
            <wp:docPr id="1375429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17" t="20961" r="4191" b="29225"/>
                    <a:stretch/>
                  </pic:blipFill>
                  <pic:spPr bwMode="auto">
                    <a:xfrm>
                      <a:off x="0" y="0"/>
                      <a:ext cx="156210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26D10" w14:textId="16E5AB8B" w:rsidR="00757760" w:rsidRDefault="00757760" w:rsidP="00BC67C4">
      <w:pPr>
        <w:jc w:val="both"/>
        <w:rPr>
          <w:lang w:val="es-AR"/>
        </w:rPr>
      </w:pPr>
    </w:p>
    <w:p w14:paraId="541AE186" w14:textId="77777777" w:rsidR="00757760" w:rsidRDefault="00757760" w:rsidP="00BC67C4">
      <w:pPr>
        <w:jc w:val="both"/>
        <w:rPr>
          <w:lang w:val="es-AR"/>
        </w:rPr>
      </w:pPr>
    </w:p>
    <w:p w14:paraId="31BAD80A" w14:textId="77777777" w:rsidR="00CF6191" w:rsidRDefault="00CF6191" w:rsidP="00BC67C4">
      <w:pPr>
        <w:jc w:val="both"/>
        <w:rPr>
          <w:lang w:val="es-AR"/>
        </w:rPr>
      </w:pPr>
    </w:p>
    <w:p w14:paraId="3504A8A6" w14:textId="77777777" w:rsidR="00CF6191" w:rsidRDefault="00CF6191" w:rsidP="00BC67C4">
      <w:pPr>
        <w:jc w:val="both"/>
        <w:rPr>
          <w:lang w:val="es-AR"/>
        </w:rPr>
      </w:pPr>
    </w:p>
    <w:p w14:paraId="780D6E64" w14:textId="1A2C3795" w:rsidR="00CF6191" w:rsidRPr="00F16EE5" w:rsidRDefault="00BF3E36" w:rsidP="00BC67C4">
      <w:pPr>
        <w:jc w:val="both"/>
        <w:rPr>
          <w:lang w:val="es-AR"/>
        </w:rPr>
      </w:pPr>
      <w:r w:rsidRPr="00BF3E36">
        <w:rPr>
          <w:noProof/>
          <w:lang w:val="es-AR" w:eastAsia="es-AR"/>
        </w:rPr>
        <w:drawing>
          <wp:anchor distT="0" distB="0" distL="114300" distR="114300" simplePos="0" relativeHeight="251658296" behindDoc="0" locked="0" layoutInCell="1" allowOverlap="1" wp14:anchorId="56C6DB13" wp14:editId="408AAF5A">
            <wp:simplePos x="0" y="0"/>
            <wp:positionH relativeFrom="column">
              <wp:posOffset>4018915</wp:posOffset>
            </wp:positionH>
            <wp:positionV relativeFrom="paragraph">
              <wp:posOffset>8890</wp:posOffset>
            </wp:positionV>
            <wp:extent cx="1308100" cy="1308100"/>
            <wp:effectExtent l="0" t="0" r="6350" b="6350"/>
            <wp:wrapSquare wrapText="bothSides"/>
            <wp:docPr id="369873368" name="Imagen 6" descr="Protector facial Cabel con mica transparente — Red Sumin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tector facial Cabel con mica transparente — Red Suministr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anchor>
        </w:drawing>
      </w:r>
      <w:r w:rsidR="001C1D9F">
        <w:rPr>
          <w:noProof/>
          <w:lang w:val="es-AR" w:eastAsia="es-AR"/>
        </w:rPr>
        <w:drawing>
          <wp:anchor distT="0" distB="0" distL="114300" distR="114300" simplePos="0" relativeHeight="251658295" behindDoc="0" locked="0" layoutInCell="1" allowOverlap="1" wp14:anchorId="5FA3B8BE" wp14:editId="280FAF28">
            <wp:simplePos x="0" y="0"/>
            <wp:positionH relativeFrom="margin">
              <wp:posOffset>2215515</wp:posOffset>
            </wp:positionH>
            <wp:positionV relativeFrom="paragraph">
              <wp:posOffset>8890</wp:posOffset>
            </wp:positionV>
            <wp:extent cx="1568450" cy="1129665"/>
            <wp:effectExtent l="0" t="0" r="0" b="0"/>
            <wp:wrapSquare wrapText="bothSides"/>
            <wp:docPr id="5955247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0" cy="1129665"/>
                    </a:xfrm>
                    <a:prstGeom prst="rect">
                      <a:avLst/>
                    </a:prstGeom>
                    <a:noFill/>
                  </pic:spPr>
                </pic:pic>
              </a:graphicData>
            </a:graphic>
            <wp14:sizeRelH relativeFrom="margin">
              <wp14:pctWidth>0</wp14:pctWidth>
            </wp14:sizeRelH>
            <wp14:sizeRelV relativeFrom="margin">
              <wp14:pctHeight>0</wp14:pctHeight>
            </wp14:sizeRelV>
          </wp:anchor>
        </w:drawing>
      </w:r>
      <w:r w:rsidR="009A55CF" w:rsidRPr="009A55CF">
        <w:rPr>
          <w:noProof/>
          <w:lang w:val="es-AR" w:eastAsia="es-AR"/>
        </w:rPr>
        <w:drawing>
          <wp:anchor distT="0" distB="0" distL="114300" distR="114300" simplePos="0" relativeHeight="251658294" behindDoc="0" locked="0" layoutInCell="1" allowOverlap="1" wp14:anchorId="185E0BB6" wp14:editId="03E03D37">
            <wp:simplePos x="0" y="0"/>
            <wp:positionH relativeFrom="column">
              <wp:posOffset>659765</wp:posOffset>
            </wp:positionH>
            <wp:positionV relativeFrom="paragraph">
              <wp:posOffset>46990</wp:posOffset>
            </wp:positionV>
            <wp:extent cx="1238250" cy="1202044"/>
            <wp:effectExtent l="0" t="0" r="0" b="0"/>
            <wp:wrapSquare wrapText="bothSides"/>
            <wp:docPr id="81622297" name="Imagen 4" descr="Sordera P/Casco Thunder T3H 27DB HOWARD L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dera P/Casco Thunder T3H 27DB HOWARD LE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202044"/>
                    </a:xfrm>
                    <a:prstGeom prst="rect">
                      <a:avLst/>
                    </a:prstGeom>
                    <a:noFill/>
                    <a:ln>
                      <a:noFill/>
                    </a:ln>
                  </pic:spPr>
                </pic:pic>
              </a:graphicData>
            </a:graphic>
          </wp:anchor>
        </w:drawing>
      </w:r>
    </w:p>
    <w:p w14:paraId="0C2B9A44" w14:textId="73392C24" w:rsidR="00F16EE5" w:rsidRDefault="00F16EE5" w:rsidP="00BC67C4">
      <w:pPr>
        <w:jc w:val="both"/>
      </w:pPr>
    </w:p>
    <w:p w14:paraId="728F6E84" w14:textId="476330A1" w:rsidR="00FE516C" w:rsidRDefault="00FE516C" w:rsidP="00BC67C4">
      <w:pPr>
        <w:jc w:val="both"/>
      </w:pPr>
    </w:p>
    <w:p w14:paraId="7D3F00B1" w14:textId="05E1542A" w:rsidR="00FE516C" w:rsidRDefault="00FE516C" w:rsidP="00BC67C4">
      <w:pPr>
        <w:jc w:val="both"/>
      </w:pPr>
    </w:p>
    <w:p w14:paraId="3091AC21" w14:textId="6B1EDDB4" w:rsidR="00FE516C" w:rsidRDefault="00FE516C" w:rsidP="00BC67C4">
      <w:pPr>
        <w:jc w:val="both"/>
      </w:pPr>
    </w:p>
    <w:p w14:paraId="2B254ED2" w14:textId="729557BC" w:rsidR="009A55CF" w:rsidRDefault="009A55CF" w:rsidP="00BC67C4">
      <w:pPr>
        <w:jc w:val="both"/>
      </w:pPr>
    </w:p>
    <w:p w14:paraId="28F045EA" w14:textId="4371EEE1" w:rsidR="009A55CF" w:rsidRPr="00E20CA8" w:rsidRDefault="00130687" w:rsidP="00BC67C4">
      <w:pPr>
        <w:pStyle w:val="Ttulo1"/>
        <w:jc w:val="both"/>
      </w:pPr>
      <w:bookmarkStart w:id="15" w:name="_Toc151295513"/>
      <w:r w:rsidRPr="00130687">
        <w:t>CRONOGRAMA DE LAS ACTIVIDADES</w:t>
      </w:r>
      <w:bookmarkEnd w:id="15"/>
    </w:p>
    <w:p w14:paraId="184D0C84" w14:textId="171B767F" w:rsidR="005A4C67" w:rsidRPr="001351A3" w:rsidRDefault="008D6666" w:rsidP="00BC67C4">
      <w:pPr>
        <w:pStyle w:val="Ttulo1"/>
        <w:jc w:val="both"/>
      </w:pPr>
      <w:bookmarkStart w:id="16" w:name="_Toc151295514"/>
      <w:r w:rsidRPr="001351A3">
        <w:t>D</w:t>
      </w:r>
      <w:r w:rsidR="000837FD" w:rsidRPr="001351A3">
        <w:t>ía N°</w:t>
      </w:r>
      <w:r w:rsidRPr="001351A3">
        <w:t xml:space="preserve"> 1</w:t>
      </w:r>
      <w:r w:rsidR="000837FD" w:rsidRPr="001351A3">
        <w:t>: 23 /11/23</w:t>
      </w:r>
      <w:bookmarkEnd w:id="16"/>
    </w:p>
    <w:p w14:paraId="6F5833A4" w14:textId="2AF69E4F" w:rsidR="00DC501B" w:rsidRPr="00E20CA8" w:rsidRDefault="00DC501B" w:rsidP="00BC67C4">
      <w:pPr>
        <w:ind w:firstLine="142"/>
        <w:jc w:val="both"/>
        <w:rPr>
          <w:sz w:val="24"/>
          <w:szCs w:val="24"/>
          <w:lang w:val="es-AR"/>
        </w:rPr>
      </w:pPr>
      <w:r w:rsidRPr="00E20CA8">
        <w:rPr>
          <w:sz w:val="24"/>
          <w:szCs w:val="24"/>
          <w:lang w:val="es-AR"/>
        </w:rPr>
        <w:t xml:space="preserve">La actividad </w:t>
      </w:r>
      <w:r w:rsidR="000837FD" w:rsidRPr="00E20CA8">
        <w:rPr>
          <w:sz w:val="24"/>
          <w:szCs w:val="24"/>
          <w:lang w:val="es-AR"/>
        </w:rPr>
        <w:t xml:space="preserve">de la </w:t>
      </w:r>
      <w:r w:rsidRPr="00E20CA8">
        <w:rPr>
          <w:sz w:val="24"/>
          <w:szCs w:val="24"/>
          <w:lang w:val="es-AR"/>
        </w:rPr>
        <w:t xml:space="preserve">práctica se inició con un recorrido exhaustivo por las instalaciones de la loguera, </w:t>
      </w:r>
      <w:r w:rsidRPr="00E20CA8">
        <w:rPr>
          <w:color w:val="000000" w:themeColor="text1"/>
          <w:sz w:val="24"/>
          <w:szCs w:val="24"/>
          <w:lang w:val="es-AR"/>
        </w:rPr>
        <w:t xml:space="preserve">con </w:t>
      </w:r>
      <w:r w:rsidR="000837FD" w:rsidRPr="00E20CA8">
        <w:rPr>
          <w:color w:val="000000" w:themeColor="text1"/>
          <w:sz w:val="24"/>
          <w:szCs w:val="24"/>
          <w:lang w:val="es-AR"/>
        </w:rPr>
        <w:t>la finalidad de brindar información</w:t>
      </w:r>
      <w:r w:rsidRPr="00E20CA8">
        <w:rPr>
          <w:color w:val="000000" w:themeColor="text1"/>
          <w:sz w:val="24"/>
          <w:szCs w:val="24"/>
          <w:lang w:val="es-AR"/>
        </w:rPr>
        <w:t xml:space="preserve"> </w:t>
      </w:r>
      <w:r w:rsidRPr="00E20CA8">
        <w:rPr>
          <w:sz w:val="24"/>
          <w:szCs w:val="24"/>
          <w:lang w:val="es-AR"/>
        </w:rPr>
        <w:t>de los diversos procesos llevados a cabo en dicho espacio. Inicialmente, se accedió a un almacén que resguarda las muestras desde el inicio del proyecto, además de servir como depósito de los rechazos del laboratorio, incluyendo pulpas, materiales gruesos y finos.</w:t>
      </w:r>
      <w:r w:rsidR="00C50792">
        <w:rPr>
          <w:sz w:val="24"/>
          <w:szCs w:val="24"/>
          <w:lang w:val="es-AR"/>
        </w:rPr>
        <w:t xml:space="preserve"> Ver figura N ° 3</w:t>
      </w:r>
    </w:p>
    <w:p w14:paraId="25C208F3" w14:textId="4637C3B6" w:rsidR="00DC501B" w:rsidRPr="00E20CA8" w:rsidRDefault="00DC501B" w:rsidP="00BC67C4">
      <w:pPr>
        <w:ind w:firstLine="284"/>
        <w:jc w:val="both"/>
        <w:rPr>
          <w:sz w:val="24"/>
          <w:szCs w:val="24"/>
          <w:lang w:val="es-AR"/>
        </w:rPr>
      </w:pPr>
      <w:r w:rsidRPr="00E20CA8">
        <w:rPr>
          <w:sz w:val="24"/>
          <w:szCs w:val="24"/>
          <w:lang w:val="es-AR"/>
        </w:rPr>
        <w:t xml:space="preserve">Posteriormente, se procedió a la sala dedicada al proceso de densidad, donde se ofreció una breve introducción sobre las tareas planificadas para los próximos días. A continuación, </w:t>
      </w:r>
      <w:r w:rsidRPr="00E20CA8">
        <w:rPr>
          <w:sz w:val="24"/>
          <w:szCs w:val="24"/>
          <w:lang w:val="es-AR"/>
        </w:rPr>
        <w:lastRenderedPageBreak/>
        <w:t xml:space="preserve">se visitó el área destinada </w:t>
      </w:r>
      <w:r w:rsidR="000837FD" w:rsidRPr="000837FD">
        <w:rPr>
          <w:sz w:val="24"/>
          <w:szCs w:val="24"/>
          <w:lang w:val="es-AR"/>
        </w:rPr>
        <w:t>al box</w:t>
      </w:r>
      <w:r w:rsidRPr="00E20CA8">
        <w:rPr>
          <w:sz w:val="24"/>
          <w:szCs w:val="24"/>
          <w:lang w:val="es-AR"/>
        </w:rPr>
        <w:t xml:space="preserve"> de geotecnia, que serían utilizados en la práctica del día siguiente.</w:t>
      </w:r>
      <w:r w:rsidR="00C50792">
        <w:rPr>
          <w:sz w:val="24"/>
          <w:szCs w:val="24"/>
          <w:lang w:val="es-AR"/>
        </w:rPr>
        <w:t xml:space="preserve"> Ver figura N ° 4. </w:t>
      </w:r>
      <w:r w:rsidRPr="00E20CA8">
        <w:rPr>
          <w:sz w:val="24"/>
          <w:szCs w:val="24"/>
          <w:lang w:val="es-AR"/>
        </w:rPr>
        <w:t xml:space="preserve"> La visita posterior se concentró en la cabina especializada para la realización de cortes en las </w:t>
      </w:r>
      <w:r w:rsidR="000837FD" w:rsidRPr="000837FD">
        <w:rPr>
          <w:sz w:val="24"/>
          <w:szCs w:val="24"/>
          <w:lang w:val="es-AR"/>
        </w:rPr>
        <w:t>muestras,</w:t>
      </w:r>
      <w:r w:rsidRPr="00E20CA8">
        <w:rPr>
          <w:sz w:val="24"/>
          <w:szCs w:val="24"/>
          <w:lang w:val="es-AR"/>
        </w:rPr>
        <w:t xml:space="preserve"> donde se destacaron dos tipos de cortadoras: automáticas y manuales.</w:t>
      </w:r>
      <w:r w:rsidR="00C50792">
        <w:rPr>
          <w:sz w:val="24"/>
          <w:szCs w:val="24"/>
          <w:lang w:val="es-AR"/>
        </w:rPr>
        <w:t xml:space="preserve"> Ver figura N° 5.</w:t>
      </w:r>
      <w:r w:rsidRPr="00E20CA8">
        <w:rPr>
          <w:sz w:val="24"/>
          <w:szCs w:val="24"/>
          <w:lang w:val="es-AR"/>
        </w:rPr>
        <w:t xml:space="preserve"> En proximidad a esta área, se identificó un almacén designado para el resguardo de todas las muestras generadas durante el desarrollo del proyecto.</w:t>
      </w:r>
      <w:r w:rsidR="00C50792">
        <w:rPr>
          <w:sz w:val="24"/>
          <w:szCs w:val="24"/>
          <w:lang w:val="es-AR"/>
        </w:rPr>
        <w:t xml:space="preserve"> V</w:t>
      </w:r>
      <w:r w:rsidR="00E20CA8">
        <w:rPr>
          <w:sz w:val="24"/>
          <w:szCs w:val="24"/>
          <w:lang w:val="es-AR"/>
        </w:rPr>
        <w:t>er figura N ° 6</w:t>
      </w:r>
    </w:p>
    <w:p w14:paraId="326892B5" w14:textId="4274AB96" w:rsidR="000C3788" w:rsidRPr="00E20CA8" w:rsidRDefault="00C50792" w:rsidP="00BC67C4">
      <w:pPr>
        <w:ind w:firstLine="284"/>
        <w:jc w:val="both"/>
        <w:rPr>
          <w:sz w:val="24"/>
          <w:szCs w:val="24"/>
        </w:rPr>
      </w:pPr>
      <w:r>
        <w:rPr>
          <w:noProof/>
          <w:lang w:val="es-AR" w:eastAsia="es-AR"/>
        </w:rPr>
        <w:drawing>
          <wp:anchor distT="0" distB="0" distL="114300" distR="114300" simplePos="0" relativeHeight="251658260" behindDoc="0" locked="0" layoutInCell="1" allowOverlap="1" wp14:anchorId="7C8EC2E5" wp14:editId="30984529">
            <wp:simplePos x="0" y="0"/>
            <wp:positionH relativeFrom="margin">
              <wp:posOffset>457200</wp:posOffset>
            </wp:positionH>
            <wp:positionV relativeFrom="paragraph">
              <wp:posOffset>901700</wp:posOffset>
            </wp:positionV>
            <wp:extent cx="2156460" cy="1618615"/>
            <wp:effectExtent l="0" t="0" r="0" b="63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460" cy="1618615"/>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59" behindDoc="0" locked="0" layoutInCell="1" allowOverlap="1" wp14:anchorId="32EC3CB2" wp14:editId="5B1327E5">
            <wp:simplePos x="0" y="0"/>
            <wp:positionH relativeFrom="margin">
              <wp:posOffset>3267710</wp:posOffset>
            </wp:positionH>
            <wp:positionV relativeFrom="paragraph">
              <wp:posOffset>923925</wp:posOffset>
            </wp:positionV>
            <wp:extent cx="2096770" cy="1596390"/>
            <wp:effectExtent l="0" t="0" r="0" b="381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6770" cy="1596390"/>
                    </a:xfrm>
                    <a:prstGeom prst="rect">
                      <a:avLst/>
                    </a:prstGeom>
                  </pic:spPr>
                </pic:pic>
              </a:graphicData>
            </a:graphic>
            <wp14:sizeRelH relativeFrom="margin">
              <wp14:pctWidth>0</wp14:pctWidth>
            </wp14:sizeRelH>
            <wp14:sizeRelV relativeFrom="margin">
              <wp14:pctHeight>0</wp14:pctHeight>
            </wp14:sizeRelV>
          </wp:anchor>
        </w:drawing>
      </w:r>
      <w:r w:rsidR="00E20CA8">
        <w:rPr>
          <w:sz w:val="24"/>
          <w:szCs w:val="24"/>
          <w:lang w:val="es-AR"/>
        </w:rPr>
        <w:t xml:space="preserve"> </w:t>
      </w:r>
      <w:r w:rsidR="00DC501B" w:rsidRPr="00E20CA8">
        <w:rPr>
          <w:sz w:val="24"/>
          <w:szCs w:val="24"/>
          <w:lang w:val="es-AR"/>
        </w:rPr>
        <w:t xml:space="preserve">De manera protocolar, se llevó a cabo la cumplimentación de una planilla de </w:t>
      </w:r>
      <w:r w:rsidR="000837FD" w:rsidRPr="00E20CA8">
        <w:rPr>
          <w:sz w:val="24"/>
          <w:szCs w:val="24"/>
          <w:lang w:val="es-AR"/>
        </w:rPr>
        <w:t>seguridad,</w:t>
      </w:r>
      <w:r w:rsidR="00DC501B" w:rsidRPr="00E20CA8">
        <w:rPr>
          <w:sz w:val="24"/>
          <w:szCs w:val="24"/>
          <w:lang w:val="es-AR"/>
        </w:rPr>
        <w:t xml:space="preserve"> conforme a los procedimientos establecidos por la empresa. Esta documentación es fundamental, funcionando esencialmente como un instrumento de seguridad y respaldo en caso de eventualidades que puedan afectar la integridad de nosotros mismos.</w:t>
      </w:r>
      <w:r w:rsidR="004355E3" w:rsidRPr="00AF4964">
        <w:rPr>
          <w:sz w:val="24"/>
          <w:szCs w:val="24"/>
          <w:lang w:val="es-AR"/>
        </w:rPr>
        <w:t xml:space="preserve"> </w:t>
      </w:r>
      <w:r w:rsidR="00E20CA8">
        <w:rPr>
          <w:sz w:val="24"/>
          <w:szCs w:val="24"/>
          <w:lang w:val="es-AR"/>
        </w:rPr>
        <w:t>Ver figura N7</w:t>
      </w:r>
    </w:p>
    <w:p w14:paraId="19258233" w14:textId="2DA1BB39" w:rsidR="000C3788" w:rsidRDefault="00E20CA8" w:rsidP="00BC67C4">
      <w:pPr>
        <w:jc w:val="both"/>
      </w:pPr>
      <w:r>
        <w:rPr>
          <w:noProof/>
          <w:lang w:val="es-AR" w:eastAsia="es-AR"/>
        </w:rPr>
        <mc:AlternateContent>
          <mc:Choice Requires="wps">
            <w:drawing>
              <wp:anchor distT="45720" distB="45720" distL="114300" distR="114300" simplePos="0" relativeHeight="251658262" behindDoc="0" locked="0" layoutInCell="1" allowOverlap="1" wp14:anchorId="72072366" wp14:editId="67DD8529">
                <wp:simplePos x="0" y="0"/>
                <wp:positionH relativeFrom="margin">
                  <wp:align>right</wp:align>
                </wp:positionH>
                <wp:positionV relativeFrom="paragraph">
                  <wp:posOffset>1630045</wp:posOffset>
                </wp:positionV>
                <wp:extent cx="2419350" cy="54419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2419350" cy="544195"/>
                        </a:xfrm>
                        <a:prstGeom prst="rect">
                          <a:avLst/>
                        </a:prstGeom>
                        <a:noFill/>
                        <a:ln w="6350">
                          <a:noFill/>
                        </a:ln>
                      </wps:spPr>
                      <wps:txbx>
                        <w:txbxContent>
                          <w:p w14:paraId="2881FEBC" w14:textId="02323B09" w:rsidR="001351A3" w:rsidRDefault="001351A3">
                            <w:r w:rsidRPr="00AE3328">
                              <w:rPr>
                                <w:b/>
                                <w:bCs/>
                              </w:rPr>
                              <w:t>Figura N°</w:t>
                            </w:r>
                            <w:r>
                              <w:rPr>
                                <w:b/>
                                <w:bCs/>
                              </w:rPr>
                              <w:t>4</w:t>
                            </w:r>
                            <w:r>
                              <w:t xml:space="preserve">: Mesas </w:t>
                            </w:r>
                            <w:r>
                              <w:rPr>
                                <w:color w:val="000000" w:themeColor="text1"/>
                              </w:rPr>
                              <w:t>de análisis de</w:t>
                            </w:r>
                            <w:r>
                              <w:t xml:space="preserve"> geotecnia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72366" id="Cuadro de texto 7" o:spid="_x0000_s1028" type="#_x0000_t202" style="position:absolute;left:0;text-align:left;margin-left:139.3pt;margin-top:128.35pt;width:190.5pt;height:42.85pt;z-index:25165826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" filled="f" stroked="f" strokeweight=".5pt">
                <v:textbox>
                  <w:txbxContent>
                    <w:p w14:paraId="2881FEBC" w14:textId="02323B09" w:rsidR="001351A3" w:rsidRDefault="001351A3">
                      <w:r w:rsidRPr="00AE3328">
                        <w:rPr>
                          <w:b/>
                          <w:bCs/>
                        </w:rPr>
                        <w:t>Figura N°</w:t>
                      </w:r>
                      <w:r>
                        <w:rPr>
                          <w:b/>
                          <w:bCs/>
                        </w:rPr>
                        <w:t>4</w:t>
                      </w:r>
                      <w:r>
                        <w:t xml:space="preserve">: Mesas </w:t>
                      </w:r>
                      <w:r>
                        <w:rPr>
                          <w:color w:val="000000" w:themeColor="text1"/>
                        </w:rPr>
                        <w:t>de análisis de</w:t>
                      </w:r>
                      <w:r>
                        <w:t xml:space="preserve"> geotecnia</w:t>
                      </w:r>
                    </w:p>
                  </w:txbxContent>
                </v:textbox>
                <w10:wrap type="square" anchorx="margin"/>
              </v:shape>
            </w:pict>
          </mc:Fallback>
        </mc:AlternateContent>
      </w:r>
      <w:r w:rsidR="00C50792">
        <w:rPr>
          <w:noProof/>
          <w:lang w:val="es-AR" w:eastAsia="es-AR"/>
        </w:rPr>
        <mc:AlternateContent>
          <mc:Choice Requires="wps">
            <w:drawing>
              <wp:anchor distT="45720" distB="45720" distL="114300" distR="114300" simplePos="0" relativeHeight="251658258" behindDoc="0" locked="0" layoutInCell="1" allowOverlap="1" wp14:anchorId="0FC75FC2" wp14:editId="37E7B0E1">
                <wp:simplePos x="0" y="0"/>
                <wp:positionH relativeFrom="column">
                  <wp:posOffset>767715</wp:posOffset>
                </wp:positionH>
                <wp:positionV relativeFrom="paragraph">
                  <wp:posOffset>1677670</wp:posOffset>
                </wp:positionV>
                <wp:extent cx="1410970" cy="352425"/>
                <wp:effectExtent l="0" t="0" r="17780" b="28575"/>
                <wp:wrapSquare wrapText="bothSides"/>
                <wp:docPr id="5" name="Cuadro de texto 5"/>
                <wp:cNvGraphicFramePr/>
                <a:graphic xmlns:a="http://schemas.openxmlformats.org/drawingml/2006/main">
                  <a:graphicData uri="http://schemas.microsoft.com/office/word/2010/wordprocessingShape">
                    <wps:wsp>
                      <wps:cNvSpPr txBox="1"/>
                      <wps:spPr>
                        <a:xfrm>
                          <a:off x="0" y="0"/>
                          <a:ext cx="1410970" cy="352425"/>
                        </a:xfrm>
                        <a:prstGeom prst="rect">
                          <a:avLst/>
                        </a:prstGeom>
                        <a:solidFill>
                          <a:schemeClr val="bg1"/>
                        </a:solidFill>
                        <a:ln w="6350">
                          <a:solidFill>
                            <a:schemeClr val="bg1"/>
                          </a:solidFill>
                        </a:ln>
                      </wps:spPr>
                      <wps:txbx>
                        <w:txbxContent>
                          <w:p w14:paraId="1E163E47" w14:textId="77777777" w:rsidR="001351A3" w:rsidRDefault="001351A3">
                            <w:r w:rsidRPr="00AE3328">
                              <w:rPr>
                                <w:b/>
                                <w:bCs/>
                              </w:rPr>
                              <w:t>Figura N°3</w:t>
                            </w:r>
                            <w:r>
                              <w:t>: Galpón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75FC2" id="Cuadro de texto 5" o:spid="_x0000_s1029" type="#_x0000_t202" style="position:absolute;left:0;text-align:left;margin-left:60.45pt;margin-top:132.1pt;width:111.1pt;height:27.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" fillcolor="white [3212]" strokecolor="white [3212]" strokeweight=".5pt">
                <v:textbox>
                  <w:txbxContent>
                    <w:p w14:paraId="1E163E47" w14:textId="77777777" w:rsidR="001351A3" w:rsidRDefault="001351A3">
                      <w:r w:rsidRPr="00AE3328">
                        <w:rPr>
                          <w:b/>
                          <w:bCs/>
                        </w:rPr>
                        <w:t>Figura N°3</w:t>
                      </w:r>
                      <w:r>
                        <w:t>: Galpón 1</w:t>
                      </w:r>
                    </w:p>
                  </w:txbxContent>
                </v:textbox>
                <w10:wrap type="square"/>
              </v:shape>
            </w:pict>
          </mc:Fallback>
        </mc:AlternateContent>
      </w:r>
    </w:p>
    <w:p w14:paraId="68660E90" w14:textId="577F961B" w:rsidR="00C402EA" w:rsidRDefault="00E20CA8" w:rsidP="00BC67C4">
      <w:pPr>
        <w:jc w:val="both"/>
      </w:pPr>
      <w:r>
        <w:rPr>
          <w:noProof/>
          <w:lang w:val="es-AR" w:eastAsia="es-AR"/>
        </w:rPr>
        <mc:AlternateContent>
          <mc:Choice Requires="wps">
            <w:drawing>
              <wp:anchor distT="45720" distB="45720" distL="114300" distR="114300" simplePos="0" relativeHeight="251658266" behindDoc="0" locked="0" layoutInCell="1" allowOverlap="1" wp14:anchorId="25DD810F" wp14:editId="3E44D7A3">
                <wp:simplePos x="0" y="0"/>
                <wp:positionH relativeFrom="column">
                  <wp:posOffset>3500120</wp:posOffset>
                </wp:positionH>
                <wp:positionV relativeFrom="paragraph">
                  <wp:posOffset>1728470</wp:posOffset>
                </wp:positionV>
                <wp:extent cx="1410970" cy="307975"/>
                <wp:effectExtent l="0" t="0" r="17780" b="158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1410970" cy="307975"/>
                        </a:xfrm>
                        <a:prstGeom prst="rect">
                          <a:avLst/>
                        </a:prstGeom>
                        <a:solidFill>
                          <a:prstClr val="white"/>
                        </a:solidFill>
                        <a:ln w="6350">
                          <a:solidFill>
                            <a:schemeClr val="bg1"/>
                          </a:solidFill>
                        </a:ln>
                      </wps:spPr>
                      <wps:txbx>
                        <w:txbxContent>
                          <w:p w14:paraId="0A0CC30D" w14:textId="00CD8B94" w:rsidR="001351A3" w:rsidRDefault="001351A3">
                            <w:r w:rsidRPr="00C35E1D">
                              <w:rPr>
                                <w:b/>
                                <w:bCs/>
                              </w:rPr>
                              <w:t>Figura N° 6</w:t>
                            </w:r>
                            <w:r>
                              <w:t>: Galpón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810F" id="Cuadro de texto 11" o:spid="_x0000_s1030" type="#_x0000_t202" style="position:absolute;left:0;text-align:left;margin-left:275.6pt;margin-top:136.1pt;width:111.1pt;height:24.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" strokecolor="white [3212]" strokeweight=".5pt">
                <v:textbox>
                  <w:txbxContent>
                    <w:p w14:paraId="0A0CC30D" w14:textId="00CD8B94" w:rsidR="001351A3" w:rsidRDefault="001351A3">
                      <w:r w:rsidRPr="00C35E1D">
                        <w:rPr>
                          <w:b/>
                          <w:bCs/>
                        </w:rPr>
                        <w:t>Figura N° 6</w:t>
                      </w:r>
                      <w:r>
                        <w:t>: Galpón 2</w:t>
                      </w:r>
                    </w:p>
                  </w:txbxContent>
                </v:textbox>
                <w10:wrap type="square"/>
              </v:shape>
            </w:pict>
          </mc:Fallback>
        </mc:AlternateContent>
      </w:r>
      <w:r w:rsidR="00C50792">
        <w:rPr>
          <w:noProof/>
          <w:lang w:val="es-AR" w:eastAsia="es-AR"/>
        </w:rPr>
        <w:drawing>
          <wp:anchor distT="0" distB="0" distL="114300" distR="114300" simplePos="0" relativeHeight="251658261" behindDoc="0" locked="0" layoutInCell="1" allowOverlap="1" wp14:anchorId="2DD918EC" wp14:editId="00905862">
            <wp:simplePos x="0" y="0"/>
            <wp:positionH relativeFrom="margin">
              <wp:posOffset>3115945</wp:posOffset>
            </wp:positionH>
            <wp:positionV relativeFrom="paragraph">
              <wp:posOffset>45720</wp:posOffset>
            </wp:positionV>
            <wp:extent cx="2165985" cy="1670050"/>
            <wp:effectExtent l="0" t="0" r="5715" b="635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5985" cy="1670050"/>
                    </a:xfrm>
                    <a:prstGeom prst="rect">
                      <a:avLst/>
                    </a:prstGeom>
                  </pic:spPr>
                </pic:pic>
              </a:graphicData>
            </a:graphic>
            <wp14:sizeRelH relativeFrom="margin">
              <wp14:pctWidth>0</wp14:pctWidth>
            </wp14:sizeRelH>
            <wp14:sizeRelV relativeFrom="margin">
              <wp14:pctHeight>0</wp14:pctHeight>
            </wp14:sizeRelV>
          </wp:anchor>
        </w:drawing>
      </w:r>
      <w:r w:rsidR="00C50792">
        <w:rPr>
          <w:noProof/>
          <w:lang w:val="es-AR" w:eastAsia="es-AR"/>
        </w:rPr>
        <mc:AlternateContent>
          <mc:Choice Requires="wps">
            <w:drawing>
              <wp:anchor distT="45720" distB="45720" distL="114300" distR="114300" simplePos="0" relativeHeight="251658263" behindDoc="0" locked="0" layoutInCell="1" allowOverlap="1" wp14:anchorId="4DA15E41" wp14:editId="17448F9A">
                <wp:simplePos x="0" y="0"/>
                <wp:positionH relativeFrom="column">
                  <wp:posOffset>282575</wp:posOffset>
                </wp:positionH>
                <wp:positionV relativeFrom="paragraph">
                  <wp:posOffset>1654810</wp:posOffset>
                </wp:positionV>
                <wp:extent cx="1847850" cy="317500"/>
                <wp:effectExtent l="0" t="0" r="19050" b="25400"/>
                <wp:wrapSquare wrapText="bothSides"/>
                <wp:docPr id="9" name="Cuadro de texto 9"/>
                <wp:cNvGraphicFramePr/>
                <a:graphic xmlns:a="http://schemas.openxmlformats.org/drawingml/2006/main">
                  <a:graphicData uri="http://schemas.microsoft.com/office/word/2010/wordprocessingShape">
                    <wps:wsp>
                      <wps:cNvSpPr txBox="1"/>
                      <wps:spPr>
                        <a:xfrm>
                          <a:off x="0" y="0"/>
                          <a:ext cx="1847850" cy="317500"/>
                        </a:xfrm>
                        <a:prstGeom prst="rect">
                          <a:avLst/>
                        </a:prstGeom>
                        <a:solidFill>
                          <a:prstClr val="white"/>
                        </a:solidFill>
                        <a:ln w="6350">
                          <a:solidFill>
                            <a:schemeClr val="bg1"/>
                          </a:solidFill>
                        </a:ln>
                      </wps:spPr>
                      <wps:txbx>
                        <w:txbxContent>
                          <w:p w14:paraId="68DBC123" w14:textId="1731F7CD" w:rsidR="001351A3" w:rsidRDefault="001351A3">
                            <w:r w:rsidRPr="00C35E1D">
                              <w:rPr>
                                <w:b/>
                                <w:bCs/>
                              </w:rPr>
                              <w:t>Figura N°5</w:t>
                            </w:r>
                            <w:r>
                              <w:t>: Cabina de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5E41" id="Cuadro de texto 9" o:spid="_x0000_s1031" type="#_x0000_t202" style="position:absolute;left:0;text-align:left;margin-left:22.25pt;margin-top:130.3pt;width:145.5pt;height: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" strokecolor="white [3212]" strokeweight=".5pt">
                <v:textbox>
                  <w:txbxContent>
                    <w:p w14:paraId="68DBC123" w14:textId="1731F7CD" w:rsidR="001351A3" w:rsidRDefault="001351A3">
                      <w:r w:rsidRPr="00C35E1D">
                        <w:rPr>
                          <w:b/>
                          <w:bCs/>
                        </w:rPr>
                        <w:t>Figura N°5</w:t>
                      </w:r>
                      <w:r>
                        <w:t>: Cabina de corte</w:t>
                      </w:r>
                    </w:p>
                  </w:txbxContent>
                </v:textbox>
                <w10:wrap type="square"/>
              </v:shape>
            </w:pict>
          </mc:Fallback>
        </mc:AlternateContent>
      </w:r>
      <w:r w:rsidR="00C50792">
        <w:rPr>
          <w:noProof/>
          <w:lang w:val="es-AR" w:eastAsia="es-AR"/>
        </w:rPr>
        <w:drawing>
          <wp:anchor distT="0" distB="0" distL="114300" distR="114300" simplePos="0" relativeHeight="251658264" behindDoc="0" locked="0" layoutInCell="1" allowOverlap="1" wp14:anchorId="02F2F28B" wp14:editId="40ECAC15">
            <wp:simplePos x="0" y="0"/>
            <wp:positionH relativeFrom="margin">
              <wp:align>left</wp:align>
            </wp:positionH>
            <wp:positionV relativeFrom="paragraph">
              <wp:posOffset>0</wp:posOffset>
            </wp:positionV>
            <wp:extent cx="2186305" cy="1639570"/>
            <wp:effectExtent l="0" t="0" r="444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6305" cy="1639570"/>
                    </a:xfrm>
                    <a:prstGeom prst="rect">
                      <a:avLst/>
                    </a:prstGeom>
                  </pic:spPr>
                </pic:pic>
              </a:graphicData>
            </a:graphic>
            <wp14:sizeRelH relativeFrom="margin">
              <wp14:pctWidth>0</wp14:pctWidth>
            </wp14:sizeRelH>
            <wp14:sizeRelV relativeFrom="margin">
              <wp14:pctHeight>0</wp14:pctHeight>
            </wp14:sizeRelV>
          </wp:anchor>
        </w:drawing>
      </w:r>
    </w:p>
    <w:p w14:paraId="56B88E52" w14:textId="09D78823" w:rsidR="00E44E95" w:rsidRDefault="00E44E95" w:rsidP="00BC67C4">
      <w:pPr>
        <w:jc w:val="both"/>
      </w:pPr>
    </w:p>
    <w:p w14:paraId="78C5E0B1" w14:textId="536EDFCE" w:rsidR="00E44E95" w:rsidRDefault="00E44E95" w:rsidP="00BC67C4">
      <w:pPr>
        <w:jc w:val="both"/>
      </w:pPr>
    </w:p>
    <w:p w14:paraId="5DE9597F" w14:textId="365BF2EC" w:rsidR="00E44E95" w:rsidRDefault="00E44E95" w:rsidP="00BC67C4">
      <w:pPr>
        <w:jc w:val="both"/>
      </w:pPr>
    </w:p>
    <w:p w14:paraId="48F9CB0F" w14:textId="4886692E" w:rsidR="00E44E95" w:rsidRDefault="00E20CA8" w:rsidP="00BC67C4">
      <w:pPr>
        <w:jc w:val="both"/>
      </w:pPr>
      <w:r>
        <w:rPr>
          <w:noProof/>
          <w:lang w:val="es-AR" w:eastAsia="es-AR"/>
        </w:rPr>
        <w:lastRenderedPageBreak/>
        <w:drawing>
          <wp:anchor distT="0" distB="0" distL="114300" distR="114300" simplePos="0" relativeHeight="251658274" behindDoc="0" locked="0" layoutInCell="1" allowOverlap="1" wp14:anchorId="74D01968" wp14:editId="6286F5CA">
            <wp:simplePos x="0" y="0"/>
            <wp:positionH relativeFrom="column">
              <wp:posOffset>450850</wp:posOffset>
            </wp:positionH>
            <wp:positionV relativeFrom="paragraph">
              <wp:posOffset>191135</wp:posOffset>
            </wp:positionV>
            <wp:extent cx="2590800" cy="2014220"/>
            <wp:effectExtent l="0" t="0" r="0" b="508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0800" cy="2014220"/>
                    </a:xfrm>
                    <a:prstGeom prst="rect">
                      <a:avLst/>
                    </a:prstGeom>
                  </pic:spPr>
                </pic:pic>
              </a:graphicData>
            </a:graphic>
            <wp14:sizeRelH relativeFrom="margin">
              <wp14:pctWidth>0</wp14:pctWidth>
            </wp14:sizeRelH>
            <wp14:sizeRelV relativeFrom="margin">
              <wp14:pctHeight>0</wp14:pctHeight>
            </wp14:sizeRelV>
          </wp:anchor>
        </w:drawing>
      </w:r>
      <w:r w:rsidR="00E61137">
        <w:rPr>
          <w:noProof/>
          <w:lang w:val="es-AR" w:eastAsia="es-AR"/>
        </w:rPr>
        <w:drawing>
          <wp:anchor distT="0" distB="0" distL="114300" distR="114300" simplePos="0" relativeHeight="251658265" behindDoc="0" locked="0" layoutInCell="1" allowOverlap="1" wp14:anchorId="2C07ECCE" wp14:editId="102B78A3">
            <wp:simplePos x="0" y="0"/>
            <wp:positionH relativeFrom="column">
              <wp:posOffset>3041650</wp:posOffset>
            </wp:positionH>
            <wp:positionV relativeFrom="paragraph">
              <wp:posOffset>175260</wp:posOffset>
            </wp:positionV>
            <wp:extent cx="2713990" cy="2012950"/>
            <wp:effectExtent l="0" t="0" r="0" b="63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3990" cy="2012950"/>
                    </a:xfrm>
                    <a:prstGeom prst="rect">
                      <a:avLst/>
                    </a:prstGeom>
                  </pic:spPr>
                </pic:pic>
              </a:graphicData>
            </a:graphic>
            <wp14:sizeRelH relativeFrom="margin">
              <wp14:pctWidth>0</wp14:pctWidth>
            </wp14:sizeRelH>
            <wp14:sizeRelV relativeFrom="margin">
              <wp14:pctHeight>0</wp14:pctHeight>
            </wp14:sizeRelV>
          </wp:anchor>
        </w:drawing>
      </w:r>
    </w:p>
    <w:p w14:paraId="655302FB" w14:textId="677DDCA8" w:rsidR="009C1F6E" w:rsidRDefault="00E20CA8" w:rsidP="00BC67C4">
      <w:pPr>
        <w:jc w:val="both"/>
      </w:pPr>
      <w:r>
        <w:rPr>
          <w:noProof/>
          <w:lang w:val="es-AR" w:eastAsia="es-AR"/>
        </w:rPr>
        <mc:AlternateContent>
          <mc:Choice Requires="wps">
            <w:drawing>
              <wp:anchor distT="45720" distB="45720" distL="114300" distR="114300" simplePos="0" relativeHeight="251661389" behindDoc="0" locked="0" layoutInCell="1" allowOverlap="1" wp14:anchorId="4B95D7BB" wp14:editId="410464A4">
                <wp:simplePos x="0" y="0"/>
                <wp:positionH relativeFrom="margin">
                  <wp:posOffset>2047875</wp:posOffset>
                </wp:positionH>
                <wp:positionV relativeFrom="page">
                  <wp:posOffset>5997575</wp:posOffset>
                </wp:positionV>
                <wp:extent cx="2106930" cy="327660"/>
                <wp:effectExtent l="0" t="0" r="0"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2106930" cy="327660"/>
                        </a:xfrm>
                        <a:prstGeom prst="rect">
                          <a:avLst/>
                        </a:prstGeom>
                        <a:noFill/>
                        <a:ln w="6350">
                          <a:noFill/>
                        </a:ln>
                      </wps:spPr>
                      <wps:txbx>
                        <w:txbxContent>
                          <w:p w14:paraId="74117695" w14:textId="77777777" w:rsidR="001351A3" w:rsidRDefault="001351A3" w:rsidP="00AF4964">
                            <w:r w:rsidRPr="00E61137">
                              <w:rPr>
                                <w:b/>
                                <w:bCs/>
                              </w:rPr>
                              <w:t>Figura N°7</w:t>
                            </w:r>
                            <w:r>
                              <w:t xml:space="preserve">: Planilla de seguridad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D7BB" id="Cuadro de texto 23" o:spid="_x0000_s1032" type="#_x0000_t202" style="position:absolute;left:0;text-align:left;margin-left:161.25pt;margin-top:472.25pt;width:165.9pt;height:25.8pt;z-index:251661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" filled="f" stroked="f" strokeweight=".5pt">
                <v:textbox>
                  <w:txbxContent>
                    <w:p w14:paraId="74117695" w14:textId="77777777" w:rsidR="001351A3" w:rsidRDefault="001351A3" w:rsidP="00AF4964">
                      <w:r w:rsidRPr="00E61137">
                        <w:rPr>
                          <w:b/>
                          <w:bCs/>
                        </w:rPr>
                        <w:t>Figura N°7</w:t>
                      </w:r>
                      <w:r>
                        <w:t xml:space="preserve">: Planilla de seguridad </w:t>
                      </w:r>
                    </w:p>
                  </w:txbxContent>
                </v:textbox>
                <w10:wrap type="square" anchorx="margin" anchory="page"/>
              </v:shape>
            </w:pict>
          </mc:Fallback>
        </mc:AlternateContent>
      </w:r>
    </w:p>
    <w:p w14:paraId="56B9FE0A" w14:textId="5FE8BC70" w:rsidR="00B76A23" w:rsidRPr="001351A3" w:rsidRDefault="004355E3" w:rsidP="00BC67C4">
      <w:pPr>
        <w:pStyle w:val="Ttulo1"/>
        <w:jc w:val="both"/>
      </w:pPr>
      <w:bookmarkStart w:id="17" w:name="_Toc151295515"/>
      <w:r w:rsidRPr="001351A3">
        <w:t>Día N° 2: 24 /11/23</w:t>
      </w:r>
      <w:bookmarkEnd w:id="17"/>
    </w:p>
    <w:p w14:paraId="1303A12A" w14:textId="77777777" w:rsidR="004355E3" w:rsidRPr="00516E03" w:rsidRDefault="004355E3" w:rsidP="00BC67C4">
      <w:pPr>
        <w:jc w:val="both"/>
      </w:pPr>
    </w:p>
    <w:p w14:paraId="23E3A8D2" w14:textId="112E2C66" w:rsidR="004355E3" w:rsidRDefault="004653DC" w:rsidP="00BC67C4">
      <w:pPr>
        <w:ind w:firstLine="284"/>
        <w:jc w:val="both"/>
        <w:rPr>
          <w:sz w:val="24"/>
          <w:szCs w:val="24"/>
        </w:rPr>
      </w:pPr>
      <w:r>
        <w:rPr>
          <w:sz w:val="24"/>
          <w:szCs w:val="24"/>
        </w:rPr>
        <w:t xml:space="preserve">Se inició </w:t>
      </w:r>
      <w:r w:rsidR="00B378FC" w:rsidRPr="00E20CA8">
        <w:rPr>
          <w:sz w:val="24"/>
          <w:szCs w:val="24"/>
        </w:rPr>
        <w:t xml:space="preserve"> la actividad programada</w:t>
      </w:r>
      <w:r>
        <w:rPr>
          <w:sz w:val="24"/>
          <w:szCs w:val="24"/>
        </w:rPr>
        <w:t xml:space="preserve"> del día con</w:t>
      </w:r>
      <w:r w:rsidR="00B378FC" w:rsidRPr="00E20CA8">
        <w:rPr>
          <w:sz w:val="24"/>
          <w:szCs w:val="24"/>
        </w:rPr>
        <w:t xml:space="preserve"> la organización de los participantes</w:t>
      </w:r>
      <w:r w:rsidR="008E0E6D" w:rsidRPr="00E20CA8">
        <w:rPr>
          <w:sz w:val="24"/>
          <w:szCs w:val="24"/>
        </w:rPr>
        <w:t xml:space="preserve"> en grupos de </w:t>
      </w:r>
      <w:r w:rsidR="006F53C0" w:rsidRPr="00E20CA8">
        <w:rPr>
          <w:sz w:val="24"/>
          <w:szCs w:val="24"/>
        </w:rPr>
        <w:t>dos</w:t>
      </w:r>
      <w:r w:rsidR="00B378FC" w:rsidRPr="00E20CA8">
        <w:rPr>
          <w:sz w:val="24"/>
          <w:szCs w:val="24"/>
        </w:rPr>
        <w:t xml:space="preserve"> personas. La primera tarea asignada consistió en abordar la temática de</w:t>
      </w:r>
      <w:r w:rsidR="00E823C0" w:rsidRPr="00E20CA8">
        <w:rPr>
          <w:sz w:val="24"/>
          <w:szCs w:val="24"/>
        </w:rPr>
        <w:t xml:space="preserve"> </w:t>
      </w:r>
      <w:r w:rsidR="00792743" w:rsidRPr="00E20CA8">
        <w:rPr>
          <w:sz w:val="24"/>
          <w:szCs w:val="24"/>
        </w:rPr>
        <w:t>la</w:t>
      </w:r>
      <w:r w:rsidR="00E823C0" w:rsidRPr="00E20CA8">
        <w:rPr>
          <w:sz w:val="24"/>
          <w:szCs w:val="24"/>
        </w:rPr>
        <w:t xml:space="preserve"> geotecnia</w:t>
      </w:r>
      <w:r w:rsidR="00FE516C" w:rsidRPr="00E20CA8">
        <w:rPr>
          <w:sz w:val="24"/>
          <w:szCs w:val="24"/>
        </w:rPr>
        <w:t xml:space="preserve">, </w:t>
      </w:r>
      <w:r w:rsidR="00B378FC" w:rsidRPr="00E20CA8">
        <w:rPr>
          <w:sz w:val="24"/>
          <w:szCs w:val="24"/>
        </w:rPr>
        <w:t>una disciplina centrada en la provisión y análisis de</w:t>
      </w:r>
      <w:r w:rsidR="00FE516C" w:rsidRPr="00E20CA8">
        <w:rPr>
          <w:sz w:val="24"/>
          <w:szCs w:val="24"/>
        </w:rPr>
        <w:t xml:space="preserve"> muestras </w:t>
      </w:r>
      <w:r w:rsidR="00B378FC" w:rsidRPr="00E20CA8">
        <w:rPr>
          <w:sz w:val="24"/>
          <w:szCs w:val="24"/>
        </w:rPr>
        <w:t>provenientes</w:t>
      </w:r>
      <w:r w:rsidR="00FE516C" w:rsidRPr="00E20CA8">
        <w:rPr>
          <w:sz w:val="24"/>
          <w:szCs w:val="24"/>
        </w:rPr>
        <w:t xml:space="preserve"> del proyecto </w:t>
      </w:r>
      <w:r w:rsidR="00B378FC" w:rsidRPr="00E20CA8">
        <w:rPr>
          <w:sz w:val="24"/>
          <w:szCs w:val="24"/>
        </w:rPr>
        <w:t xml:space="preserve">localizado en la </w:t>
      </w:r>
      <w:r w:rsidR="00FE516C" w:rsidRPr="00E20CA8">
        <w:rPr>
          <w:sz w:val="24"/>
          <w:szCs w:val="24"/>
        </w:rPr>
        <w:t>alta Cordillera</w:t>
      </w:r>
    </w:p>
    <w:p w14:paraId="4ADFBE4C" w14:textId="4679C161" w:rsidR="005B7F10" w:rsidRDefault="004653DC" w:rsidP="00BC67C4">
      <w:pPr>
        <w:ind w:firstLine="284"/>
        <w:jc w:val="both"/>
      </w:pPr>
      <w:r>
        <w:rPr>
          <w:sz w:val="24"/>
          <w:szCs w:val="24"/>
        </w:rPr>
        <w:t>Las muestras</w:t>
      </w:r>
      <w:r w:rsidR="00FE516C" w:rsidRPr="00E20CA8">
        <w:rPr>
          <w:sz w:val="24"/>
          <w:szCs w:val="24"/>
        </w:rPr>
        <w:t xml:space="preserve">, a las cuales se les realiza </w:t>
      </w:r>
      <w:r w:rsidR="00C14C1F">
        <w:rPr>
          <w:sz w:val="24"/>
          <w:szCs w:val="24"/>
        </w:rPr>
        <w:t>los</w:t>
      </w:r>
      <w:r w:rsidR="00FE516C" w:rsidRPr="00E20CA8">
        <w:rPr>
          <w:sz w:val="24"/>
          <w:szCs w:val="24"/>
        </w:rPr>
        <w:t xml:space="preserve"> estudios  consisten </w:t>
      </w:r>
      <w:r w:rsidR="006F53C0" w:rsidRPr="00E20CA8">
        <w:rPr>
          <w:sz w:val="24"/>
          <w:szCs w:val="24"/>
        </w:rPr>
        <w:t>en:</w:t>
      </w:r>
      <w:r w:rsidR="00FE516C" w:rsidRPr="00E20CA8">
        <w:rPr>
          <w:sz w:val="24"/>
          <w:szCs w:val="24"/>
        </w:rPr>
        <w:t xml:space="preserve"> Recuperación en metro</w:t>
      </w:r>
      <w:r w:rsidR="00C14C1F">
        <w:rPr>
          <w:sz w:val="24"/>
          <w:szCs w:val="24"/>
        </w:rPr>
        <w:t xml:space="preserve">, </w:t>
      </w:r>
      <w:r w:rsidR="00FE516C" w:rsidRPr="00E20CA8">
        <w:rPr>
          <w:sz w:val="24"/>
          <w:szCs w:val="24"/>
        </w:rPr>
        <w:t xml:space="preserve"> </w:t>
      </w:r>
      <w:r w:rsidR="006F53C0" w:rsidRPr="00E20CA8">
        <w:rPr>
          <w:sz w:val="24"/>
          <w:szCs w:val="24"/>
        </w:rPr>
        <w:t>porcentaje,</w:t>
      </w:r>
      <w:r w:rsidR="00FE516C" w:rsidRPr="00E20CA8">
        <w:rPr>
          <w:sz w:val="24"/>
          <w:szCs w:val="24"/>
        </w:rPr>
        <w:t xml:space="preserve"> RQD en metro</w:t>
      </w:r>
      <w:r w:rsidR="00C14C1F">
        <w:rPr>
          <w:sz w:val="24"/>
          <w:szCs w:val="24"/>
        </w:rPr>
        <w:t>, en</w:t>
      </w:r>
      <w:r w:rsidR="00FE516C" w:rsidRPr="00E20CA8">
        <w:rPr>
          <w:sz w:val="24"/>
          <w:szCs w:val="24"/>
        </w:rPr>
        <w:t xml:space="preserve"> </w:t>
      </w:r>
      <w:r w:rsidR="006F53C0" w:rsidRPr="00E20CA8">
        <w:rPr>
          <w:sz w:val="24"/>
          <w:szCs w:val="24"/>
        </w:rPr>
        <w:t>porcentaje,</w:t>
      </w:r>
      <w:r w:rsidR="00FE516C" w:rsidRPr="00E20CA8">
        <w:rPr>
          <w:sz w:val="24"/>
          <w:szCs w:val="24"/>
        </w:rPr>
        <w:t xml:space="preserve"> metro a metro para su posterior descripción geológica </w:t>
      </w:r>
      <w:r w:rsidR="006F53C0" w:rsidRPr="00E20CA8">
        <w:rPr>
          <w:sz w:val="24"/>
          <w:szCs w:val="24"/>
        </w:rPr>
        <w:t>(minerales</w:t>
      </w:r>
      <w:r w:rsidR="00FE516C" w:rsidRPr="00E20CA8">
        <w:rPr>
          <w:sz w:val="24"/>
          <w:szCs w:val="24"/>
        </w:rPr>
        <w:t xml:space="preserve">) los cuales nos indicarían clase y calidad de la roca. </w:t>
      </w:r>
    </w:p>
    <w:p w14:paraId="01165F15" w14:textId="69D0CD31" w:rsidR="00AF4964" w:rsidRDefault="00E20CA8" w:rsidP="00BC67C4">
      <w:pPr>
        <w:ind w:firstLine="284"/>
        <w:jc w:val="both"/>
      </w:pPr>
      <w:r w:rsidRPr="00E20CA8">
        <w:rPr>
          <w:noProof/>
          <w:sz w:val="24"/>
          <w:szCs w:val="24"/>
          <w:lang w:val="es-AR" w:eastAsia="es-AR"/>
        </w:rPr>
        <mc:AlternateContent>
          <mc:Choice Requires="wps">
            <w:drawing>
              <wp:anchor distT="45720" distB="45720" distL="114300" distR="114300" simplePos="0" relativeHeight="251658270" behindDoc="0" locked="0" layoutInCell="1" allowOverlap="1" wp14:anchorId="37C270EF" wp14:editId="2B00CB52">
                <wp:simplePos x="0" y="0"/>
                <wp:positionH relativeFrom="column">
                  <wp:posOffset>-123190</wp:posOffset>
                </wp:positionH>
                <wp:positionV relativeFrom="paragraph">
                  <wp:posOffset>2230120</wp:posOffset>
                </wp:positionV>
                <wp:extent cx="1868170" cy="1270000"/>
                <wp:effectExtent l="0" t="0" r="17780" b="1651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1868170" cy="1270000"/>
                        </a:xfrm>
                        <a:prstGeom prst="rect">
                          <a:avLst/>
                        </a:prstGeom>
                        <a:solidFill>
                          <a:prstClr val="white"/>
                        </a:solidFill>
                        <a:ln w="6350">
                          <a:solidFill>
                            <a:schemeClr val="bg1"/>
                          </a:solidFill>
                        </a:ln>
                      </wps:spPr>
                      <wps:txbx>
                        <w:txbxContent>
                          <w:p w14:paraId="2900AA9E" w14:textId="7D1B90E1" w:rsidR="001351A3" w:rsidRDefault="001351A3">
                            <w:r w:rsidRPr="00B20ED4">
                              <w:rPr>
                                <w:b/>
                                <w:bCs/>
                              </w:rPr>
                              <w:t xml:space="preserve">Figura N </w:t>
                            </w:r>
                            <w:r>
                              <w:rPr>
                                <w:b/>
                                <w:bCs/>
                              </w:rPr>
                              <w:t>°</w:t>
                            </w:r>
                            <w:r w:rsidRPr="00B20ED4">
                              <w:rPr>
                                <w:b/>
                                <w:bCs/>
                              </w:rPr>
                              <w:t>8</w:t>
                            </w:r>
                            <w:r>
                              <w:t xml:space="preserve">: Lugar de trabajo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37C270EF" id="Cuadro de texto 17" o:spid="_x0000_s1033" type="#_x0000_t202" style="position:absolute;left:0;text-align:left;margin-left:-9.7pt;margin-top:175.6pt;width:147.1pt;height:100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" strokecolor="white [3212]" strokeweight=".5pt">
                <v:textbox style="mso-fit-shape-to-text:t">
                  <w:txbxContent>
                    <w:p w14:paraId="2900AA9E" w14:textId="7D1B90E1" w:rsidR="001351A3" w:rsidRDefault="001351A3">
                      <w:r w:rsidRPr="00B20ED4">
                        <w:rPr>
                          <w:b/>
                          <w:bCs/>
                        </w:rPr>
                        <w:t xml:space="preserve">Figura N </w:t>
                      </w:r>
                      <w:r>
                        <w:rPr>
                          <w:b/>
                          <w:bCs/>
                        </w:rPr>
                        <w:t>°</w:t>
                      </w:r>
                      <w:r w:rsidRPr="00B20ED4">
                        <w:rPr>
                          <w:b/>
                          <w:bCs/>
                        </w:rPr>
                        <w:t>8</w:t>
                      </w:r>
                      <w:r>
                        <w:t xml:space="preserve">: Lugar de trabajo </w:t>
                      </w:r>
                    </w:p>
                  </w:txbxContent>
                </v:textbox>
                <w10:wrap type="square"/>
              </v:shape>
            </w:pict>
          </mc:Fallback>
        </mc:AlternateContent>
      </w:r>
      <w:r w:rsidRPr="00E20CA8">
        <w:rPr>
          <w:noProof/>
          <w:sz w:val="24"/>
          <w:szCs w:val="24"/>
          <w:lang w:val="es-AR" w:eastAsia="es-AR"/>
        </w:rPr>
        <mc:AlternateContent>
          <mc:Choice Requires="wps">
            <w:drawing>
              <wp:anchor distT="45720" distB="45720" distL="114300" distR="114300" simplePos="0" relativeHeight="251658271" behindDoc="0" locked="0" layoutInCell="1" allowOverlap="1" wp14:anchorId="16978851" wp14:editId="04808FEA">
                <wp:simplePos x="0" y="0"/>
                <wp:positionH relativeFrom="column">
                  <wp:posOffset>1967230</wp:posOffset>
                </wp:positionH>
                <wp:positionV relativeFrom="paragraph">
                  <wp:posOffset>2238375</wp:posOffset>
                </wp:positionV>
                <wp:extent cx="1417955" cy="307975"/>
                <wp:effectExtent l="0" t="0" r="10795" b="15875"/>
                <wp:wrapSquare wrapText="bothSides"/>
                <wp:docPr id="18" name="Cuadro de texto 18"/>
                <wp:cNvGraphicFramePr/>
                <a:graphic xmlns:a="http://schemas.openxmlformats.org/drawingml/2006/main">
                  <a:graphicData uri="http://schemas.microsoft.com/office/word/2010/wordprocessingShape">
                    <wps:wsp>
                      <wps:cNvSpPr txBox="1"/>
                      <wps:spPr>
                        <a:xfrm>
                          <a:off x="0" y="0"/>
                          <a:ext cx="1417955" cy="307975"/>
                        </a:xfrm>
                        <a:prstGeom prst="rect">
                          <a:avLst/>
                        </a:prstGeom>
                        <a:solidFill>
                          <a:prstClr val="white"/>
                        </a:solidFill>
                        <a:ln w="6350">
                          <a:solidFill>
                            <a:schemeClr val="bg1"/>
                          </a:solidFill>
                        </a:ln>
                      </wps:spPr>
                      <wps:txbx>
                        <w:txbxContent>
                          <w:p w14:paraId="57910DBE" w14:textId="5A487AA3" w:rsidR="001351A3" w:rsidRDefault="001351A3">
                            <w:r w:rsidRPr="00B20ED4">
                              <w:rPr>
                                <w:b/>
                                <w:bCs/>
                              </w:rPr>
                              <w:t>Figura N°9</w:t>
                            </w:r>
                            <w:r>
                              <w:t>: Grupo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8851" id="Cuadro de texto 18" o:spid="_x0000_s1034" type="#_x0000_t202" style="position:absolute;left:0;text-align:left;margin-left:154.9pt;margin-top:176.25pt;width:111.65pt;height:24.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" strokecolor="white [3212]" strokeweight=".5pt">
                <v:textbox>
                  <w:txbxContent>
                    <w:p w14:paraId="57910DBE" w14:textId="5A487AA3" w:rsidR="001351A3" w:rsidRDefault="001351A3">
                      <w:r w:rsidRPr="00B20ED4">
                        <w:rPr>
                          <w:b/>
                          <w:bCs/>
                        </w:rPr>
                        <w:t>Figura N°9</w:t>
                      </w:r>
                      <w:r>
                        <w:t>: Grupo 1</w:t>
                      </w:r>
                    </w:p>
                  </w:txbxContent>
                </v:textbox>
                <w10:wrap type="square"/>
              </v:shape>
            </w:pict>
          </mc:Fallback>
        </mc:AlternateContent>
      </w:r>
      <w:r w:rsidR="00720B3D" w:rsidRPr="00E20CA8">
        <w:rPr>
          <w:noProof/>
          <w:sz w:val="24"/>
          <w:szCs w:val="24"/>
          <w:lang w:val="es-AR" w:eastAsia="es-AR"/>
        </w:rPr>
        <w:drawing>
          <wp:anchor distT="0" distB="0" distL="114300" distR="114300" simplePos="0" relativeHeight="251658272" behindDoc="0" locked="0" layoutInCell="1" allowOverlap="1" wp14:anchorId="279AA327" wp14:editId="0A5CAFBD">
            <wp:simplePos x="0" y="0"/>
            <wp:positionH relativeFrom="column">
              <wp:posOffset>3770161</wp:posOffset>
            </wp:positionH>
            <wp:positionV relativeFrom="paragraph">
              <wp:posOffset>285943</wp:posOffset>
            </wp:positionV>
            <wp:extent cx="1543685" cy="1960245"/>
            <wp:effectExtent l="0" t="0" r="0" b="190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3685" cy="1960245"/>
                    </a:xfrm>
                    <a:prstGeom prst="rect">
                      <a:avLst/>
                    </a:prstGeom>
                  </pic:spPr>
                </pic:pic>
              </a:graphicData>
            </a:graphic>
            <wp14:sizeRelH relativeFrom="margin">
              <wp14:pctWidth>0</wp14:pctWidth>
            </wp14:sizeRelH>
            <wp14:sizeRelV relativeFrom="margin">
              <wp14:pctHeight>0</wp14:pctHeight>
            </wp14:sizeRelV>
          </wp:anchor>
        </w:drawing>
      </w:r>
      <w:r w:rsidR="00720B3D" w:rsidRPr="00E20CA8">
        <w:rPr>
          <w:noProof/>
          <w:sz w:val="24"/>
          <w:szCs w:val="24"/>
          <w:lang w:val="es-AR" w:eastAsia="es-AR"/>
        </w:rPr>
        <w:drawing>
          <wp:anchor distT="0" distB="0" distL="114300" distR="114300" simplePos="0" relativeHeight="251658269" behindDoc="0" locked="0" layoutInCell="1" allowOverlap="1" wp14:anchorId="1A1C356A" wp14:editId="02521C11">
            <wp:simplePos x="0" y="0"/>
            <wp:positionH relativeFrom="column">
              <wp:posOffset>1891444</wp:posOffset>
            </wp:positionH>
            <wp:positionV relativeFrom="paragraph">
              <wp:posOffset>284480</wp:posOffset>
            </wp:positionV>
            <wp:extent cx="1550035" cy="1941830"/>
            <wp:effectExtent l="0" t="0" r="0" b="127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0035" cy="1941830"/>
                    </a:xfrm>
                    <a:prstGeom prst="rect">
                      <a:avLst/>
                    </a:prstGeom>
                  </pic:spPr>
                </pic:pic>
              </a:graphicData>
            </a:graphic>
            <wp14:sizeRelH relativeFrom="margin">
              <wp14:pctWidth>0</wp14:pctWidth>
            </wp14:sizeRelH>
            <wp14:sizeRelV relativeFrom="margin">
              <wp14:pctHeight>0</wp14:pctHeight>
            </wp14:sizeRelV>
          </wp:anchor>
        </w:drawing>
      </w:r>
      <w:r w:rsidR="00720B3D" w:rsidRPr="00E20CA8">
        <w:rPr>
          <w:noProof/>
          <w:sz w:val="24"/>
          <w:szCs w:val="24"/>
          <w:lang w:val="es-AR" w:eastAsia="es-AR"/>
        </w:rPr>
        <w:drawing>
          <wp:anchor distT="0" distB="0" distL="114300" distR="114300" simplePos="0" relativeHeight="251658268" behindDoc="0" locked="0" layoutInCell="1" allowOverlap="1" wp14:anchorId="12DC3D7F" wp14:editId="384F076D">
            <wp:simplePos x="0" y="0"/>
            <wp:positionH relativeFrom="margin">
              <wp:posOffset>-46990</wp:posOffset>
            </wp:positionH>
            <wp:positionV relativeFrom="paragraph">
              <wp:posOffset>266065</wp:posOffset>
            </wp:positionV>
            <wp:extent cx="1579880" cy="1960245"/>
            <wp:effectExtent l="0" t="0" r="1270" b="190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9880" cy="1960245"/>
                    </a:xfrm>
                    <a:prstGeom prst="rect">
                      <a:avLst/>
                    </a:prstGeom>
                  </pic:spPr>
                </pic:pic>
              </a:graphicData>
            </a:graphic>
            <wp14:sizeRelH relativeFrom="margin">
              <wp14:pctWidth>0</wp14:pctWidth>
            </wp14:sizeRelH>
            <wp14:sizeRelV relativeFrom="margin">
              <wp14:pctHeight>0</wp14:pctHeight>
            </wp14:sizeRelV>
          </wp:anchor>
        </w:drawing>
      </w:r>
    </w:p>
    <w:p w14:paraId="4CF86D03" w14:textId="3DF02FDF" w:rsidR="00C14C1F" w:rsidRDefault="00E20CA8" w:rsidP="00BC67C4">
      <w:pPr>
        <w:jc w:val="both"/>
      </w:pPr>
      <w:r w:rsidRPr="00E20CA8">
        <w:rPr>
          <w:noProof/>
          <w:sz w:val="24"/>
          <w:szCs w:val="24"/>
          <w:lang w:val="es-AR" w:eastAsia="es-AR"/>
        </w:rPr>
        <mc:AlternateContent>
          <mc:Choice Requires="wps">
            <w:drawing>
              <wp:anchor distT="45720" distB="45720" distL="114300" distR="114300" simplePos="0" relativeHeight="251658273" behindDoc="0" locked="0" layoutInCell="1" allowOverlap="1" wp14:anchorId="5CDFA298" wp14:editId="7CE83A89">
                <wp:simplePos x="0" y="0"/>
                <wp:positionH relativeFrom="column">
                  <wp:posOffset>3814445</wp:posOffset>
                </wp:positionH>
                <wp:positionV relativeFrom="paragraph">
                  <wp:posOffset>1962785</wp:posOffset>
                </wp:positionV>
                <wp:extent cx="1440815" cy="1270000"/>
                <wp:effectExtent l="0" t="0" r="26035" b="1651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1440815" cy="1270000"/>
                        </a:xfrm>
                        <a:prstGeom prst="rect">
                          <a:avLst/>
                        </a:prstGeom>
                        <a:solidFill>
                          <a:prstClr val="white"/>
                        </a:solidFill>
                        <a:ln w="6350">
                          <a:solidFill>
                            <a:schemeClr val="bg1"/>
                          </a:solidFill>
                        </a:ln>
                      </wps:spPr>
                      <wps:txbx>
                        <w:txbxContent>
                          <w:p w14:paraId="005465A1" w14:textId="04C4E16D" w:rsidR="001351A3" w:rsidRDefault="001351A3">
                            <w:r w:rsidRPr="00B20ED4">
                              <w:rPr>
                                <w:b/>
                                <w:bCs/>
                              </w:rPr>
                              <w:t>Figura N° 10</w:t>
                            </w:r>
                            <w:r>
                              <w:t>: Grupo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5CDFA298" id="Cuadro de texto 20" o:spid="_x0000_s1035" type="#_x0000_t202" style="position:absolute;left:0;text-align:left;margin-left:300.35pt;margin-top:154.55pt;width:113.45pt;height:100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" strokecolor="white [3212]" strokeweight=".5pt">
                <v:textbox style="mso-fit-shape-to-text:t">
                  <w:txbxContent>
                    <w:p w14:paraId="005465A1" w14:textId="04C4E16D" w:rsidR="001351A3" w:rsidRDefault="001351A3">
                      <w:r w:rsidRPr="00B20ED4">
                        <w:rPr>
                          <w:b/>
                          <w:bCs/>
                        </w:rPr>
                        <w:t>Figura N° 10</w:t>
                      </w:r>
                      <w:r>
                        <w:t>: Grupo 2</w:t>
                      </w:r>
                    </w:p>
                  </w:txbxContent>
                </v:textbox>
                <w10:wrap type="square"/>
              </v:shape>
            </w:pict>
          </mc:Fallback>
        </mc:AlternateContent>
      </w:r>
    </w:p>
    <w:p w14:paraId="16320657" w14:textId="6182F871" w:rsidR="00C14C1F" w:rsidRDefault="00C14C1F" w:rsidP="00BC67C4">
      <w:pPr>
        <w:jc w:val="both"/>
      </w:pPr>
    </w:p>
    <w:p w14:paraId="124FE777" w14:textId="29D34DAA" w:rsidR="00FE516C" w:rsidRPr="00E20CA8" w:rsidRDefault="00FE516C" w:rsidP="00BC67C4">
      <w:pPr>
        <w:pStyle w:val="Ttulo2"/>
        <w:jc w:val="both"/>
      </w:pPr>
      <w:bookmarkStart w:id="18" w:name="_Toc151295516"/>
      <w:r w:rsidRPr="00E20CA8">
        <w:lastRenderedPageBreak/>
        <w:t>Densidad</w:t>
      </w:r>
      <w:bookmarkEnd w:id="18"/>
    </w:p>
    <w:p w14:paraId="3FC58FAD" w14:textId="59C1BFC9" w:rsidR="00A864B0" w:rsidRPr="006E5EB3" w:rsidRDefault="00686B47" w:rsidP="00BC67C4">
      <w:pPr>
        <w:ind w:firstLine="284"/>
        <w:jc w:val="both"/>
        <w:rPr>
          <w:color w:val="000000" w:themeColor="text1"/>
          <w:sz w:val="24"/>
          <w:szCs w:val="24"/>
          <w:lang w:val="es-AR"/>
        </w:rPr>
      </w:pPr>
      <w:r w:rsidRPr="006E5EB3">
        <w:rPr>
          <w:color w:val="000000" w:themeColor="text1"/>
          <w:sz w:val="24"/>
          <w:szCs w:val="24"/>
          <w:lang w:val="es-AR"/>
        </w:rPr>
        <w:t xml:space="preserve">Posteriormente </w:t>
      </w:r>
      <w:r w:rsidR="00AF4964" w:rsidRPr="006E5EB3">
        <w:rPr>
          <w:color w:val="000000" w:themeColor="text1"/>
          <w:sz w:val="24"/>
          <w:szCs w:val="24"/>
          <w:lang w:val="es-AR"/>
        </w:rPr>
        <w:t>de los</w:t>
      </w:r>
      <w:r w:rsidR="00A864B0" w:rsidRPr="006E5EB3">
        <w:rPr>
          <w:color w:val="000000" w:themeColor="text1"/>
          <w:sz w:val="24"/>
          <w:szCs w:val="24"/>
          <w:lang w:val="es-AR"/>
        </w:rPr>
        <w:t xml:space="preserve"> análisis geotécnicos, se llevo a cabo la determinación de la densidad en las muestras, un procedimiento crucial para evaluar la concentración mineral en las mismas. Esta evaluación  </w:t>
      </w:r>
      <w:r w:rsidR="00AF4964" w:rsidRPr="006E5EB3">
        <w:rPr>
          <w:color w:val="000000" w:themeColor="text1"/>
          <w:sz w:val="24"/>
          <w:szCs w:val="24"/>
          <w:lang w:val="es-AR"/>
        </w:rPr>
        <w:t>constituye información</w:t>
      </w:r>
      <w:r w:rsidR="00A864B0" w:rsidRPr="006E5EB3">
        <w:rPr>
          <w:color w:val="000000" w:themeColor="text1"/>
          <w:sz w:val="24"/>
          <w:szCs w:val="24"/>
          <w:lang w:val="es-AR"/>
        </w:rPr>
        <w:t xml:space="preserve"> fundamental en la estimación de la viabilidad económica y en la planificación estratégica de la extracción.</w:t>
      </w:r>
    </w:p>
    <w:p w14:paraId="1925B4AB" w14:textId="3630883A" w:rsidR="00A864B0" w:rsidRPr="006E5EB3" w:rsidRDefault="00A864B0" w:rsidP="00BC67C4">
      <w:pPr>
        <w:ind w:firstLine="284"/>
        <w:jc w:val="both"/>
        <w:rPr>
          <w:color w:val="000000" w:themeColor="text1"/>
          <w:sz w:val="24"/>
          <w:szCs w:val="24"/>
          <w:lang w:val="es-AR"/>
        </w:rPr>
      </w:pPr>
      <w:r w:rsidRPr="006E5EB3">
        <w:rPr>
          <w:color w:val="000000" w:themeColor="text1"/>
          <w:sz w:val="24"/>
          <w:szCs w:val="24"/>
          <w:lang w:val="es-AR"/>
        </w:rPr>
        <w:t>El proceso de análisis</w:t>
      </w:r>
      <w:r w:rsidR="00AF4964" w:rsidRPr="006E5EB3">
        <w:rPr>
          <w:color w:val="000000" w:themeColor="text1"/>
          <w:sz w:val="24"/>
          <w:szCs w:val="24"/>
          <w:lang w:val="es-AR"/>
        </w:rPr>
        <w:t xml:space="preserve"> se</w:t>
      </w:r>
      <w:r w:rsidRPr="006E5EB3">
        <w:rPr>
          <w:color w:val="000000" w:themeColor="text1"/>
          <w:sz w:val="24"/>
          <w:szCs w:val="24"/>
          <w:lang w:val="es-AR"/>
        </w:rPr>
        <w:t xml:space="preserve"> inici</w:t>
      </w:r>
      <w:r w:rsidR="008A2A89" w:rsidRPr="006E5EB3">
        <w:rPr>
          <w:color w:val="000000" w:themeColor="text1"/>
          <w:sz w:val="24"/>
          <w:szCs w:val="24"/>
          <w:lang w:val="es-AR"/>
        </w:rPr>
        <w:t>ó</w:t>
      </w:r>
      <w:r w:rsidRPr="006E5EB3">
        <w:rPr>
          <w:color w:val="000000" w:themeColor="text1"/>
          <w:sz w:val="24"/>
          <w:szCs w:val="24"/>
          <w:lang w:val="es-AR"/>
        </w:rPr>
        <w:t xml:space="preserve"> con la medición de 2 metros en el box designado. Posteriormente, se seleccion</w:t>
      </w:r>
      <w:r w:rsidR="008A2A89" w:rsidRPr="006E5EB3">
        <w:rPr>
          <w:color w:val="000000" w:themeColor="text1"/>
          <w:sz w:val="24"/>
          <w:szCs w:val="24"/>
          <w:lang w:val="es-AR"/>
        </w:rPr>
        <w:t>ó</w:t>
      </w:r>
      <w:r w:rsidRPr="006E5EB3">
        <w:rPr>
          <w:color w:val="000000" w:themeColor="text1"/>
          <w:sz w:val="24"/>
          <w:szCs w:val="24"/>
          <w:lang w:val="es-AR"/>
        </w:rPr>
        <w:t xml:space="preserve"> una roca completa, no fracturada y con dimensiones superiores a 20 cm. A dicha roca se le efectuaron dos pesajes en una balanza especializada. </w:t>
      </w:r>
      <w:r w:rsidR="008A2A89" w:rsidRPr="006E5EB3">
        <w:rPr>
          <w:color w:val="000000" w:themeColor="text1"/>
          <w:sz w:val="24"/>
          <w:szCs w:val="24"/>
          <w:lang w:val="es-AR"/>
        </w:rPr>
        <w:t xml:space="preserve">Por un lado el  primer </w:t>
      </w:r>
      <w:r w:rsidRPr="006E5EB3">
        <w:rPr>
          <w:color w:val="000000" w:themeColor="text1"/>
          <w:sz w:val="24"/>
          <w:szCs w:val="24"/>
          <w:lang w:val="es-AR"/>
        </w:rPr>
        <w:t>pesaje se realiz</w:t>
      </w:r>
      <w:r w:rsidR="00AF4964" w:rsidRPr="006E5EB3">
        <w:rPr>
          <w:color w:val="000000" w:themeColor="text1"/>
          <w:sz w:val="24"/>
          <w:szCs w:val="24"/>
          <w:lang w:val="es-AR"/>
        </w:rPr>
        <w:t>ó</w:t>
      </w:r>
      <w:r w:rsidRPr="006E5EB3">
        <w:rPr>
          <w:color w:val="000000" w:themeColor="text1"/>
          <w:sz w:val="24"/>
          <w:szCs w:val="24"/>
          <w:lang w:val="es-AR"/>
        </w:rPr>
        <w:t xml:space="preserve"> en condiciones secas, utilizando la balanza, </w:t>
      </w:r>
      <w:r w:rsidR="0052261B" w:rsidRPr="006E5EB3">
        <w:rPr>
          <w:color w:val="000000" w:themeColor="text1"/>
          <w:sz w:val="24"/>
          <w:szCs w:val="24"/>
          <w:lang w:val="es-AR"/>
        </w:rPr>
        <w:t>teniendo en cuenta que</w:t>
      </w:r>
      <w:r w:rsidRPr="006E5EB3">
        <w:rPr>
          <w:color w:val="000000" w:themeColor="text1"/>
          <w:sz w:val="24"/>
          <w:szCs w:val="24"/>
          <w:lang w:val="es-AR"/>
        </w:rPr>
        <w:t xml:space="preserve"> los resultados </w:t>
      </w:r>
      <w:r w:rsidR="0052261B" w:rsidRPr="006E5EB3">
        <w:rPr>
          <w:color w:val="000000" w:themeColor="text1"/>
          <w:sz w:val="24"/>
          <w:szCs w:val="24"/>
          <w:lang w:val="es-AR"/>
        </w:rPr>
        <w:t>obtenidos</w:t>
      </w:r>
      <w:r w:rsidR="00A36062" w:rsidRPr="006E5EB3">
        <w:rPr>
          <w:color w:val="000000" w:themeColor="text1"/>
          <w:sz w:val="24"/>
          <w:szCs w:val="24"/>
          <w:lang w:val="es-AR"/>
        </w:rPr>
        <w:t xml:space="preserve"> se</w:t>
      </w:r>
      <w:r w:rsidRPr="006E5EB3">
        <w:rPr>
          <w:color w:val="000000" w:themeColor="text1"/>
          <w:sz w:val="24"/>
          <w:szCs w:val="24"/>
          <w:lang w:val="es-AR"/>
        </w:rPr>
        <w:t xml:space="preserve"> </w:t>
      </w:r>
      <w:r w:rsidR="0052261B" w:rsidRPr="006E5EB3">
        <w:rPr>
          <w:color w:val="000000" w:themeColor="text1"/>
          <w:sz w:val="24"/>
          <w:szCs w:val="24"/>
          <w:lang w:val="es-AR"/>
        </w:rPr>
        <w:t>debe</w:t>
      </w:r>
      <w:r w:rsidR="00BA08E7" w:rsidRPr="006E5EB3">
        <w:rPr>
          <w:color w:val="000000" w:themeColor="text1"/>
          <w:sz w:val="24"/>
          <w:szCs w:val="24"/>
          <w:lang w:val="es-AR"/>
        </w:rPr>
        <w:t>n</w:t>
      </w:r>
      <w:r w:rsidR="0052261B" w:rsidRPr="006E5EB3">
        <w:rPr>
          <w:color w:val="000000" w:themeColor="text1"/>
          <w:sz w:val="24"/>
          <w:szCs w:val="24"/>
          <w:lang w:val="es-AR"/>
        </w:rPr>
        <w:t xml:space="preserve"> </w:t>
      </w:r>
      <w:r w:rsidRPr="006E5EB3">
        <w:rPr>
          <w:color w:val="000000" w:themeColor="text1"/>
          <w:sz w:val="24"/>
          <w:szCs w:val="24"/>
          <w:lang w:val="es-AR"/>
        </w:rPr>
        <w:t>registra</w:t>
      </w:r>
      <w:r w:rsidR="0052261B" w:rsidRPr="006E5EB3">
        <w:rPr>
          <w:color w:val="000000" w:themeColor="text1"/>
          <w:sz w:val="24"/>
          <w:szCs w:val="24"/>
          <w:lang w:val="es-AR"/>
        </w:rPr>
        <w:t>r</w:t>
      </w:r>
      <w:r w:rsidRPr="006E5EB3">
        <w:rPr>
          <w:color w:val="000000" w:themeColor="text1"/>
          <w:sz w:val="24"/>
          <w:szCs w:val="24"/>
          <w:lang w:val="es-AR"/>
        </w:rPr>
        <w:t xml:space="preserve"> meticulosamente en </w:t>
      </w:r>
      <w:r w:rsidR="008A2A89" w:rsidRPr="006E5EB3">
        <w:rPr>
          <w:color w:val="000000" w:themeColor="text1"/>
          <w:sz w:val="24"/>
          <w:szCs w:val="24"/>
          <w:lang w:val="es-AR"/>
        </w:rPr>
        <w:t>la</w:t>
      </w:r>
      <w:r w:rsidRPr="006E5EB3">
        <w:rPr>
          <w:color w:val="000000" w:themeColor="text1"/>
          <w:sz w:val="24"/>
          <w:szCs w:val="24"/>
          <w:lang w:val="es-AR"/>
        </w:rPr>
        <w:t xml:space="preserve"> planilla correspondiente. </w:t>
      </w:r>
      <w:r w:rsidR="008A2A89" w:rsidRPr="006E5EB3">
        <w:rPr>
          <w:color w:val="000000" w:themeColor="text1"/>
          <w:sz w:val="24"/>
          <w:szCs w:val="24"/>
          <w:lang w:val="es-AR"/>
        </w:rPr>
        <w:t xml:space="preserve">Por otro lado el segundo pesaje </w:t>
      </w:r>
      <w:r w:rsidR="0052261B" w:rsidRPr="006E5EB3">
        <w:rPr>
          <w:color w:val="000000" w:themeColor="text1"/>
          <w:sz w:val="24"/>
          <w:szCs w:val="24"/>
          <w:lang w:val="es-AR"/>
        </w:rPr>
        <w:t>se efectuó</w:t>
      </w:r>
      <w:r w:rsidR="00E20CA8" w:rsidRPr="006E5EB3">
        <w:rPr>
          <w:color w:val="000000" w:themeColor="text1"/>
          <w:sz w:val="24"/>
          <w:szCs w:val="24"/>
          <w:lang w:val="es-AR"/>
        </w:rPr>
        <w:t xml:space="preserve"> sumergiendo</w:t>
      </w:r>
      <w:r w:rsidR="006E5EB3" w:rsidRPr="006E5EB3">
        <w:rPr>
          <w:color w:val="000000" w:themeColor="text1"/>
          <w:sz w:val="24"/>
          <w:szCs w:val="24"/>
          <w:lang w:val="es-AR"/>
        </w:rPr>
        <w:t xml:space="preserve">, la roca </w:t>
      </w:r>
      <w:r w:rsidR="00E20CA8" w:rsidRPr="006E5EB3">
        <w:rPr>
          <w:color w:val="000000" w:themeColor="text1"/>
          <w:sz w:val="24"/>
          <w:szCs w:val="24"/>
          <w:lang w:val="es-AR"/>
        </w:rPr>
        <w:t>en agua</w:t>
      </w:r>
      <w:r w:rsidR="00E20CA8" w:rsidRPr="006E5EB3">
        <w:rPr>
          <w:color w:val="000000" w:themeColor="text1"/>
          <w:sz w:val="24"/>
          <w:szCs w:val="24"/>
          <w:highlight w:val="yellow"/>
          <w:lang w:val="es-AR"/>
        </w:rPr>
        <w:t xml:space="preserve"> </w:t>
      </w:r>
      <w:r w:rsidRPr="006E5EB3">
        <w:rPr>
          <w:color w:val="000000" w:themeColor="text1"/>
          <w:sz w:val="24"/>
          <w:szCs w:val="24"/>
          <w:lang w:val="es-AR"/>
        </w:rPr>
        <w:t xml:space="preserve"> consignando también </w:t>
      </w:r>
      <w:r w:rsidR="0052261B" w:rsidRPr="006E5EB3">
        <w:rPr>
          <w:color w:val="000000" w:themeColor="text1"/>
          <w:sz w:val="24"/>
          <w:szCs w:val="24"/>
          <w:lang w:val="es-AR"/>
        </w:rPr>
        <w:t>la</w:t>
      </w:r>
      <w:r w:rsidRPr="006E5EB3">
        <w:rPr>
          <w:color w:val="000000" w:themeColor="text1"/>
          <w:sz w:val="24"/>
          <w:szCs w:val="24"/>
          <w:lang w:val="es-AR"/>
        </w:rPr>
        <w:t xml:space="preserve"> información en </w:t>
      </w:r>
      <w:r w:rsidR="0052261B" w:rsidRPr="006E5EB3">
        <w:rPr>
          <w:color w:val="000000" w:themeColor="text1"/>
          <w:sz w:val="24"/>
          <w:szCs w:val="24"/>
          <w:lang w:val="es-AR"/>
        </w:rPr>
        <w:t xml:space="preserve">dicha </w:t>
      </w:r>
      <w:r w:rsidRPr="006E5EB3">
        <w:rPr>
          <w:color w:val="000000" w:themeColor="text1"/>
          <w:sz w:val="24"/>
          <w:szCs w:val="24"/>
          <w:lang w:val="es-AR"/>
        </w:rPr>
        <w:t>planilla.</w:t>
      </w:r>
      <w:r w:rsidR="00BA08E7" w:rsidRPr="006E5EB3">
        <w:rPr>
          <w:color w:val="000000" w:themeColor="text1"/>
          <w:sz w:val="24"/>
          <w:szCs w:val="24"/>
          <w:lang w:val="es-AR"/>
        </w:rPr>
        <w:t xml:space="preserve"> Ver figura N°11 y 12</w:t>
      </w:r>
    </w:p>
    <w:p w14:paraId="5690CF46" w14:textId="414DE779" w:rsidR="00A864B0" w:rsidRPr="00E20CA8" w:rsidRDefault="0052261B" w:rsidP="00BC67C4">
      <w:pPr>
        <w:ind w:firstLine="284"/>
        <w:jc w:val="both"/>
        <w:rPr>
          <w:sz w:val="24"/>
          <w:szCs w:val="24"/>
          <w:lang w:val="es-AR"/>
        </w:rPr>
      </w:pPr>
      <w:r w:rsidRPr="006E5EB3">
        <w:rPr>
          <w:color w:val="000000" w:themeColor="text1"/>
          <w:sz w:val="24"/>
          <w:szCs w:val="24"/>
          <w:lang w:val="es-AR"/>
        </w:rPr>
        <w:t xml:space="preserve">Posteriormente </w:t>
      </w:r>
      <w:r w:rsidR="00BA08E7" w:rsidRPr="006E5EB3">
        <w:rPr>
          <w:color w:val="000000" w:themeColor="text1"/>
          <w:sz w:val="24"/>
          <w:szCs w:val="24"/>
          <w:lang w:val="es-AR"/>
        </w:rPr>
        <w:t>l</w:t>
      </w:r>
      <w:r w:rsidR="006E5EB3" w:rsidRPr="006E5EB3">
        <w:rPr>
          <w:color w:val="000000" w:themeColor="text1"/>
          <w:sz w:val="24"/>
          <w:szCs w:val="24"/>
          <w:lang w:val="es-AR"/>
        </w:rPr>
        <w:t xml:space="preserve">a muestra </w:t>
      </w:r>
      <w:r w:rsidR="00A864B0" w:rsidRPr="006E5EB3">
        <w:rPr>
          <w:color w:val="000000" w:themeColor="text1"/>
          <w:sz w:val="24"/>
          <w:szCs w:val="24"/>
          <w:lang w:val="es-AR"/>
        </w:rPr>
        <w:t>, se traslada al sector fotográfico, compuesto por una pizarra blanca y  cámara fotográfica. La finalidad de esta fase reside en documentar la muestra de manera visual para establecer un archivo permanente. Este archivo visual en la base de datos se revela esencial para consultas futuras, proporcionando al geólogo un recurso de referencia detallado en c</w:t>
      </w:r>
      <w:r w:rsidR="00A864B0" w:rsidRPr="00E20CA8">
        <w:rPr>
          <w:sz w:val="24"/>
          <w:szCs w:val="24"/>
          <w:lang w:val="es-AR"/>
        </w:rPr>
        <w:t>asos de incertidumbre respecto a la mineralización de la roca analizada.</w:t>
      </w:r>
    </w:p>
    <w:p w14:paraId="515503EE" w14:textId="5F22C83A" w:rsidR="00A864B0" w:rsidRPr="00E20CA8" w:rsidRDefault="00A864B0" w:rsidP="00BC67C4">
      <w:pPr>
        <w:jc w:val="both"/>
        <w:rPr>
          <w:sz w:val="24"/>
          <w:szCs w:val="24"/>
        </w:rPr>
      </w:pPr>
    </w:p>
    <w:p w14:paraId="3780C55D" w14:textId="7B6BA80B" w:rsidR="009063A7" w:rsidRDefault="00720B3D" w:rsidP="00BC67C4">
      <w:pPr>
        <w:ind w:right="-518"/>
        <w:jc w:val="both"/>
      </w:pPr>
      <w:r>
        <w:rPr>
          <w:noProof/>
          <w:lang w:val="es-AR" w:eastAsia="es-AR"/>
        </w:rPr>
        <w:drawing>
          <wp:anchor distT="0" distB="0" distL="114300" distR="114300" simplePos="0" relativeHeight="251658243" behindDoc="0" locked="0" layoutInCell="1" allowOverlap="1" wp14:anchorId="6C5EDCD3" wp14:editId="31D6BD9D">
            <wp:simplePos x="0" y="0"/>
            <wp:positionH relativeFrom="column">
              <wp:posOffset>3120860</wp:posOffset>
            </wp:positionH>
            <wp:positionV relativeFrom="paragraph">
              <wp:posOffset>31170</wp:posOffset>
            </wp:positionV>
            <wp:extent cx="2181225" cy="2908935"/>
            <wp:effectExtent l="0" t="0" r="9525" b="5715"/>
            <wp:wrapSquare wrapText="bothSides"/>
            <wp:docPr id="975104954" name="Imagen 97510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1225" cy="2908935"/>
                    </a:xfrm>
                    <a:prstGeom prst="rect">
                      <a:avLst/>
                    </a:prstGeom>
                    <a:noFill/>
                  </pic:spPr>
                </pic:pic>
              </a:graphicData>
            </a:graphic>
            <wp14:sizeRelH relativeFrom="margin">
              <wp14:pctWidth>0</wp14:pctWidth>
            </wp14:sizeRelH>
            <wp14:sizeRelV relativeFrom="margin">
              <wp14:pctHeight>0</wp14:pctHeight>
            </wp14:sizeRelV>
          </wp:anchor>
        </w:drawing>
      </w:r>
      <w:r w:rsidR="00A36062">
        <w:rPr>
          <w:noProof/>
          <w:lang w:val="es-AR" w:eastAsia="es-AR"/>
        </w:rPr>
        <w:drawing>
          <wp:anchor distT="0" distB="0" distL="114300" distR="114300" simplePos="0" relativeHeight="251658242" behindDoc="0" locked="0" layoutInCell="1" allowOverlap="1" wp14:anchorId="74F29C7B" wp14:editId="2B7946CF">
            <wp:simplePos x="0" y="0"/>
            <wp:positionH relativeFrom="margin">
              <wp:posOffset>168910</wp:posOffset>
            </wp:positionH>
            <wp:positionV relativeFrom="paragraph">
              <wp:posOffset>26035</wp:posOffset>
            </wp:positionV>
            <wp:extent cx="2179955" cy="2906395"/>
            <wp:effectExtent l="0" t="0" r="0" b="8255"/>
            <wp:wrapSquare wrapText="bothSides"/>
            <wp:docPr id="1313096351" name="Imagen 131309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9955" cy="2906395"/>
                    </a:xfrm>
                    <a:prstGeom prst="rect">
                      <a:avLst/>
                    </a:prstGeom>
                    <a:noFill/>
                  </pic:spPr>
                </pic:pic>
              </a:graphicData>
            </a:graphic>
          </wp:anchor>
        </w:drawing>
      </w:r>
      <w:r w:rsidR="009063A7">
        <w:rPr>
          <w:noProof/>
        </w:rPr>
        <w:t xml:space="preserve">                              </w:t>
      </w:r>
    </w:p>
    <w:p w14:paraId="72024187" w14:textId="77777777" w:rsidR="009063A7" w:rsidRDefault="009063A7" w:rsidP="00BC67C4">
      <w:pPr>
        <w:ind w:right="-518"/>
        <w:jc w:val="both"/>
      </w:pPr>
    </w:p>
    <w:p w14:paraId="63F6FCB7" w14:textId="77777777" w:rsidR="008E0A28" w:rsidRDefault="008E0A28" w:rsidP="00BC67C4">
      <w:pPr>
        <w:ind w:right="-518"/>
        <w:jc w:val="both"/>
      </w:pPr>
    </w:p>
    <w:p w14:paraId="4C6CA195" w14:textId="77777777" w:rsidR="008E0A28" w:rsidRDefault="008E0A28" w:rsidP="00BC67C4">
      <w:pPr>
        <w:ind w:right="-518"/>
        <w:jc w:val="both"/>
      </w:pPr>
    </w:p>
    <w:p w14:paraId="0175CD4A" w14:textId="77777777" w:rsidR="008E0A28" w:rsidRDefault="008E0A28" w:rsidP="00BC67C4">
      <w:pPr>
        <w:ind w:right="-518"/>
        <w:jc w:val="both"/>
      </w:pPr>
    </w:p>
    <w:p w14:paraId="0AE579DC" w14:textId="77777777" w:rsidR="008E0A28" w:rsidRDefault="008E0A28" w:rsidP="00BC67C4">
      <w:pPr>
        <w:ind w:right="-518"/>
        <w:jc w:val="both"/>
      </w:pPr>
    </w:p>
    <w:p w14:paraId="000DDC62" w14:textId="3DEF433D" w:rsidR="008E0A28" w:rsidRDefault="008E0A28" w:rsidP="00BC67C4">
      <w:pPr>
        <w:ind w:right="-518"/>
        <w:jc w:val="both"/>
      </w:pPr>
    </w:p>
    <w:p w14:paraId="6FE149EA" w14:textId="77777777" w:rsidR="008E0A28" w:rsidRDefault="008E0A28" w:rsidP="00BC67C4">
      <w:pPr>
        <w:ind w:right="-518"/>
        <w:jc w:val="both"/>
      </w:pPr>
    </w:p>
    <w:p w14:paraId="3D13D748" w14:textId="77777777" w:rsidR="008E0A28" w:rsidRDefault="008E0A28" w:rsidP="00BC67C4">
      <w:pPr>
        <w:ind w:right="-518"/>
        <w:jc w:val="both"/>
      </w:pPr>
    </w:p>
    <w:p w14:paraId="76CBBF82" w14:textId="77777777" w:rsidR="008E0A28" w:rsidRDefault="008E0A28" w:rsidP="00BC67C4">
      <w:pPr>
        <w:ind w:right="-518"/>
        <w:jc w:val="both"/>
      </w:pPr>
    </w:p>
    <w:p w14:paraId="76FD839C" w14:textId="0D11DDBD" w:rsidR="008E0A28" w:rsidRDefault="006E5EB3" w:rsidP="00BC67C4">
      <w:pPr>
        <w:ind w:right="-518"/>
        <w:jc w:val="both"/>
      </w:pPr>
      <w:r>
        <w:rPr>
          <w:noProof/>
          <w:lang w:val="es-AR" w:eastAsia="es-AR"/>
        </w:rPr>
        <mc:AlternateContent>
          <mc:Choice Requires="wps">
            <w:drawing>
              <wp:anchor distT="0" distB="0" distL="114300" distR="114300" simplePos="0" relativeHeight="251658240" behindDoc="0" locked="0" layoutInCell="1" allowOverlap="1" wp14:anchorId="75B14E33" wp14:editId="7852863F">
                <wp:simplePos x="0" y="0"/>
                <wp:positionH relativeFrom="column">
                  <wp:posOffset>121285</wp:posOffset>
                </wp:positionH>
                <wp:positionV relativeFrom="paragraph">
                  <wp:posOffset>30480</wp:posOffset>
                </wp:positionV>
                <wp:extent cx="2564296" cy="427382"/>
                <wp:effectExtent l="0" t="0" r="0" b="0"/>
                <wp:wrapNone/>
                <wp:docPr id="143229162" name="Cuadro de texto 143229162"/>
                <wp:cNvGraphicFramePr/>
                <a:graphic xmlns:a="http://schemas.openxmlformats.org/drawingml/2006/main">
                  <a:graphicData uri="http://schemas.microsoft.com/office/word/2010/wordprocessingShape">
                    <wps:wsp>
                      <wps:cNvSpPr txBox="1"/>
                      <wps:spPr>
                        <a:xfrm>
                          <a:off x="0" y="0"/>
                          <a:ext cx="2564296" cy="427382"/>
                        </a:xfrm>
                        <a:prstGeom prst="rect">
                          <a:avLst/>
                        </a:prstGeom>
                        <a:noFill/>
                        <a:ln w="6350">
                          <a:noFill/>
                        </a:ln>
                      </wps:spPr>
                      <wps:txbx>
                        <w:txbxContent>
                          <w:p w14:paraId="1C6DF489" w14:textId="15FEB6B5" w:rsidR="001351A3" w:rsidRPr="009063A7" w:rsidRDefault="001351A3">
                            <w:pPr>
                              <w:rPr>
                                <w:lang w:val="es-MX"/>
                              </w:rPr>
                            </w:pPr>
                            <w:r w:rsidRPr="00A864B0">
                              <w:rPr>
                                <w:b/>
                                <w:lang w:val="es-MX"/>
                              </w:rPr>
                              <w:t>Figura N° 11</w:t>
                            </w:r>
                            <w:r>
                              <w:rPr>
                                <w:lang w:val="es-MX"/>
                              </w:rPr>
                              <w:t>: Peso de la muestra en seco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14E33" id="Cuadro de texto 143229162" o:spid="_x0000_s1036" type="#_x0000_t202" style="position:absolute;left:0;text-align:left;margin-left:9.55pt;margin-top:2.4pt;width:201.9pt;height:3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" filled="f" stroked="f" strokeweight=".5pt">
                <v:textbox>
                  <w:txbxContent>
                    <w:p w14:paraId="1C6DF489" w14:textId="15FEB6B5" w:rsidR="001351A3" w:rsidRPr="009063A7" w:rsidRDefault="001351A3">
                      <w:pPr>
                        <w:rPr>
                          <w:lang w:val="es-MX"/>
                        </w:rPr>
                      </w:pPr>
                      <w:r w:rsidRPr="00A864B0">
                        <w:rPr>
                          <w:b/>
                          <w:lang w:val="es-MX"/>
                        </w:rPr>
                        <w:t>Figura N° 11</w:t>
                      </w:r>
                      <w:r>
                        <w:rPr>
                          <w:lang w:val="es-MX"/>
                        </w:rPr>
                        <w:t>: Peso de la muestra en seco</w:t>
                      </w:r>
                    </w:p>
                  </w:txbxContent>
                </v:textbox>
              </v:shape>
            </w:pict>
          </mc:Fallback>
        </mc:AlternateContent>
      </w:r>
      <w:r w:rsidR="00720B3D">
        <w:rPr>
          <w:noProof/>
          <w:lang w:val="es-AR" w:eastAsia="es-AR"/>
        </w:rPr>
        <mc:AlternateContent>
          <mc:Choice Requires="wps">
            <w:drawing>
              <wp:anchor distT="0" distB="0" distL="114300" distR="114300" simplePos="0" relativeHeight="251658241" behindDoc="0" locked="0" layoutInCell="1" allowOverlap="1" wp14:anchorId="2DA0E987" wp14:editId="017459C8">
                <wp:simplePos x="0" y="0"/>
                <wp:positionH relativeFrom="margin">
                  <wp:posOffset>3097530</wp:posOffset>
                </wp:positionH>
                <wp:positionV relativeFrom="paragraph">
                  <wp:posOffset>86360</wp:posOffset>
                </wp:positionV>
                <wp:extent cx="2628900" cy="704850"/>
                <wp:effectExtent l="0" t="0" r="0" b="0"/>
                <wp:wrapNone/>
                <wp:docPr id="983369165" name="Cuadro de texto 983369165"/>
                <wp:cNvGraphicFramePr/>
                <a:graphic xmlns:a="http://schemas.openxmlformats.org/drawingml/2006/main">
                  <a:graphicData uri="http://schemas.microsoft.com/office/word/2010/wordprocessingShape">
                    <wps:wsp>
                      <wps:cNvSpPr txBox="1"/>
                      <wps:spPr>
                        <a:xfrm>
                          <a:off x="0" y="0"/>
                          <a:ext cx="2628900" cy="704850"/>
                        </a:xfrm>
                        <a:prstGeom prst="rect">
                          <a:avLst/>
                        </a:prstGeom>
                        <a:noFill/>
                        <a:ln w="6350">
                          <a:noFill/>
                        </a:ln>
                      </wps:spPr>
                      <wps:txbx>
                        <w:txbxContent>
                          <w:p w14:paraId="1950DBA3" w14:textId="27E527EE" w:rsidR="001351A3" w:rsidRPr="009063A7" w:rsidRDefault="001351A3">
                            <w:pPr>
                              <w:rPr>
                                <w:lang w:val="es-MX"/>
                              </w:rPr>
                            </w:pPr>
                            <w:r w:rsidRPr="00A864B0">
                              <w:rPr>
                                <w:b/>
                                <w:lang w:val="es-MX"/>
                              </w:rPr>
                              <w:t>Figura N° 12:</w:t>
                            </w:r>
                            <w:r>
                              <w:rPr>
                                <w:lang w:val="es-MX"/>
                              </w:rPr>
                              <w:t xml:space="preserve"> Peso </w:t>
                            </w:r>
                            <w:r>
                              <w:rPr>
                                <w:color w:val="000000" w:themeColor="text1"/>
                                <w:lang w:val="es-MX"/>
                              </w:rPr>
                              <w:t xml:space="preserve">de la muestra </w:t>
                            </w:r>
                            <w:r>
                              <w:rPr>
                                <w:lang w:val="es-MX"/>
                              </w:rPr>
                              <w:t>en húmedo.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E987" id="Cuadro de texto 983369165" o:spid="_x0000_s1037" type="#_x0000_t202" style="position:absolute;left:0;text-align:left;margin-left:243.9pt;margin-top:6.8pt;width:207pt;height:5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" filled="f" stroked="f" strokeweight=".5pt">
                <v:textbox>
                  <w:txbxContent>
                    <w:p w14:paraId="1950DBA3" w14:textId="27E527EE" w:rsidR="001351A3" w:rsidRPr="009063A7" w:rsidRDefault="001351A3">
                      <w:pPr>
                        <w:rPr>
                          <w:lang w:val="es-MX"/>
                        </w:rPr>
                      </w:pPr>
                      <w:r w:rsidRPr="00A864B0">
                        <w:rPr>
                          <w:b/>
                          <w:lang w:val="es-MX"/>
                        </w:rPr>
                        <w:t>Figura N° 12:</w:t>
                      </w:r>
                      <w:r>
                        <w:rPr>
                          <w:lang w:val="es-MX"/>
                        </w:rPr>
                        <w:t xml:space="preserve"> Peso </w:t>
                      </w:r>
                      <w:r>
                        <w:rPr>
                          <w:color w:val="000000" w:themeColor="text1"/>
                          <w:lang w:val="es-MX"/>
                        </w:rPr>
                        <w:t xml:space="preserve">de la muestra </w:t>
                      </w:r>
                      <w:r>
                        <w:rPr>
                          <w:lang w:val="es-MX"/>
                        </w:rPr>
                        <w:t>en húmedo.</w:t>
                      </w:r>
                    </w:p>
                  </w:txbxContent>
                </v:textbox>
                <w10:wrap anchorx="margin"/>
              </v:shape>
            </w:pict>
          </mc:Fallback>
        </mc:AlternateContent>
      </w:r>
    </w:p>
    <w:p w14:paraId="307F5410" w14:textId="46ECC238" w:rsidR="008E0A28" w:rsidRDefault="008E0A28" w:rsidP="00BC67C4">
      <w:pPr>
        <w:ind w:right="-518"/>
        <w:jc w:val="both"/>
      </w:pPr>
    </w:p>
    <w:p w14:paraId="490B8B01" w14:textId="1C5DD5E2" w:rsidR="008E0A28" w:rsidRDefault="006E5EB3" w:rsidP="00BC67C4">
      <w:pPr>
        <w:ind w:right="-518"/>
        <w:jc w:val="both"/>
      </w:pPr>
      <w:r>
        <w:rPr>
          <w:noProof/>
          <w:lang w:val="es-AR" w:eastAsia="es-AR"/>
        </w:rPr>
        <w:lastRenderedPageBreak/>
        <w:drawing>
          <wp:anchor distT="0" distB="0" distL="114300" distR="114300" simplePos="0" relativeHeight="251658244" behindDoc="0" locked="0" layoutInCell="1" allowOverlap="1" wp14:anchorId="1CD63D9D" wp14:editId="3D06CFDE">
            <wp:simplePos x="0" y="0"/>
            <wp:positionH relativeFrom="margin">
              <wp:posOffset>30480</wp:posOffset>
            </wp:positionH>
            <wp:positionV relativeFrom="paragraph">
              <wp:posOffset>85725</wp:posOffset>
            </wp:positionV>
            <wp:extent cx="2204085" cy="2251710"/>
            <wp:effectExtent l="0" t="0" r="5715" b="0"/>
            <wp:wrapSquare wrapText="bothSides"/>
            <wp:docPr id="2146290623" name="Imagen 214629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6575"/>
                    <a:stretch/>
                  </pic:blipFill>
                  <pic:spPr bwMode="auto">
                    <a:xfrm>
                      <a:off x="0" y="0"/>
                      <a:ext cx="2204085"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20B3D">
        <w:rPr>
          <w:noProof/>
          <w:lang w:val="es-AR" w:eastAsia="es-AR"/>
        </w:rPr>
        <w:drawing>
          <wp:anchor distT="0" distB="0" distL="114300" distR="114300" simplePos="0" relativeHeight="251658245" behindDoc="0" locked="0" layoutInCell="1" allowOverlap="1" wp14:anchorId="223AD844" wp14:editId="56E30F33">
            <wp:simplePos x="0" y="0"/>
            <wp:positionH relativeFrom="column">
              <wp:posOffset>3120390</wp:posOffset>
            </wp:positionH>
            <wp:positionV relativeFrom="paragraph">
              <wp:posOffset>102235</wp:posOffset>
            </wp:positionV>
            <wp:extent cx="2180590" cy="2216150"/>
            <wp:effectExtent l="0" t="0" r="0" b="0"/>
            <wp:wrapSquare wrapText="bothSides"/>
            <wp:docPr id="375762574" name="Imagen 375762574" descr="Imagen que contiene computadora, tabla, computer,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62574" name="Imagen 7" descr="Imagen que contiene computadora, tabla, computer, grupo&#10;&#10;Descripción generada automáticamen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759" b="7024"/>
                    <a:stretch/>
                  </pic:blipFill>
                  <pic:spPr bwMode="auto">
                    <a:xfrm>
                      <a:off x="0" y="0"/>
                      <a:ext cx="2180590" cy="221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A4FDC0" w14:textId="6CB92B76" w:rsidR="008E0A28" w:rsidRDefault="008E0A28" w:rsidP="00BC67C4">
      <w:pPr>
        <w:ind w:right="-518"/>
        <w:jc w:val="both"/>
      </w:pPr>
    </w:p>
    <w:p w14:paraId="72184595" w14:textId="649315F3" w:rsidR="008E0A28" w:rsidRDefault="008E0A28" w:rsidP="00BC67C4">
      <w:pPr>
        <w:ind w:right="-518"/>
        <w:jc w:val="both"/>
      </w:pPr>
    </w:p>
    <w:p w14:paraId="798E0F47" w14:textId="77777777" w:rsidR="008E0A28" w:rsidRDefault="008E0A28" w:rsidP="00BC67C4">
      <w:pPr>
        <w:ind w:right="-518"/>
        <w:jc w:val="both"/>
      </w:pPr>
    </w:p>
    <w:p w14:paraId="77392AB9" w14:textId="23CC6A58" w:rsidR="008E0A28" w:rsidRDefault="008E0A28" w:rsidP="00BC67C4">
      <w:pPr>
        <w:ind w:right="-518"/>
        <w:jc w:val="both"/>
      </w:pPr>
    </w:p>
    <w:p w14:paraId="29A963D2" w14:textId="02227E66" w:rsidR="008E0A28" w:rsidRDefault="008E0A28" w:rsidP="00BC67C4">
      <w:pPr>
        <w:ind w:right="-518"/>
        <w:jc w:val="both"/>
      </w:pPr>
    </w:p>
    <w:p w14:paraId="2FAF65B0" w14:textId="45CB4490" w:rsidR="008E0A28" w:rsidRDefault="008E0A28" w:rsidP="00BC67C4">
      <w:pPr>
        <w:ind w:right="-518"/>
        <w:jc w:val="both"/>
      </w:pPr>
    </w:p>
    <w:p w14:paraId="603D00DC" w14:textId="31C859BF" w:rsidR="008E0A28" w:rsidRDefault="008E0A28" w:rsidP="00BC67C4">
      <w:pPr>
        <w:ind w:right="-518"/>
        <w:jc w:val="both"/>
      </w:pPr>
    </w:p>
    <w:p w14:paraId="1F6AE4EC" w14:textId="10F45445" w:rsidR="009C1F6E" w:rsidRDefault="006E5EB3" w:rsidP="00BC67C4">
      <w:pPr>
        <w:ind w:right="-518"/>
        <w:jc w:val="both"/>
      </w:pPr>
      <w:r>
        <w:rPr>
          <w:noProof/>
          <w:lang w:val="es-AR" w:eastAsia="es-AR"/>
        </w:rPr>
        <mc:AlternateContent>
          <mc:Choice Requires="wps">
            <w:drawing>
              <wp:anchor distT="0" distB="0" distL="114300" distR="114300" simplePos="0" relativeHeight="251658247" behindDoc="0" locked="0" layoutInCell="1" allowOverlap="1" wp14:anchorId="65BE77C1" wp14:editId="73C27229">
                <wp:simplePos x="0" y="0"/>
                <wp:positionH relativeFrom="column">
                  <wp:posOffset>3073400</wp:posOffset>
                </wp:positionH>
                <wp:positionV relativeFrom="paragraph">
                  <wp:posOffset>48260</wp:posOffset>
                </wp:positionV>
                <wp:extent cx="2388358" cy="395785"/>
                <wp:effectExtent l="0" t="0" r="0" b="4445"/>
                <wp:wrapNone/>
                <wp:docPr id="926175751" name="Cuadro de texto 926175751"/>
                <wp:cNvGraphicFramePr/>
                <a:graphic xmlns:a="http://schemas.openxmlformats.org/drawingml/2006/main">
                  <a:graphicData uri="http://schemas.microsoft.com/office/word/2010/wordprocessingShape">
                    <wps:wsp>
                      <wps:cNvSpPr txBox="1"/>
                      <wps:spPr>
                        <a:xfrm>
                          <a:off x="0" y="0"/>
                          <a:ext cx="2388358" cy="395785"/>
                        </a:xfrm>
                        <a:prstGeom prst="rect">
                          <a:avLst/>
                        </a:prstGeom>
                        <a:noFill/>
                        <a:ln w="6350">
                          <a:noFill/>
                        </a:ln>
                      </wps:spPr>
                      <wps:txbx>
                        <w:txbxContent>
                          <w:p w14:paraId="7148079F" w14:textId="3CEFA01F" w:rsidR="001351A3" w:rsidRPr="008E0A28" w:rsidRDefault="001351A3">
                            <w:pPr>
                              <w:rPr>
                                <w:lang w:val="es-MX"/>
                              </w:rPr>
                            </w:pPr>
                            <w:r w:rsidRPr="00A864B0">
                              <w:rPr>
                                <w:b/>
                                <w:lang w:val="es-MX"/>
                              </w:rPr>
                              <w:t>Figura N° 14</w:t>
                            </w:r>
                            <w:r>
                              <w:rPr>
                                <w:lang w:val="es-MX"/>
                              </w:rPr>
                              <w:t>: Planilla de densidad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E77C1" id="Cuadro de texto 926175751" o:spid="_x0000_s1038" type="#_x0000_t202" style="position:absolute;left:0;text-align:left;margin-left:242pt;margin-top:3.8pt;width:188.05pt;height:31.1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" filled="f" stroked="f" strokeweight=".5pt">
                <v:textbox>
                  <w:txbxContent>
                    <w:p w14:paraId="7148079F" w14:textId="3CEFA01F" w:rsidR="001351A3" w:rsidRPr="008E0A28" w:rsidRDefault="001351A3">
                      <w:pPr>
                        <w:rPr>
                          <w:lang w:val="es-MX"/>
                        </w:rPr>
                      </w:pPr>
                      <w:r w:rsidRPr="00A864B0">
                        <w:rPr>
                          <w:b/>
                          <w:lang w:val="es-MX"/>
                        </w:rPr>
                        <w:t>Figura N° 14</w:t>
                      </w:r>
                      <w:r>
                        <w:rPr>
                          <w:lang w:val="es-MX"/>
                        </w:rPr>
                        <w:t>: Planilla de densidad</w:t>
                      </w:r>
                    </w:p>
                  </w:txbxContent>
                </v:textbox>
              </v:shape>
            </w:pict>
          </mc:Fallback>
        </mc:AlternateContent>
      </w:r>
      <w:r>
        <w:rPr>
          <w:noProof/>
          <w:lang w:val="es-AR" w:eastAsia="es-AR"/>
        </w:rPr>
        <mc:AlternateContent>
          <mc:Choice Requires="wps">
            <w:drawing>
              <wp:anchor distT="0" distB="0" distL="114300" distR="114300" simplePos="0" relativeHeight="251658246" behindDoc="0" locked="0" layoutInCell="1" allowOverlap="1" wp14:anchorId="30DFD6CE" wp14:editId="08518734">
                <wp:simplePos x="0" y="0"/>
                <wp:positionH relativeFrom="column">
                  <wp:posOffset>52070</wp:posOffset>
                </wp:positionH>
                <wp:positionV relativeFrom="paragraph">
                  <wp:posOffset>67310</wp:posOffset>
                </wp:positionV>
                <wp:extent cx="2190465" cy="307075"/>
                <wp:effectExtent l="0" t="0" r="0" b="0"/>
                <wp:wrapNone/>
                <wp:docPr id="330174013" name="Cuadro de texto 330174013"/>
                <wp:cNvGraphicFramePr/>
                <a:graphic xmlns:a="http://schemas.openxmlformats.org/drawingml/2006/main">
                  <a:graphicData uri="http://schemas.microsoft.com/office/word/2010/wordprocessingShape">
                    <wps:wsp>
                      <wps:cNvSpPr txBox="1"/>
                      <wps:spPr>
                        <a:xfrm>
                          <a:off x="0" y="0"/>
                          <a:ext cx="2190465" cy="307075"/>
                        </a:xfrm>
                        <a:prstGeom prst="rect">
                          <a:avLst/>
                        </a:prstGeom>
                        <a:noFill/>
                        <a:ln w="6350">
                          <a:noFill/>
                        </a:ln>
                      </wps:spPr>
                      <wps:txbx>
                        <w:txbxContent>
                          <w:p w14:paraId="32BB49D4" w14:textId="1937257D" w:rsidR="001351A3" w:rsidRPr="008E0A28" w:rsidRDefault="001351A3">
                            <w:pPr>
                              <w:rPr>
                                <w:lang w:val="es-MX"/>
                              </w:rPr>
                            </w:pPr>
                            <w:r w:rsidRPr="00A864B0">
                              <w:rPr>
                                <w:b/>
                                <w:lang w:val="es-MX"/>
                              </w:rPr>
                              <w:t>Figura N° 13</w:t>
                            </w:r>
                            <w:r>
                              <w:rPr>
                                <w:lang w:val="es-MX"/>
                              </w:rPr>
                              <w:t>: Fotografía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FD6CE" id="Cuadro de texto 330174013" o:spid="_x0000_s1039" type="#_x0000_t202" style="position:absolute;left:0;text-align:left;margin-left:4.1pt;margin-top:5.3pt;width:172.5pt;height:24.2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" filled="f" stroked="f" strokeweight=".5pt">
                <v:textbox>
                  <w:txbxContent>
                    <w:p w14:paraId="32BB49D4" w14:textId="1937257D" w:rsidR="001351A3" w:rsidRPr="008E0A28" w:rsidRDefault="001351A3">
                      <w:pPr>
                        <w:rPr>
                          <w:lang w:val="es-MX"/>
                        </w:rPr>
                      </w:pPr>
                      <w:r w:rsidRPr="00A864B0">
                        <w:rPr>
                          <w:b/>
                          <w:lang w:val="es-MX"/>
                        </w:rPr>
                        <w:t>Figura N° 13</w:t>
                      </w:r>
                      <w:r>
                        <w:rPr>
                          <w:lang w:val="es-MX"/>
                        </w:rPr>
                        <w:t>: Fotografía</w:t>
                      </w:r>
                    </w:p>
                  </w:txbxContent>
                </v:textbox>
              </v:shape>
            </w:pict>
          </mc:Fallback>
        </mc:AlternateContent>
      </w:r>
    </w:p>
    <w:p w14:paraId="4F9CD6ED" w14:textId="77777777" w:rsidR="009C1F6E" w:rsidRDefault="009C1F6E" w:rsidP="00BC67C4">
      <w:pPr>
        <w:ind w:right="-518"/>
        <w:jc w:val="both"/>
      </w:pPr>
    </w:p>
    <w:p w14:paraId="30FDF737" w14:textId="6ACACE88" w:rsidR="009C1F6E" w:rsidRPr="001351A3" w:rsidRDefault="00E55996" w:rsidP="00BC67C4">
      <w:pPr>
        <w:pStyle w:val="Ttulo2"/>
        <w:jc w:val="both"/>
      </w:pPr>
      <w:bookmarkStart w:id="19" w:name="_Toc151295517"/>
      <w:r w:rsidRPr="001351A3">
        <w:t>Corte de muestras</w:t>
      </w:r>
      <w:bookmarkEnd w:id="19"/>
      <w:r w:rsidRPr="001351A3">
        <w:t xml:space="preserve"> </w:t>
      </w:r>
    </w:p>
    <w:p w14:paraId="62CDEEDC" w14:textId="3D5CED07" w:rsidR="00E55996" w:rsidRPr="00E20CA8" w:rsidRDefault="00E55996" w:rsidP="00BC67C4">
      <w:pPr>
        <w:ind w:firstLine="284"/>
        <w:jc w:val="both"/>
        <w:rPr>
          <w:sz w:val="24"/>
          <w:szCs w:val="24"/>
        </w:rPr>
      </w:pPr>
      <w:r w:rsidRPr="00E20CA8">
        <w:rPr>
          <w:sz w:val="24"/>
          <w:szCs w:val="24"/>
        </w:rPr>
        <w:t xml:space="preserve">Este </w:t>
      </w:r>
      <w:r w:rsidR="009063A7" w:rsidRPr="00E20CA8">
        <w:rPr>
          <w:sz w:val="24"/>
          <w:szCs w:val="24"/>
        </w:rPr>
        <w:t>proceso consiste</w:t>
      </w:r>
      <w:r w:rsidRPr="00E20CA8">
        <w:rPr>
          <w:sz w:val="24"/>
          <w:szCs w:val="24"/>
        </w:rPr>
        <w:t xml:space="preserve"> e</w:t>
      </w:r>
      <w:r w:rsidR="001045FC" w:rsidRPr="00E20CA8">
        <w:rPr>
          <w:sz w:val="24"/>
          <w:szCs w:val="24"/>
        </w:rPr>
        <w:t>n obtener secciones o fragmentos representativos de la muestra para su posterior análisis. El corte se realiza con maquinaria automática y manual.</w:t>
      </w:r>
    </w:p>
    <w:p w14:paraId="42F6CDE1" w14:textId="0F27820D" w:rsidR="001045FC" w:rsidRPr="00E20CA8" w:rsidRDefault="001045FC" w:rsidP="00BC67C4">
      <w:pPr>
        <w:pStyle w:val="Ttulo2"/>
        <w:jc w:val="both"/>
      </w:pPr>
      <w:bookmarkStart w:id="20" w:name="_Toc151295518"/>
      <w:r w:rsidRPr="00E20CA8">
        <w:t xml:space="preserve">Cortadora </w:t>
      </w:r>
      <w:r w:rsidR="006F53C0" w:rsidRPr="00E20CA8">
        <w:t>Automática</w:t>
      </w:r>
      <w:bookmarkEnd w:id="20"/>
    </w:p>
    <w:p w14:paraId="0DB7C1DD" w14:textId="071F98FF" w:rsidR="006363E6" w:rsidRPr="00E20CA8" w:rsidRDefault="001045FC" w:rsidP="00BC67C4">
      <w:pPr>
        <w:ind w:firstLine="284"/>
        <w:jc w:val="both"/>
        <w:rPr>
          <w:sz w:val="24"/>
          <w:szCs w:val="24"/>
        </w:rPr>
      </w:pPr>
      <w:r w:rsidRPr="00E20CA8">
        <w:rPr>
          <w:sz w:val="24"/>
          <w:szCs w:val="24"/>
        </w:rPr>
        <w:t xml:space="preserve">Esta cortadora </w:t>
      </w:r>
      <w:r w:rsidR="006F53C0" w:rsidRPr="00E20CA8">
        <w:rPr>
          <w:sz w:val="24"/>
          <w:szCs w:val="24"/>
        </w:rPr>
        <w:t>está</w:t>
      </w:r>
      <w:r w:rsidRPr="00E20CA8">
        <w:rPr>
          <w:sz w:val="24"/>
          <w:szCs w:val="24"/>
        </w:rPr>
        <w:t xml:space="preserve"> compuesta por una cadena </w:t>
      </w:r>
      <w:r w:rsidR="006F53C0" w:rsidRPr="00E20CA8">
        <w:rPr>
          <w:sz w:val="24"/>
          <w:szCs w:val="24"/>
        </w:rPr>
        <w:t>transportadora,</w:t>
      </w:r>
      <w:r w:rsidRPr="00E20CA8">
        <w:rPr>
          <w:sz w:val="24"/>
          <w:szCs w:val="24"/>
        </w:rPr>
        <w:t xml:space="preserve"> un disco de corte con su respectiva </w:t>
      </w:r>
      <w:r w:rsidR="006F53C0" w:rsidRPr="00E20CA8">
        <w:rPr>
          <w:sz w:val="24"/>
          <w:szCs w:val="24"/>
        </w:rPr>
        <w:t>protección,</w:t>
      </w:r>
      <w:r w:rsidRPr="00E20CA8">
        <w:rPr>
          <w:sz w:val="24"/>
          <w:szCs w:val="24"/>
        </w:rPr>
        <w:t xml:space="preserve"> una pantalla digital donde se puede apreciar la velocidad de la cadena y </w:t>
      </w:r>
      <w:r w:rsidR="006F53C0" w:rsidRPr="00E20CA8">
        <w:rPr>
          <w:sz w:val="24"/>
          <w:szCs w:val="24"/>
        </w:rPr>
        <w:t>disco,</w:t>
      </w:r>
      <w:r w:rsidRPr="00E20CA8">
        <w:rPr>
          <w:sz w:val="24"/>
          <w:szCs w:val="24"/>
        </w:rPr>
        <w:t xml:space="preserve"> una bomba de </w:t>
      </w:r>
      <w:r w:rsidR="006F53C0" w:rsidRPr="00E20CA8">
        <w:rPr>
          <w:sz w:val="24"/>
          <w:szCs w:val="24"/>
        </w:rPr>
        <w:t>agua,</w:t>
      </w:r>
      <w:r w:rsidR="006363E6" w:rsidRPr="00E20CA8">
        <w:rPr>
          <w:sz w:val="24"/>
          <w:szCs w:val="24"/>
        </w:rPr>
        <w:t xml:space="preserve"> la cual sirve para poder ir reutilizando el agua para evitar exceso de </w:t>
      </w:r>
      <w:r w:rsidR="006F53C0" w:rsidRPr="00E20CA8">
        <w:rPr>
          <w:sz w:val="24"/>
          <w:szCs w:val="24"/>
        </w:rPr>
        <w:t>consumo,</w:t>
      </w:r>
      <w:r w:rsidR="006363E6" w:rsidRPr="00E20CA8">
        <w:rPr>
          <w:sz w:val="24"/>
          <w:szCs w:val="24"/>
        </w:rPr>
        <w:t xml:space="preserve"> esta se cambia una vez que el agua </w:t>
      </w:r>
      <w:r w:rsidR="006F53C0" w:rsidRPr="00E20CA8">
        <w:rPr>
          <w:sz w:val="24"/>
          <w:szCs w:val="24"/>
        </w:rPr>
        <w:t>está</w:t>
      </w:r>
      <w:r w:rsidR="006363E6" w:rsidRPr="00E20CA8">
        <w:rPr>
          <w:sz w:val="24"/>
          <w:szCs w:val="24"/>
        </w:rPr>
        <w:t xml:space="preserve"> muy enlodada, la maquina cuenta con una refrigeración de agua para el disco.</w:t>
      </w:r>
    </w:p>
    <w:p w14:paraId="14619FA2" w14:textId="4DB4321E" w:rsidR="006363E6" w:rsidRPr="00E20CA8" w:rsidRDefault="006E5EB3" w:rsidP="00BC67C4">
      <w:pPr>
        <w:ind w:firstLine="284"/>
        <w:jc w:val="both"/>
        <w:rPr>
          <w:sz w:val="24"/>
          <w:szCs w:val="24"/>
        </w:rPr>
      </w:pPr>
      <w:r>
        <w:rPr>
          <w:sz w:val="24"/>
          <w:szCs w:val="24"/>
        </w:rPr>
        <w:t xml:space="preserve">Su funcionamiento consiste </w:t>
      </w:r>
      <w:r w:rsidR="006363E6" w:rsidRPr="00E20CA8">
        <w:rPr>
          <w:sz w:val="24"/>
          <w:szCs w:val="24"/>
        </w:rPr>
        <w:t xml:space="preserve">en presionar el botón de </w:t>
      </w:r>
      <w:r w:rsidR="006F53C0" w:rsidRPr="00E20CA8">
        <w:rPr>
          <w:sz w:val="24"/>
          <w:szCs w:val="24"/>
        </w:rPr>
        <w:t>start,</w:t>
      </w:r>
      <w:r w:rsidR="006363E6" w:rsidRPr="00E20CA8">
        <w:rPr>
          <w:sz w:val="24"/>
          <w:szCs w:val="24"/>
        </w:rPr>
        <w:t xml:space="preserve"> en la pantalla regular el disco y velocidad de la </w:t>
      </w:r>
      <w:r w:rsidR="006F53C0" w:rsidRPr="00E20CA8">
        <w:rPr>
          <w:sz w:val="24"/>
          <w:szCs w:val="24"/>
        </w:rPr>
        <w:t>cadena,</w:t>
      </w:r>
      <w:r w:rsidR="006363E6" w:rsidRPr="00E20CA8">
        <w:rPr>
          <w:sz w:val="24"/>
          <w:szCs w:val="24"/>
        </w:rPr>
        <w:t xml:space="preserve"> muy importante </w:t>
      </w:r>
      <w:r w:rsidR="006F53C0" w:rsidRPr="00E20CA8">
        <w:rPr>
          <w:sz w:val="24"/>
          <w:szCs w:val="24"/>
        </w:rPr>
        <w:t>para</w:t>
      </w:r>
      <w:r w:rsidR="006363E6" w:rsidRPr="00E20CA8">
        <w:rPr>
          <w:sz w:val="24"/>
          <w:szCs w:val="24"/>
        </w:rPr>
        <w:t xml:space="preserve"> tener en cuenta a la hora de que la roca cuando </w:t>
      </w:r>
      <w:r w:rsidR="006F53C0" w:rsidRPr="00E20CA8">
        <w:rPr>
          <w:sz w:val="24"/>
          <w:szCs w:val="24"/>
        </w:rPr>
        <w:t>este</w:t>
      </w:r>
      <w:r w:rsidR="006363E6" w:rsidRPr="00E20CA8">
        <w:rPr>
          <w:sz w:val="24"/>
          <w:szCs w:val="24"/>
        </w:rPr>
        <w:t xml:space="preserve"> en proceso de corte </w:t>
      </w:r>
      <w:r w:rsidR="006F53C0" w:rsidRPr="00E20CA8">
        <w:rPr>
          <w:sz w:val="24"/>
          <w:szCs w:val="24"/>
        </w:rPr>
        <w:t>el disco</w:t>
      </w:r>
      <w:r w:rsidR="006363E6" w:rsidRPr="00E20CA8">
        <w:rPr>
          <w:sz w:val="24"/>
          <w:szCs w:val="24"/>
        </w:rPr>
        <w:t xml:space="preserve"> no supere los 10 </w:t>
      </w:r>
      <w:r w:rsidR="006F53C0" w:rsidRPr="00E20CA8">
        <w:rPr>
          <w:sz w:val="24"/>
          <w:szCs w:val="24"/>
        </w:rPr>
        <w:t>Hz</w:t>
      </w:r>
      <w:r w:rsidR="006363E6" w:rsidRPr="00E20CA8">
        <w:rPr>
          <w:sz w:val="24"/>
          <w:szCs w:val="24"/>
        </w:rPr>
        <w:t xml:space="preserve">. En carritos </w:t>
      </w:r>
      <w:r w:rsidR="006F53C0" w:rsidRPr="00E20CA8">
        <w:rPr>
          <w:sz w:val="24"/>
          <w:szCs w:val="24"/>
        </w:rPr>
        <w:t>en donde</w:t>
      </w:r>
      <w:r w:rsidR="006363E6" w:rsidRPr="00E20CA8">
        <w:rPr>
          <w:sz w:val="24"/>
          <w:szCs w:val="24"/>
        </w:rPr>
        <w:t xml:space="preserve"> se fija la muestra y se coloca en la cadena transportadora que lo dirige al </w:t>
      </w:r>
      <w:r w:rsidR="006F53C0" w:rsidRPr="00E20CA8">
        <w:rPr>
          <w:sz w:val="24"/>
          <w:szCs w:val="24"/>
        </w:rPr>
        <w:t>disco.</w:t>
      </w:r>
      <w:r w:rsidR="00235FD9" w:rsidRPr="00E20CA8">
        <w:rPr>
          <w:sz w:val="24"/>
          <w:szCs w:val="24"/>
        </w:rPr>
        <w:t xml:space="preserve"> Estos carritos no cierran del todo para permitir que </w:t>
      </w:r>
      <w:r w:rsidR="006F53C0" w:rsidRPr="00E20CA8">
        <w:rPr>
          <w:sz w:val="24"/>
          <w:szCs w:val="24"/>
        </w:rPr>
        <w:t>el disco</w:t>
      </w:r>
      <w:r w:rsidR="00235FD9" w:rsidRPr="00E20CA8">
        <w:rPr>
          <w:sz w:val="24"/>
          <w:szCs w:val="24"/>
        </w:rPr>
        <w:t xml:space="preserve"> pase por el medio del testigo.</w:t>
      </w:r>
      <w:r w:rsidR="00664C4C" w:rsidRPr="00664C4C">
        <w:rPr>
          <w:sz w:val="24"/>
          <w:szCs w:val="24"/>
        </w:rPr>
        <w:t xml:space="preserve"> Ver figura N °</w:t>
      </w:r>
      <w:r w:rsidR="00664C4C">
        <w:rPr>
          <w:sz w:val="24"/>
          <w:szCs w:val="24"/>
        </w:rPr>
        <w:t>22</w:t>
      </w:r>
    </w:p>
    <w:p w14:paraId="4088FE38" w14:textId="62B924CB" w:rsidR="00235FD9" w:rsidRPr="00E20CA8" w:rsidRDefault="00235FD9" w:rsidP="00BC67C4">
      <w:pPr>
        <w:pStyle w:val="Ttulo2"/>
        <w:jc w:val="both"/>
      </w:pPr>
      <w:bookmarkStart w:id="21" w:name="_Toc151295519"/>
      <w:r w:rsidRPr="00E20CA8">
        <w:t>Cortadora Manual</w:t>
      </w:r>
      <w:bookmarkEnd w:id="21"/>
    </w:p>
    <w:p w14:paraId="0A869E63" w14:textId="4955812E" w:rsidR="00571EE2" w:rsidRPr="003C283B" w:rsidRDefault="00571EE2" w:rsidP="00BC67C4">
      <w:pPr>
        <w:ind w:firstLine="284"/>
        <w:jc w:val="both"/>
        <w:rPr>
          <w:sz w:val="24"/>
          <w:szCs w:val="24"/>
        </w:rPr>
      </w:pPr>
      <w:r>
        <w:rPr>
          <w:sz w:val="24"/>
          <w:szCs w:val="24"/>
        </w:rPr>
        <w:t xml:space="preserve">La máquina </w:t>
      </w:r>
      <w:r w:rsidR="006E5EB3">
        <w:rPr>
          <w:sz w:val="24"/>
          <w:szCs w:val="24"/>
        </w:rPr>
        <w:t>es de tipo manual y</w:t>
      </w:r>
      <w:r>
        <w:rPr>
          <w:sz w:val="24"/>
          <w:szCs w:val="24"/>
        </w:rPr>
        <w:t xml:space="preserve"> está compuesta por una bandeja movible, un carro anclado a la misma y discos de cortes variados que pueden ser: </w:t>
      </w:r>
      <w:r w:rsidRPr="003C283B">
        <w:rPr>
          <w:sz w:val="24"/>
          <w:szCs w:val="24"/>
        </w:rPr>
        <w:t xml:space="preserve">ts5000, ts9000 o ts10000 </w:t>
      </w:r>
    </w:p>
    <w:p w14:paraId="582C9DD6" w14:textId="64BAC0AF" w:rsidR="000D7CBC" w:rsidRPr="00E20CA8" w:rsidRDefault="000D7CBC" w:rsidP="00BC67C4">
      <w:pPr>
        <w:ind w:right="-518" w:firstLine="284"/>
        <w:jc w:val="both"/>
        <w:rPr>
          <w:sz w:val="24"/>
          <w:szCs w:val="24"/>
        </w:rPr>
      </w:pPr>
      <w:r w:rsidRPr="00E20CA8">
        <w:rPr>
          <w:sz w:val="24"/>
          <w:szCs w:val="24"/>
        </w:rPr>
        <w:t xml:space="preserve">Su funcionamiento consiste en colocar la muestra en el carro guiador que </w:t>
      </w:r>
      <w:r w:rsidR="006F53C0" w:rsidRPr="00E20CA8">
        <w:rPr>
          <w:sz w:val="24"/>
          <w:szCs w:val="24"/>
        </w:rPr>
        <w:t>está</w:t>
      </w:r>
      <w:r w:rsidRPr="00E20CA8">
        <w:rPr>
          <w:sz w:val="24"/>
          <w:szCs w:val="24"/>
        </w:rPr>
        <w:t xml:space="preserve"> anclado a la bandeja a la que </w:t>
      </w:r>
      <w:r w:rsidR="00A13125">
        <w:rPr>
          <w:sz w:val="24"/>
          <w:szCs w:val="24"/>
        </w:rPr>
        <w:t>se le realiza</w:t>
      </w:r>
      <w:r w:rsidRPr="00E20CA8">
        <w:rPr>
          <w:sz w:val="24"/>
          <w:szCs w:val="24"/>
        </w:rPr>
        <w:t xml:space="preserve"> </w:t>
      </w:r>
      <w:r w:rsidR="00A13125">
        <w:rPr>
          <w:sz w:val="24"/>
          <w:szCs w:val="24"/>
        </w:rPr>
        <w:t>una</w:t>
      </w:r>
      <w:r w:rsidRPr="00E20CA8">
        <w:rPr>
          <w:sz w:val="24"/>
          <w:szCs w:val="24"/>
        </w:rPr>
        <w:t xml:space="preserve"> fuerza para poder moverla y llevarla hacia el </w:t>
      </w:r>
      <w:r w:rsidR="006F53C0" w:rsidRPr="00E20CA8">
        <w:rPr>
          <w:sz w:val="24"/>
          <w:szCs w:val="24"/>
        </w:rPr>
        <w:t>disco,</w:t>
      </w:r>
      <w:r w:rsidRPr="00E20CA8">
        <w:rPr>
          <w:sz w:val="24"/>
          <w:szCs w:val="24"/>
        </w:rPr>
        <w:t xml:space="preserve"> luego de cor</w:t>
      </w:r>
      <w:r w:rsidR="006E5EB3">
        <w:rPr>
          <w:sz w:val="24"/>
          <w:szCs w:val="24"/>
        </w:rPr>
        <w:t>tar la roca se saca rápidamente el disco</w:t>
      </w:r>
      <w:r w:rsidRPr="00E20CA8">
        <w:rPr>
          <w:sz w:val="24"/>
          <w:szCs w:val="24"/>
        </w:rPr>
        <w:t xml:space="preserve"> para poder sacar la roca ya cortada.</w:t>
      </w:r>
      <w:r w:rsidR="006E5EB3" w:rsidRPr="006E5EB3">
        <w:rPr>
          <w:sz w:val="24"/>
          <w:szCs w:val="24"/>
        </w:rPr>
        <w:t xml:space="preserve"> Ver figura N °</w:t>
      </w:r>
      <w:r w:rsidR="006E5EB3">
        <w:rPr>
          <w:sz w:val="24"/>
          <w:szCs w:val="24"/>
        </w:rPr>
        <w:t>21</w:t>
      </w:r>
    </w:p>
    <w:p w14:paraId="14D88DA5" w14:textId="6F30FF77" w:rsidR="00CD419B" w:rsidRPr="00E20CA8" w:rsidRDefault="00A13125" w:rsidP="00BC67C4">
      <w:pPr>
        <w:ind w:right="-518" w:firstLine="284"/>
        <w:jc w:val="both"/>
        <w:rPr>
          <w:sz w:val="24"/>
          <w:szCs w:val="24"/>
        </w:rPr>
      </w:pPr>
      <w:r w:rsidRPr="006E5EB3">
        <w:rPr>
          <w:color w:val="000000" w:themeColor="text1"/>
          <w:sz w:val="24"/>
          <w:szCs w:val="24"/>
        </w:rPr>
        <w:t>Una vez</w:t>
      </w:r>
      <w:r w:rsidR="00720B3D" w:rsidRPr="006E5EB3">
        <w:rPr>
          <w:color w:val="000000" w:themeColor="text1"/>
          <w:sz w:val="24"/>
          <w:szCs w:val="24"/>
        </w:rPr>
        <w:t xml:space="preserve"> obtenida</w:t>
      </w:r>
      <w:r w:rsidRPr="006E5EB3">
        <w:rPr>
          <w:color w:val="000000" w:themeColor="text1"/>
          <w:sz w:val="24"/>
          <w:szCs w:val="24"/>
        </w:rPr>
        <w:t xml:space="preserve"> </w:t>
      </w:r>
      <w:r>
        <w:rPr>
          <w:sz w:val="24"/>
          <w:szCs w:val="24"/>
        </w:rPr>
        <w:t>la</w:t>
      </w:r>
      <w:r w:rsidR="00E95C89" w:rsidRPr="00E20CA8">
        <w:rPr>
          <w:sz w:val="24"/>
          <w:szCs w:val="24"/>
        </w:rPr>
        <w:t xml:space="preserve"> conclusión de los análisis geotécnicos y de densidad, se inicia la etapa de transporte de los boxes, mediante una transpaleta hidráulica que facilita su manipulación por un montacargas hacia la cabina de corte.</w:t>
      </w:r>
      <w:r w:rsidR="006E5EB3">
        <w:rPr>
          <w:sz w:val="24"/>
          <w:szCs w:val="24"/>
        </w:rPr>
        <w:t xml:space="preserve"> Ver figura N ° 15 y 18. </w:t>
      </w:r>
      <w:r w:rsidR="00E95C89" w:rsidRPr="00E20CA8">
        <w:rPr>
          <w:sz w:val="24"/>
          <w:szCs w:val="24"/>
        </w:rPr>
        <w:t xml:space="preserve"> Al llegar a la cabina, se procede con la disposición de los boxes sobre la mesa de trabajo, permitiendo la colocación eficiente de las </w:t>
      </w:r>
      <w:r w:rsidR="00E95C89" w:rsidRPr="00E20CA8">
        <w:rPr>
          <w:sz w:val="24"/>
          <w:szCs w:val="24"/>
        </w:rPr>
        <w:lastRenderedPageBreak/>
        <w:t>muestras en carros destinados a tal fin.</w:t>
      </w:r>
      <w:r w:rsidR="006E5EB3" w:rsidRPr="006E5EB3">
        <w:rPr>
          <w:sz w:val="24"/>
          <w:szCs w:val="24"/>
        </w:rPr>
        <w:t xml:space="preserve"> Ver figura N ° </w:t>
      </w:r>
      <w:r w:rsidR="006E5EB3">
        <w:rPr>
          <w:sz w:val="24"/>
          <w:szCs w:val="24"/>
        </w:rPr>
        <w:t>20.</w:t>
      </w:r>
      <w:r w:rsidR="00E95C89" w:rsidRPr="00E20CA8">
        <w:rPr>
          <w:sz w:val="24"/>
          <w:szCs w:val="24"/>
        </w:rPr>
        <w:t xml:space="preserve"> Durante este proceso, se empleo una cortadora automática para realizar cortes precisos en las muestras.</w:t>
      </w:r>
      <w:r w:rsidR="006E5EB3" w:rsidRPr="006E5EB3">
        <w:rPr>
          <w:sz w:val="24"/>
          <w:szCs w:val="24"/>
        </w:rPr>
        <w:t xml:space="preserve"> Ver figura N ° </w:t>
      </w:r>
      <w:r w:rsidR="00664C4C">
        <w:rPr>
          <w:sz w:val="24"/>
          <w:szCs w:val="24"/>
        </w:rPr>
        <w:t>25</w:t>
      </w:r>
      <w:r w:rsidR="006E5EB3">
        <w:rPr>
          <w:sz w:val="24"/>
          <w:szCs w:val="24"/>
        </w:rPr>
        <w:t>.</w:t>
      </w:r>
      <w:r w:rsidR="00E95C89" w:rsidRPr="00E20CA8">
        <w:rPr>
          <w:sz w:val="24"/>
          <w:szCs w:val="24"/>
        </w:rPr>
        <w:t xml:space="preserve"> Estos cortes se llevan a cabo en dos fases, dividiendo la muestra original por la mitad, y posteriormente, dividiendo la mitad resultante a su vez, con el objetivo de obtener representaciones detalladas y respaldos de la muestra para posibles consultas o análisis adicionales.</w:t>
      </w:r>
    </w:p>
    <w:p w14:paraId="32140AA1" w14:textId="687B0168" w:rsidR="00D446B0" w:rsidRDefault="006E5EB3" w:rsidP="00BC67C4">
      <w:pPr>
        <w:ind w:right="-518"/>
        <w:jc w:val="both"/>
      </w:pPr>
      <w:r>
        <w:rPr>
          <w:noProof/>
          <w:lang w:val="es-AR" w:eastAsia="es-AR"/>
        </w:rPr>
        <w:drawing>
          <wp:anchor distT="0" distB="0" distL="114300" distR="114300" simplePos="0" relativeHeight="251658278" behindDoc="0" locked="0" layoutInCell="1" allowOverlap="1" wp14:anchorId="7DC57401" wp14:editId="46E78611">
            <wp:simplePos x="0" y="0"/>
            <wp:positionH relativeFrom="column">
              <wp:posOffset>4363720</wp:posOffset>
            </wp:positionH>
            <wp:positionV relativeFrom="paragraph">
              <wp:posOffset>201295</wp:posOffset>
            </wp:positionV>
            <wp:extent cx="1490345" cy="1906905"/>
            <wp:effectExtent l="0" t="0" r="0" b="0"/>
            <wp:wrapSquare wrapText="bothSides"/>
            <wp:docPr id="90752958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0345" cy="190690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77" behindDoc="0" locked="0" layoutInCell="1" allowOverlap="1" wp14:anchorId="711A92E2" wp14:editId="51F1F29C">
            <wp:simplePos x="0" y="0"/>
            <wp:positionH relativeFrom="margin">
              <wp:posOffset>2348865</wp:posOffset>
            </wp:positionH>
            <wp:positionV relativeFrom="paragraph">
              <wp:posOffset>19050</wp:posOffset>
            </wp:positionV>
            <wp:extent cx="1600200" cy="2086610"/>
            <wp:effectExtent l="0" t="0" r="0" b="8890"/>
            <wp:wrapSquare wrapText="bothSides"/>
            <wp:docPr id="185060999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2086610"/>
                    </a:xfrm>
                    <a:prstGeom prst="rect">
                      <a:avLst/>
                    </a:prstGeom>
                    <a:noFill/>
                  </pic:spPr>
                </pic:pic>
              </a:graphicData>
            </a:graphic>
            <wp14:sizeRelH relativeFrom="margin">
              <wp14:pctWidth>0</wp14:pctWidth>
            </wp14:sizeRelH>
            <wp14:sizeRelV relativeFrom="margin">
              <wp14:pctHeight>0</wp14:pctHeight>
            </wp14:sizeRelV>
          </wp:anchor>
        </w:drawing>
      </w:r>
      <w:r w:rsidR="004653DC">
        <w:rPr>
          <w:noProof/>
          <w:lang w:val="es-AR" w:eastAsia="es-AR"/>
        </w:rPr>
        <w:drawing>
          <wp:anchor distT="0" distB="0" distL="114300" distR="114300" simplePos="0" relativeHeight="251658276" behindDoc="0" locked="0" layoutInCell="1" allowOverlap="1" wp14:anchorId="66924222" wp14:editId="05967080">
            <wp:simplePos x="0" y="0"/>
            <wp:positionH relativeFrom="margin">
              <wp:posOffset>92075</wp:posOffset>
            </wp:positionH>
            <wp:positionV relativeFrom="paragraph">
              <wp:posOffset>48260</wp:posOffset>
            </wp:positionV>
            <wp:extent cx="1719580" cy="2136775"/>
            <wp:effectExtent l="0" t="0" r="0" b="0"/>
            <wp:wrapSquare wrapText="bothSides"/>
            <wp:docPr id="2108932418" name="Imagen 10" descr="Imagen que contiene exterior, persona, pas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2418" name="Imagen 10" descr="Imagen que contiene exterior, persona, pasto, pequeñ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9580" cy="2136775"/>
                    </a:xfrm>
                    <a:prstGeom prst="rect">
                      <a:avLst/>
                    </a:prstGeom>
                    <a:noFill/>
                  </pic:spPr>
                </pic:pic>
              </a:graphicData>
            </a:graphic>
            <wp14:sizeRelH relativeFrom="margin">
              <wp14:pctWidth>0</wp14:pctWidth>
            </wp14:sizeRelH>
            <wp14:sizeRelV relativeFrom="margin">
              <wp14:pctHeight>0</wp14:pctHeight>
            </wp14:sizeRelV>
          </wp:anchor>
        </w:drawing>
      </w:r>
    </w:p>
    <w:p w14:paraId="5342085F" w14:textId="2233C810" w:rsidR="009C6AFD" w:rsidRDefault="009C6AFD" w:rsidP="00BC67C4">
      <w:pPr>
        <w:ind w:right="-518"/>
        <w:jc w:val="both"/>
      </w:pPr>
    </w:p>
    <w:p w14:paraId="74237735" w14:textId="0BA9F0FB" w:rsidR="009C6AFD" w:rsidRDefault="009C6AFD" w:rsidP="00BC67C4">
      <w:pPr>
        <w:ind w:right="-518"/>
        <w:jc w:val="both"/>
      </w:pPr>
    </w:p>
    <w:p w14:paraId="348F7DB3" w14:textId="77777777" w:rsidR="009C6AFD" w:rsidRDefault="009C6AFD" w:rsidP="00BC67C4">
      <w:pPr>
        <w:ind w:right="-518"/>
        <w:jc w:val="both"/>
      </w:pPr>
    </w:p>
    <w:p w14:paraId="500C7A1C" w14:textId="77777777" w:rsidR="009C6AFD" w:rsidRDefault="009C6AFD" w:rsidP="00BC67C4">
      <w:pPr>
        <w:ind w:right="-518"/>
        <w:jc w:val="both"/>
      </w:pPr>
    </w:p>
    <w:p w14:paraId="0D3DB244" w14:textId="77777777" w:rsidR="009C6AFD" w:rsidRDefault="009C6AFD" w:rsidP="00BC67C4">
      <w:pPr>
        <w:ind w:right="-518"/>
        <w:jc w:val="both"/>
      </w:pPr>
    </w:p>
    <w:p w14:paraId="102C31EA" w14:textId="228583ED" w:rsidR="009C6AFD" w:rsidRDefault="009C6AFD" w:rsidP="00BC67C4">
      <w:pPr>
        <w:ind w:right="-518"/>
        <w:jc w:val="both"/>
      </w:pPr>
    </w:p>
    <w:p w14:paraId="4DDED208" w14:textId="149E68FD" w:rsidR="000D7CBC" w:rsidRDefault="006E5EB3" w:rsidP="00BC67C4">
      <w:pPr>
        <w:ind w:right="-518"/>
        <w:jc w:val="both"/>
      </w:pPr>
      <w:r>
        <w:rPr>
          <w:noProof/>
          <w:lang w:val="es-AR" w:eastAsia="es-AR"/>
        </w:rPr>
        <mc:AlternateContent>
          <mc:Choice Requires="wps">
            <w:drawing>
              <wp:anchor distT="0" distB="0" distL="114300" distR="114300" simplePos="0" relativeHeight="251658281" behindDoc="0" locked="0" layoutInCell="1" allowOverlap="1" wp14:anchorId="56B7347B" wp14:editId="78F03CB0">
                <wp:simplePos x="0" y="0"/>
                <wp:positionH relativeFrom="column">
                  <wp:posOffset>4224020</wp:posOffset>
                </wp:positionH>
                <wp:positionV relativeFrom="paragraph">
                  <wp:posOffset>153670</wp:posOffset>
                </wp:positionV>
                <wp:extent cx="1869744" cy="248478"/>
                <wp:effectExtent l="0" t="0" r="0" b="0"/>
                <wp:wrapNone/>
                <wp:docPr id="1755813362" name="Cuadro de texto 15"/>
                <wp:cNvGraphicFramePr/>
                <a:graphic xmlns:a="http://schemas.openxmlformats.org/drawingml/2006/main">
                  <a:graphicData uri="http://schemas.microsoft.com/office/word/2010/wordprocessingShape">
                    <wps:wsp>
                      <wps:cNvSpPr txBox="1"/>
                      <wps:spPr>
                        <a:xfrm>
                          <a:off x="0" y="0"/>
                          <a:ext cx="1869744" cy="248478"/>
                        </a:xfrm>
                        <a:prstGeom prst="rect">
                          <a:avLst/>
                        </a:prstGeom>
                        <a:noFill/>
                        <a:ln w="6350">
                          <a:noFill/>
                        </a:ln>
                      </wps:spPr>
                      <wps:txbx>
                        <w:txbxContent>
                          <w:p w14:paraId="58CA3405" w14:textId="77777777" w:rsidR="001351A3" w:rsidRPr="009C6AFD" w:rsidRDefault="001351A3">
                            <w:pPr>
                              <w:rPr>
                                <w:lang w:val="es-MX"/>
                              </w:rPr>
                            </w:pPr>
                            <w:r w:rsidRPr="00E95C89">
                              <w:rPr>
                                <w:b/>
                                <w:bCs/>
                                <w:lang w:val="es-MX"/>
                              </w:rPr>
                              <w:t>Figura N° 17</w:t>
                            </w:r>
                            <w:r>
                              <w:rPr>
                                <w:lang w:val="es-MX"/>
                              </w:rPr>
                              <w:t>: Box cargados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347B" id="Cuadro de texto 15" o:spid="_x0000_s1040" type="#_x0000_t202" style="position:absolute;left:0;text-align:left;margin-left:332.6pt;margin-top:12.1pt;width:147.2pt;height:19.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" filled="f" stroked="f" strokeweight=".5pt">
                <v:textbox>
                  <w:txbxContent>
                    <w:p w14:paraId="58CA3405" w14:textId="77777777" w:rsidR="001351A3" w:rsidRPr="009C6AFD" w:rsidRDefault="001351A3">
                      <w:pPr>
                        <w:rPr>
                          <w:lang w:val="es-MX"/>
                        </w:rPr>
                      </w:pPr>
                      <w:r w:rsidRPr="00E95C89">
                        <w:rPr>
                          <w:b/>
                          <w:bCs/>
                          <w:lang w:val="es-MX"/>
                        </w:rPr>
                        <w:t>Figura N° 17</w:t>
                      </w:r>
                      <w:r>
                        <w:rPr>
                          <w:lang w:val="es-MX"/>
                        </w:rPr>
                        <w:t>: Box cargados</w:t>
                      </w:r>
                    </w:p>
                  </w:txbxContent>
                </v:textbox>
              </v:shape>
            </w:pict>
          </mc:Fallback>
        </mc:AlternateContent>
      </w:r>
      <w:r>
        <w:rPr>
          <w:noProof/>
          <w:lang w:val="es-AR" w:eastAsia="es-AR"/>
        </w:rPr>
        <mc:AlternateContent>
          <mc:Choice Requires="wps">
            <w:drawing>
              <wp:anchor distT="0" distB="0" distL="114300" distR="114300" simplePos="0" relativeHeight="251658280" behindDoc="0" locked="0" layoutInCell="1" allowOverlap="1" wp14:anchorId="226752A0" wp14:editId="1C2E7A5E">
                <wp:simplePos x="0" y="0"/>
                <wp:positionH relativeFrom="margin">
                  <wp:posOffset>2307590</wp:posOffset>
                </wp:positionH>
                <wp:positionV relativeFrom="paragraph">
                  <wp:posOffset>148590</wp:posOffset>
                </wp:positionV>
                <wp:extent cx="1876425" cy="288235"/>
                <wp:effectExtent l="0" t="0" r="0" b="0"/>
                <wp:wrapNone/>
                <wp:docPr id="52765392" name="Cuadro de texto 14"/>
                <wp:cNvGraphicFramePr/>
                <a:graphic xmlns:a="http://schemas.openxmlformats.org/drawingml/2006/main">
                  <a:graphicData uri="http://schemas.microsoft.com/office/word/2010/wordprocessingShape">
                    <wps:wsp>
                      <wps:cNvSpPr txBox="1"/>
                      <wps:spPr>
                        <a:xfrm>
                          <a:off x="0" y="0"/>
                          <a:ext cx="1876425" cy="288235"/>
                        </a:xfrm>
                        <a:prstGeom prst="rect">
                          <a:avLst/>
                        </a:prstGeom>
                        <a:noFill/>
                        <a:ln w="6350">
                          <a:noFill/>
                        </a:ln>
                      </wps:spPr>
                      <wps:txbx>
                        <w:txbxContent>
                          <w:p w14:paraId="603A81B3" w14:textId="77777777" w:rsidR="001351A3" w:rsidRPr="009C6AFD" w:rsidRDefault="001351A3">
                            <w:pPr>
                              <w:rPr>
                                <w:lang w:val="es-MX"/>
                              </w:rPr>
                            </w:pPr>
                            <w:r w:rsidRPr="00E95C89">
                              <w:rPr>
                                <w:b/>
                                <w:bCs/>
                                <w:lang w:val="es-MX"/>
                              </w:rPr>
                              <w:t>Figura N° 16</w:t>
                            </w:r>
                            <w:r>
                              <w:rPr>
                                <w:lang w:val="es-MX"/>
                              </w:rPr>
                              <w:t>: Carga de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52A0" id="Cuadro de texto 14" o:spid="_x0000_s1041" type="#_x0000_t202" style="position:absolute;left:0;text-align:left;margin-left:181.7pt;margin-top:11.7pt;width:147.75pt;height:22.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" filled="f" stroked="f" strokeweight=".5pt">
                <v:textbox>
                  <w:txbxContent>
                    <w:p w14:paraId="603A81B3" w14:textId="77777777" w:rsidR="001351A3" w:rsidRPr="009C6AFD" w:rsidRDefault="001351A3">
                      <w:pPr>
                        <w:rPr>
                          <w:lang w:val="es-MX"/>
                        </w:rPr>
                      </w:pPr>
                      <w:r w:rsidRPr="00E95C89">
                        <w:rPr>
                          <w:b/>
                          <w:bCs/>
                          <w:lang w:val="es-MX"/>
                        </w:rPr>
                        <w:t>Figura N° 16</w:t>
                      </w:r>
                      <w:r>
                        <w:rPr>
                          <w:lang w:val="es-MX"/>
                        </w:rPr>
                        <w:t>: Carga de box</w:t>
                      </w:r>
                    </w:p>
                  </w:txbxContent>
                </v:textbox>
                <w10:wrap anchorx="margin"/>
              </v:shape>
            </w:pict>
          </mc:Fallback>
        </mc:AlternateContent>
      </w:r>
      <w:r w:rsidR="004653DC">
        <w:rPr>
          <w:noProof/>
          <w:lang w:val="es-AR" w:eastAsia="es-AR"/>
        </w:rPr>
        <mc:AlternateContent>
          <mc:Choice Requires="wps">
            <w:drawing>
              <wp:anchor distT="0" distB="0" distL="114300" distR="114300" simplePos="0" relativeHeight="251658279" behindDoc="0" locked="0" layoutInCell="1" allowOverlap="1" wp14:anchorId="2E5D5A7A" wp14:editId="34BD8582">
                <wp:simplePos x="0" y="0"/>
                <wp:positionH relativeFrom="margin">
                  <wp:posOffset>-6957</wp:posOffset>
                </wp:positionH>
                <wp:positionV relativeFrom="paragraph">
                  <wp:posOffset>185227</wp:posOffset>
                </wp:positionV>
                <wp:extent cx="2256183" cy="511175"/>
                <wp:effectExtent l="0" t="0" r="0" b="3175"/>
                <wp:wrapNone/>
                <wp:docPr id="529464339" name="Cuadro de texto 13"/>
                <wp:cNvGraphicFramePr/>
                <a:graphic xmlns:a="http://schemas.openxmlformats.org/drawingml/2006/main">
                  <a:graphicData uri="http://schemas.microsoft.com/office/word/2010/wordprocessingShape">
                    <wps:wsp>
                      <wps:cNvSpPr txBox="1"/>
                      <wps:spPr>
                        <a:xfrm>
                          <a:off x="0" y="0"/>
                          <a:ext cx="2256183" cy="511175"/>
                        </a:xfrm>
                        <a:prstGeom prst="rect">
                          <a:avLst/>
                        </a:prstGeom>
                        <a:noFill/>
                        <a:ln w="6350">
                          <a:noFill/>
                        </a:ln>
                      </wps:spPr>
                      <wps:txbx>
                        <w:txbxContent>
                          <w:p w14:paraId="3F8EA0B8" w14:textId="77777777" w:rsidR="001351A3" w:rsidRPr="009C6AFD" w:rsidRDefault="001351A3">
                            <w:pPr>
                              <w:rPr>
                                <w:lang w:val="es-MX"/>
                              </w:rPr>
                            </w:pPr>
                            <w:r w:rsidRPr="00E95C89">
                              <w:rPr>
                                <w:b/>
                                <w:bCs/>
                                <w:lang w:val="es-MX"/>
                              </w:rPr>
                              <w:t>Figura N°15</w:t>
                            </w:r>
                            <w:r>
                              <w:rPr>
                                <w:lang w:val="es-MX"/>
                              </w:rPr>
                              <w:t>: Transpaleta hidráulica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5A7A" id="Cuadro de texto 13" o:spid="_x0000_s1042" type="#_x0000_t202" style="position:absolute;left:0;text-align:left;margin-left:-.55pt;margin-top:14.6pt;width:177.65pt;height:40.2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" filled="f" stroked="f" strokeweight=".5pt">
                <v:textbox>
                  <w:txbxContent>
                    <w:p w14:paraId="3F8EA0B8" w14:textId="77777777" w:rsidR="001351A3" w:rsidRPr="009C6AFD" w:rsidRDefault="001351A3">
                      <w:pPr>
                        <w:rPr>
                          <w:lang w:val="es-MX"/>
                        </w:rPr>
                      </w:pPr>
                      <w:r w:rsidRPr="00E95C89">
                        <w:rPr>
                          <w:b/>
                          <w:bCs/>
                          <w:lang w:val="es-MX"/>
                        </w:rPr>
                        <w:t>Figura N°15</w:t>
                      </w:r>
                      <w:r>
                        <w:rPr>
                          <w:lang w:val="es-MX"/>
                        </w:rPr>
                        <w:t>: Transpaleta hidráulica</w:t>
                      </w:r>
                    </w:p>
                  </w:txbxContent>
                </v:textbox>
                <w10:wrap anchorx="margin"/>
              </v:shape>
            </w:pict>
          </mc:Fallback>
        </mc:AlternateContent>
      </w:r>
    </w:p>
    <w:p w14:paraId="60D3A2F0" w14:textId="275952F9" w:rsidR="009C6AFD" w:rsidRDefault="006E5EB3" w:rsidP="00BC67C4">
      <w:pPr>
        <w:ind w:right="-518"/>
        <w:jc w:val="both"/>
      </w:pPr>
      <w:r>
        <w:rPr>
          <w:noProof/>
          <w:lang w:val="es-AR" w:eastAsia="es-AR"/>
        </w:rPr>
        <w:drawing>
          <wp:anchor distT="0" distB="0" distL="114300" distR="114300" simplePos="0" relativeHeight="251658275" behindDoc="0" locked="0" layoutInCell="1" allowOverlap="1" wp14:anchorId="223FC563" wp14:editId="18151342">
            <wp:simplePos x="0" y="0"/>
            <wp:positionH relativeFrom="margin">
              <wp:posOffset>4365625</wp:posOffset>
            </wp:positionH>
            <wp:positionV relativeFrom="paragraph">
              <wp:posOffset>6350</wp:posOffset>
            </wp:positionV>
            <wp:extent cx="1480820" cy="1644650"/>
            <wp:effectExtent l="0" t="0" r="5080" b="0"/>
            <wp:wrapSquare wrapText="bothSides"/>
            <wp:docPr id="959910690" name="Imagen 9599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0820" cy="1644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82" behindDoc="0" locked="0" layoutInCell="1" allowOverlap="1" wp14:anchorId="07709A76" wp14:editId="664A3B6D">
            <wp:simplePos x="0" y="0"/>
            <wp:positionH relativeFrom="margin">
              <wp:posOffset>2279650</wp:posOffset>
            </wp:positionH>
            <wp:positionV relativeFrom="paragraph">
              <wp:posOffset>6350</wp:posOffset>
            </wp:positionV>
            <wp:extent cx="1416050" cy="1625600"/>
            <wp:effectExtent l="0" t="0" r="0" b="0"/>
            <wp:wrapSquare wrapText="bothSides"/>
            <wp:docPr id="9186073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6050" cy="1625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58289" behindDoc="0" locked="0" layoutInCell="1" allowOverlap="1" wp14:anchorId="6460D3AE" wp14:editId="38BE2D3F">
            <wp:simplePos x="0" y="0"/>
            <wp:positionH relativeFrom="margin">
              <wp:align>left</wp:align>
            </wp:positionH>
            <wp:positionV relativeFrom="paragraph">
              <wp:posOffset>19050</wp:posOffset>
            </wp:positionV>
            <wp:extent cx="1447800" cy="1593850"/>
            <wp:effectExtent l="0" t="0" r="0" b="6350"/>
            <wp:wrapSquare wrapText="bothSides"/>
            <wp:docPr id="1227369461" name="Imagen 122736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0" cy="1593850"/>
                    </a:xfrm>
                    <a:prstGeom prst="rect">
                      <a:avLst/>
                    </a:prstGeom>
                    <a:noFill/>
                  </pic:spPr>
                </pic:pic>
              </a:graphicData>
            </a:graphic>
            <wp14:sizeRelH relativeFrom="margin">
              <wp14:pctWidth>0</wp14:pctWidth>
            </wp14:sizeRelH>
            <wp14:sizeRelV relativeFrom="margin">
              <wp14:pctHeight>0</wp14:pctHeight>
            </wp14:sizeRelV>
          </wp:anchor>
        </w:drawing>
      </w:r>
    </w:p>
    <w:p w14:paraId="5DEFF913" w14:textId="51BB7B14" w:rsidR="009C6AFD" w:rsidRDefault="009C6AFD" w:rsidP="00BC67C4">
      <w:pPr>
        <w:ind w:right="-518"/>
        <w:jc w:val="both"/>
      </w:pPr>
    </w:p>
    <w:p w14:paraId="7AB31139" w14:textId="38B17347" w:rsidR="009C6AFD" w:rsidRDefault="009C6AFD" w:rsidP="00BC67C4">
      <w:pPr>
        <w:ind w:right="-518"/>
        <w:jc w:val="both"/>
      </w:pPr>
    </w:p>
    <w:p w14:paraId="5BE3CB91" w14:textId="68DB1225" w:rsidR="009C6AFD" w:rsidRDefault="009C6AFD" w:rsidP="00BC67C4">
      <w:pPr>
        <w:ind w:right="-518"/>
        <w:jc w:val="both"/>
      </w:pPr>
    </w:p>
    <w:p w14:paraId="5FF76569" w14:textId="3C094327" w:rsidR="009C6AFD" w:rsidRDefault="009C6AFD" w:rsidP="00BC67C4">
      <w:pPr>
        <w:ind w:right="-518"/>
        <w:jc w:val="both"/>
      </w:pPr>
    </w:p>
    <w:p w14:paraId="5CC07EB2" w14:textId="1A2BA381" w:rsidR="009C6AFD" w:rsidRDefault="006E5EB3" w:rsidP="00BC67C4">
      <w:pPr>
        <w:ind w:right="-518"/>
        <w:jc w:val="both"/>
      </w:pPr>
      <w:r>
        <w:rPr>
          <w:noProof/>
          <w:lang w:val="es-AR" w:eastAsia="es-AR"/>
        </w:rPr>
        <mc:AlternateContent>
          <mc:Choice Requires="wps">
            <w:drawing>
              <wp:anchor distT="0" distB="0" distL="114300" distR="114300" simplePos="0" relativeHeight="251658249" behindDoc="0" locked="0" layoutInCell="1" allowOverlap="1" wp14:anchorId="1179149D" wp14:editId="19DCA361">
                <wp:simplePos x="0" y="0"/>
                <wp:positionH relativeFrom="column">
                  <wp:posOffset>2253615</wp:posOffset>
                </wp:positionH>
                <wp:positionV relativeFrom="paragraph">
                  <wp:posOffset>253365</wp:posOffset>
                </wp:positionV>
                <wp:extent cx="1444625" cy="447675"/>
                <wp:effectExtent l="0" t="0" r="0" b="0"/>
                <wp:wrapNone/>
                <wp:docPr id="1052004825" name="Cuadro de texto 1052004825"/>
                <wp:cNvGraphicFramePr/>
                <a:graphic xmlns:a="http://schemas.openxmlformats.org/drawingml/2006/main">
                  <a:graphicData uri="http://schemas.microsoft.com/office/word/2010/wordprocessingShape">
                    <wps:wsp>
                      <wps:cNvSpPr txBox="1"/>
                      <wps:spPr>
                        <a:xfrm>
                          <a:off x="0" y="0"/>
                          <a:ext cx="1444625" cy="447675"/>
                        </a:xfrm>
                        <a:prstGeom prst="rect">
                          <a:avLst/>
                        </a:prstGeom>
                        <a:noFill/>
                        <a:ln w="6350">
                          <a:noFill/>
                        </a:ln>
                      </wps:spPr>
                      <wps:txbx>
                        <w:txbxContent>
                          <w:p w14:paraId="41342482" w14:textId="191CCF8C" w:rsidR="001351A3" w:rsidRPr="000A1814" w:rsidRDefault="001351A3">
                            <w:pPr>
                              <w:rPr>
                                <w:lang w:val="es-MX"/>
                              </w:rPr>
                            </w:pPr>
                            <w:r w:rsidRPr="00E95C89">
                              <w:rPr>
                                <w:b/>
                                <w:lang w:val="es-MX"/>
                              </w:rPr>
                              <w:t>Figura N° 19</w:t>
                            </w:r>
                            <w:r>
                              <w:rPr>
                                <w:lang w:val="es-MX"/>
                              </w:rPr>
                              <w:t>: Cabina de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149D" id="Cuadro de texto 1052004825" o:spid="_x0000_s1043" type="#_x0000_t202" style="position:absolute;left:0;text-align:left;margin-left:177.45pt;margin-top:19.95pt;width:113.75pt;height:35.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" filled="f" stroked="f" strokeweight=".5pt">
                <v:textbox>
                  <w:txbxContent>
                    <w:p w14:paraId="41342482" w14:textId="191CCF8C" w:rsidR="001351A3" w:rsidRPr="000A1814" w:rsidRDefault="001351A3">
                      <w:pPr>
                        <w:rPr>
                          <w:lang w:val="es-MX"/>
                        </w:rPr>
                      </w:pPr>
                      <w:r w:rsidRPr="00E95C89">
                        <w:rPr>
                          <w:b/>
                          <w:lang w:val="es-MX"/>
                        </w:rPr>
                        <w:t>Figura N° 19</w:t>
                      </w:r>
                      <w:r>
                        <w:rPr>
                          <w:lang w:val="es-MX"/>
                        </w:rPr>
                        <w:t>: Cabina de corte</w:t>
                      </w:r>
                    </w:p>
                  </w:txbxContent>
                </v:textbox>
              </v:shape>
            </w:pict>
          </mc:Fallback>
        </mc:AlternateContent>
      </w:r>
      <w:r>
        <w:rPr>
          <w:noProof/>
          <w:lang w:val="es-AR" w:eastAsia="es-AR"/>
        </w:rPr>
        <mc:AlternateContent>
          <mc:Choice Requires="wps">
            <w:drawing>
              <wp:anchor distT="0" distB="0" distL="114300" distR="114300" simplePos="0" relativeHeight="251658248" behindDoc="0" locked="0" layoutInCell="1" allowOverlap="1" wp14:anchorId="7AA291CA" wp14:editId="546DBA13">
                <wp:simplePos x="0" y="0"/>
                <wp:positionH relativeFrom="margin">
                  <wp:align>left</wp:align>
                </wp:positionH>
                <wp:positionV relativeFrom="paragraph">
                  <wp:posOffset>280035</wp:posOffset>
                </wp:positionV>
                <wp:extent cx="1619250" cy="627380"/>
                <wp:effectExtent l="0" t="0" r="0" b="1270"/>
                <wp:wrapNone/>
                <wp:docPr id="1534446111" name="Cuadro de texto 1534446111"/>
                <wp:cNvGraphicFramePr/>
                <a:graphic xmlns:a="http://schemas.openxmlformats.org/drawingml/2006/main">
                  <a:graphicData uri="http://schemas.microsoft.com/office/word/2010/wordprocessingShape">
                    <wps:wsp>
                      <wps:cNvSpPr txBox="1"/>
                      <wps:spPr>
                        <a:xfrm>
                          <a:off x="0" y="0"/>
                          <a:ext cx="1619250" cy="627380"/>
                        </a:xfrm>
                        <a:prstGeom prst="rect">
                          <a:avLst/>
                        </a:prstGeom>
                        <a:noFill/>
                        <a:ln w="6350">
                          <a:noFill/>
                        </a:ln>
                      </wps:spPr>
                      <wps:txbx>
                        <w:txbxContent>
                          <w:p w14:paraId="349D2348" w14:textId="45A44925" w:rsidR="001351A3" w:rsidRPr="000A1814" w:rsidRDefault="001351A3">
                            <w:pPr>
                              <w:rPr>
                                <w:lang w:val="es-MX"/>
                              </w:rPr>
                            </w:pPr>
                            <w:r w:rsidRPr="00E95C89">
                              <w:rPr>
                                <w:b/>
                                <w:lang w:val="es-MX"/>
                              </w:rPr>
                              <w:t>Figura N° 18</w:t>
                            </w:r>
                            <w:r>
                              <w:rPr>
                                <w:lang w:val="es-MX"/>
                              </w:rPr>
                              <w:t>: Transporte de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A291CA" id="Cuadro de texto 1534446111" o:spid="_x0000_s1044" type="#_x0000_t202" style="position:absolute;left:0;text-align:left;margin-left:0;margin-top:22.05pt;width:127.5pt;height:49.4pt;z-index:251658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" filled="f" stroked="f" strokeweight=".5pt">
                <v:textbox>
                  <w:txbxContent>
                    <w:p w14:paraId="349D2348" w14:textId="45A44925" w:rsidR="001351A3" w:rsidRPr="000A1814" w:rsidRDefault="001351A3">
                      <w:pPr>
                        <w:rPr>
                          <w:lang w:val="es-MX"/>
                        </w:rPr>
                      </w:pPr>
                      <w:r w:rsidRPr="00E95C89">
                        <w:rPr>
                          <w:b/>
                          <w:lang w:val="es-MX"/>
                        </w:rPr>
                        <w:t>Figura N° 18</w:t>
                      </w:r>
                      <w:r>
                        <w:rPr>
                          <w:lang w:val="es-MX"/>
                        </w:rPr>
                        <w:t>: Transporte de box</w:t>
                      </w:r>
                    </w:p>
                  </w:txbxContent>
                </v:textbox>
                <w10:wrap anchorx="margin"/>
              </v:shape>
            </w:pict>
          </mc:Fallback>
        </mc:AlternateContent>
      </w:r>
    </w:p>
    <w:p w14:paraId="386D6745" w14:textId="12CE8A4D" w:rsidR="00DF7D4A" w:rsidRDefault="004653DC" w:rsidP="00BC67C4">
      <w:pPr>
        <w:ind w:right="-518"/>
        <w:jc w:val="both"/>
      </w:pPr>
      <w:r>
        <w:rPr>
          <w:noProof/>
          <w:lang w:val="es-AR" w:eastAsia="es-AR"/>
        </w:rPr>
        <mc:AlternateContent>
          <mc:Choice Requires="wps">
            <w:drawing>
              <wp:anchor distT="0" distB="0" distL="114300" distR="114300" simplePos="0" relativeHeight="251658285" behindDoc="0" locked="0" layoutInCell="1" allowOverlap="1" wp14:anchorId="1B37CD6C" wp14:editId="429EE998">
                <wp:simplePos x="0" y="0"/>
                <wp:positionH relativeFrom="column">
                  <wp:posOffset>4320540</wp:posOffset>
                </wp:positionH>
                <wp:positionV relativeFrom="paragraph">
                  <wp:posOffset>5715</wp:posOffset>
                </wp:positionV>
                <wp:extent cx="1676400" cy="638175"/>
                <wp:effectExtent l="0" t="0" r="0" b="0"/>
                <wp:wrapNone/>
                <wp:docPr id="1950392078" name="Cuadro de texto 23"/>
                <wp:cNvGraphicFramePr/>
                <a:graphic xmlns:a="http://schemas.openxmlformats.org/drawingml/2006/main">
                  <a:graphicData uri="http://schemas.microsoft.com/office/word/2010/wordprocessingShape">
                    <wps:wsp>
                      <wps:cNvSpPr txBox="1"/>
                      <wps:spPr>
                        <a:xfrm>
                          <a:off x="0" y="0"/>
                          <a:ext cx="1676400" cy="638175"/>
                        </a:xfrm>
                        <a:prstGeom prst="rect">
                          <a:avLst/>
                        </a:prstGeom>
                        <a:noFill/>
                        <a:ln w="6350">
                          <a:noFill/>
                        </a:ln>
                      </wps:spPr>
                      <wps:txbx>
                        <w:txbxContent>
                          <w:p w14:paraId="0A86F168" w14:textId="0555F6F2" w:rsidR="001351A3" w:rsidRPr="000A1814" w:rsidRDefault="001351A3">
                            <w:pPr>
                              <w:rPr>
                                <w:lang w:val="es-MX"/>
                              </w:rPr>
                            </w:pPr>
                            <w:r w:rsidRPr="00E95C89">
                              <w:rPr>
                                <w:b/>
                                <w:bCs/>
                                <w:lang w:val="es-MX"/>
                              </w:rPr>
                              <w:t>Figura N° 20</w:t>
                            </w:r>
                            <w:r>
                              <w:rPr>
                                <w:lang w:val="es-MX"/>
                              </w:rPr>
                              <w:t>:  Mesa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CD6C" id="_x0000_s1045" type="#_x0000_t202" style="position:absolute;left:0;text-align:left;margin-left:340.2pt;margin-top:.45pt;width:132pt;height:50.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" filled="f" stroked="f" strokeweight=".5pt">
                <v:textbox>
                  <w:txbxContent>
                    <w:p w14:paraId="0A86F168" w14:textId="0555F6F2" w:rsidR="001351A3" w:rsidRPr="000A1814" w:rsidRDefault="001351A3">
                      <w:pPr>
                        <w:rPr>
                          <w:lang w:val="es-MX"/>
                        </w:rPr>
                      </w:pPr>
                      <w:r w:rsidRPr="00E95C89">
                        <w:rPr>
                          <w:b/>
                          <w:bCs/>
                          <w:lang w:val="es-MX"/>
                        </w:rPr>
                        <w:t>Figura N° 20</w:t>
                      </w:r>
                      <w:r>
                        <w:rPr>
                          <w:lang w:val="es-MX"/>
                        </w:rPr>
                        <w:t>:  Mesa de Trabajo</w:t>
                      </w:r>
                    </w:p>
                  </w:txbxContent>
                </v:textbox>
              </v:shape>
            </w:pict>
          </mc:Fallback>
        </mc:AlternateContent>
      </w:r>
    </w:p>
    <w:p w14:paraId="53743954" w14:textId="2335976A" w:rsidR="000A1814" w:rsidRDefault="006E5EB3" w:rsidP="00BC67C4">
      <w:pPr>
        <w:ind w:right="-518"/>
        <w:jc w:val="both"/>
      </w:pPr>
      <w:r>
        <w:rPr>
          <w:noProof/>
          <w:lang w:val="es-AR" w:eastAsia="es-AR"/>
        </w:rPr>
        <w:drawing>
          <wp:anchor distT="0" distB="0" distL="114300" distR="114300" simplePos="0" relativeHeight="251658283" behindDoc="0" locked="0" layoutInCell="1" allowOverlap="1" wp14:anchorId="6760619F" wp14:editId="12BF9405">
            <wp:simplePos x="0" y="0"/>
            <wp:positionH relativeFrom="margin">
              <wp:posOffset>2205990</wp:posOffset>
            </wp:positionH>
            <wp:positionV relativeFrom="paragraph">
              <wp:posOffset>167005</wp:posOffset>
            </wp:positionV>
            <wp:extent cx="1458595" cy="2040255"/>
            <wp:effectExtent l="0" t="0" r="8255" b="0"/>
            <wp:wrapSquare wrapText="bothSides"/>
            <wp:docPr id="19953876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8595" cy="2040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97" behindDoc="0" locked="0" layoutInCell="1" allowOverlap="1" wp14:anchorId="4CDDF737" wp14:editId="01CD112D">
            <wp:simplePos x="0" y="0"/>
            <wp:positionH relativeFrom="margin">
              <wp:align>left</wp:align>
            </wp:positionH>
            <wp:positionV relativeFrom="paragraph">
              <wp:posOffset>147320</wp:posOffset>
            </wp:positionV>
            <wp:extent cx="1567180" cy="1957705"/>
            <wp:effectExtent l="0" t="0" r="0" b="4445"/>
            <wp:wrapSquare wrapText="bothSides"/>
            <wp:docPr id="1787688924" name="Imagen 26" descr="Ban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88924" name="Imagen 26" descr="Banca de mader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7180" cy="1957705"/>
                    </a:xfrm>
                    <a:prstGeom prst="rect">
                      <a:avLst/>
                    </a:prstGeom>
                    <a:noFill/>
                  </pic:spPr>
                </pic:pic>
              </a:graphicData>
            </a:graphic>
            <wp14:sizeRelH relativeFrom="margin">
              <wp14:pctWidth>0</wp14:pctWidth>
            </wp14:sizeRelH>
            <wp14:sizeRelV relativeFrom="margin">
              <wp14:pctHeight>0</wp14:pctHeight>
            </wp14:sizeRelV>
          </wp:anchor>
        </w:drawing>
      </w:r>
    </w:p>
    <w:p w14:paraId="379DE20D" w14:textId="59FE7AF3" w:rsidR="000A1814" w:rsidRDefault="006E5EB3" w:rsidP="00BC67C4">
      <w:pPr>
        <w:ind w:right="-518"/>
        <w:jc w:val="both"/>
      </w:pPr>
      <w:r>
        <w:rPr>
          <w:noProof/>
          <w:lang w:val="es-AR" w:eastAsia="es-AR"/>
        </w:rPr>
        <w:drawing>
          <wp:anchor distT="0" distB="0" distL="114300" distR="114300" simplePos="0" relativeHeight="251663437" behindDoc="0" locked="0" layoutInCell="1" allowOverlap="1" wp14:anchorId="7134B661" wp14:editId="0FE47FD9">
            <wp:simplePos x="0" y="0"/>
            <wp:positionH relativeFrom="margin">
              <wp:posOffset>4406265</wp:posOffset>
            </wp:positionH>
            <wp:positionV relativeFrom="paragraph">
              <wp:posOffset>5715</wp:posOffset>
            </wp:positionV>
            <wp:extent cx="1487170" cy="2000250"/>
            <wp:effectExtent l="0" t="0" r="0" b="0"/>
            <wp:wrapSquare wrapText="bothSides"/>
            <wp:docPr id="2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7170" cy="2000250"/>
                    </a:xfrm>
                    <a:prstGeom prst="rect">
                      <a:avLst/>
                    </a:prstGeom>
                    <a:noFill/>
                  </pic:spPr>
                </pic:pic>
              </a:graphicData>
            </a:graphic>
            <wp14:sizeRelH relativeFrom="margin">
              <wp14:pctWidth>0</wp14:pctWidth>
            </wp14:sizeRelH>
            <wp14:sizeRelV relativeFrom="margin">
              <wp14:pctHeight>0</wp14:pctHeight>
            </wp14:sizeRelV>
          </wp:anchor>
        </w:drawing>
      </w:r>
    </w:p>
    <w:p w14:paraId="78C38931" w14:textId="44884449" w:rsidR="000A1814" w:rsidRDefault="000A1814" w:rsidP="00BC67C4">
      <w:pPr>
        <w:ind w:right="-518"/>
        <w:jc w:val="both"/>
      </w:pPr>
    </w:p>
    <w:p w14:paraId="58E7DB3C" w14:textId="311E5330" w:rsidR="009C6AFD" w:rsidRDefault="009C6AFD" w:rsidP="00BC67C4">
      <w:pPr>
        <w:ind w:right="-518"/>
        <w:jc w:val="both"/>
      </w:pPr>
    </w:p>
    <w:p w14:paraId="737F0422" w14:textId="04E9FE0D" w:rsidR="004653DC" w:rsidRDefault="004653DC" w:rsidP="00BC67C4">
      <w:pPr>
        <w:ind w:right="-518"/>
        <w:jc w:val="both"/>
      </w:pPr>
    </w:p>
    <w:p w14:paraId="0ED96D72" w14:textId="2E0F67EF" w:rsidR="004653DC" w:rsidRDefault="004653DC" w:rsidP="00BC67C4">
      <w:pPr>
        <w:ind w:right="-518"/>
        <w:jc w:val="both"/>
      </w:pPr>
    </w:p>
    <w:p w14:paraId="62533453" w14:textId="5DBAA57E" w:rsidR="004653DC" w:rsidRDefault="006E5EB3" w:rsidP="00BC67C4">
      <w:pPr>
        <w:ind w:right="-518"/>
        <w:jc w:val="both"/>
      </w:pPr>
      <w:r>
        <w:rPr>
          <w:noProof/>
          <w:lang w:val="es-AR" w:eastAsia="es-AR"/>
        </w:rPr>
        <mc:AlternateContent>
          <mc:Choice Requires="wps">
            <w:drawing>
              <wp:anchor distT="0" distB="0" distL="114300" distR="114300" simplePos="0" relativeHeight="251658251" behindDoc="0" locked="0" layoutInCell="1" allowOverlap="1" wp14:anchorId="49554499" wp14:editId="2CE61C59">
                <wp:simplePos x="0" y="0"/>
                <wp:positionH relativeFrom="margin">
                  <wp:posOffset>2196465</wp:posOffset>
                </wp:positionH>
                <wp:positionV relativeFrom="paragraph">
                  <wp:posOffset>520700</wp:posOffset>
                </wp:positionV>
                <wp:extent cx="1743075" cy="752475"/>
                <wp:effectExtent l="0" t="0" r="0" b="0"/>
                <wp:wrapNone/>
                <wp:docPr id="145123675" name="Cuadro de texto 145123675"/>
                <wp:cNvGraphicFramePr/>
                <a:graphic xmlns:a="http://schemas.openxmlformats.org/drawingml/2006/main">
                  <a:graphicData uri="http://schemas.microsoft.com/office/word/2010/wordprocessingShape">
                    <wps:wsp>
                      <wps:cNvSpPr txBox="1"/>
                      <wps:spPr>
                        <a:xfrm>
                          <a:off x="0" y="0"/>
                          <a:ext cx="1743075" cy="752475"/>
                        </a:xfrm>
                        <a:prstGeom prst="rect">
                          <a:avLst/>
                        </a:prstGeom>
                        <a:noFill/>
                        <a:ln w="6350">
                          <a:noFill/>
                        </a:ln>
                      </wps:spPr>
                      <wps:txbx>
                        <w:txbxContent>
                          <w:p w14:paraId="4F4069A9" w14:textId="4981C43B" w:rsidR="001351A3" w:rsidRPr="005D369A" w:rsidRDefault="001351A3">
                            <w:pPr>
                              <w:rPr>
                                <w:lang w:val="es-MX"/>
                              </w:rPr>
                            </w:pPr>
                            <w:r w:rsidRPr="00E95C89">
                              <w:rPr>
                                <w:b/>
                                <w:lang w:val="es-MX"/>
                              </w:rPr>
                              <w:t>Figura N° 22</w:t>
                            </w:r>
                            <w:r>
                              <w:rPr>
                                <w:lang w:val="es-MX"/>
                              </w:rPr>
                              <w:t>: Cortadora Automática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4499" id="Cuadro de texto 145123675" o:spid="_x0000_s1046" type="#_x0000_t202" style="position:absolute;left:0;text-align:left;margin-left:172.95pt;margin-top:41pt;width:137.25pt;height:59.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" filled="f" stroked="f" strokeweight=".5pt">
                <v:textbox>
                  <w:txbxContent>
                    <w:p w14:paraId="4F4069A9" w14:textId="4981C43B" w:rsidR="001351A3" w:rsidRPr="005D369A" w:rsidRDefault="001351A3">
                      <w:pPr>
                        <w:rPr>
                          <w:lang w:val="es-MX"/>
                        </w:rPr>
                      </w:pPr>
                      <w:r w:rsidRPr="00E95C89">
                        <w:rPr>
                          <w:b/>
                          <w:lang w:val="es-MX"/>
                        </w:rPr>
                        <w:t>Figura N° 22</w:t>
                      </w:r>
                      <w:r>
                        <w:rPr>
                          <w:lang w:val="es-MX"/>
                        </w:rPr>
                        <w:t>: Cortadora Automática</w:t>
                      </w:r>
                    </w:p>
                  </w:txbxContent>
                </v:textbox>
                <w10:wrap anchorx="margin"/>
              </v:shape>
            </w:pict>
          </mc:Fallback>
        </mc:AlternateContent>
      </w:r>
      <w:r>
        <w:rPr>
          <w:noProof/>
          <w:lang w:val="es-AR" w:eastAsia="es-AR"/>
        </w:rPr>
        <mc:AlternateContent>
          <mc:Choice Requires="wps">
            <w:drawing>
              <wp:anchor distT="0" distB="0" distL="114300" distR="114300" simplePos="0" relativeHeight="251658250" behindDoc="0" locked="0" layoutInCell="1" allowOverlap="1" wp14:anchorId="66A27740" wp14:editId="16EFCD72">
                <wp:simplePos x="0" y="0"/>
                <wp:positionH relativeFrom="margin">
                  <wp:align>left</wp:align>
                </wp:positionH>
                <wp:positionV relativeFrom="paragraph">
                  <wp:posOffset>358140</wp:posOffset>
                </wp:positionV>
                <wp:extent cx="1898015" cy="397510"/>
                <wp:effectExtent l="0" t="0" r="0" b="2540"/>
                <wp:wrapSquare wrapText="bothSides"/>
                <wp:docPr id="1322409946" name="Cuadro de texto 1322409946"/>
                <wp:cNvGraphicFramePr/>
                <a:graphic xmlns:a="http://schemas.openxmlformats.org/drawingml/2006/main">
                  <a:graphicData uri="http://schemas.microsoft.com/office/word/2010/wordprocessingShape">
                    <wps:wsp>
                      <wps:cNvSpPr txBox="1"/>
                      <wps:spPr>
                        <a:xfrm>
                          <a:off x="0" y="0"/>
                          <a:ext cx="1898015" cy="397510"/>
                        </a:xfrm>
                        <a:prstGeom prst="rect">
                          <a:avLst/>
                        </a:prstGeom>
                        <a:noFill/>
                        <a:ln w="6350">
                          <a:noFill/>
                        </a:ln>
                      </wps:spPr>
                      <wps:txbx>
                        <w:txbxContent>
                          <w:p w14:paraId="07F35221" w14:textId="734F5C1E" w:rsidR="001351A3" w:rsidRPr="005D369A" w:rsidRDefault="001351A3">
                            <w:pPr>
                              <w:rPr>
                                <w:lang w:val="es-MX"/>
                              </w:rPr>
                            </w:pPr>
                            <w:r w:rsidRPr="00E95C89">
                              <w:rPr>
                                <w:b/>
                                <w:lang w:val="es-MX"/>
                              </w:rPr>
                              <w:t>Figura N° 21</w:t>
                            </w:r>
                            <w:r>
                              <w:rPr>
                                <w:lang w:val="es-MX"/>
                              </w:rPr>
                              <w:t>: Carro guiador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7740" id="Cuadro de texto 1322409946" o:spid="_x0000_s1047" type="#_x0000_t202" style="position:absolute;left:0;text-align:left;margin-left:0;margin-top:28.2pt;width:149.45pt;height:31.3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" filled="f" stroked="f" strokeweight=".5pt">
                <v:textbox>
                  <w:txbxContent>
                    <w:p w14:paraId="07F35221" w14:textId="734F5C1E" w:rsidR="001351A3" w:rsidRPr="005D369A" w:rsidRDefault="001351A3">
                      <w:pPr>
                        <w:rPr>
                          <w:lang w:val="es-MX"/>
                        </w:rPr>
                      </w:pPr>
                      <w:r w:rsidRPr="00E95C89">
                        <w:rPr>
                          <w:b/>
                          <w:lang w:val="es-MX"/>
                        </w:rPr>
                        <w:t>Figura N° 21</w:t>
                      </w:r>
                      <w:r>
                        <w:rPr>
                          <w:lang w:val="es-MX"/>
                        </w:rPr>
                        <w:t>: Carro guiador</w:t>
                      </w:r>
                    </w:p>
                  </w:txbxContent>
                </v:textbox>
                <w10:wrap type="square" anchorx="margin"/>
              </v:shape>
            </w:pict>
          </mc:Fallback>
        </mc:AlternateContent>
      </w:r>
    </w:p>
    <w:p w14:paraId="24E9CD2A" w14:textId="643ED196" w:rsidR="004653DC" w:rsidRDefault="006E5EB3" w:rsidP="00BC67C4">
      <w:pPr>
        <w:ind w:right="-518"/>
        <w:jc w:val="both"/>
      </w:pPr>
      <w:r>
        <w:rPr>
          <w:noProof/>
          <w:lang w:val="es-AR" w:eastAsia="es-AR"/>
        </w:rPr>
        <mc:AlternateContent>
          <mc:Choice Requires="wps">
            <w:drawing>
              <wp:anchor distT="0" distB="0" distL="114300" distR="114300" simplePos="0" relativeHeight="251658287" behindDoc="0" locked="0" layoutInCell="1" allowOverlap="1" wp14:anchorId="08E42C5E" wp14:editId="3BC69760">
                <wp:simplePos x="0" y="0"/>
                <wp:positionH relativeFrom="column">
                  <wp:posOffset>4283075</wp:posOffset>
                </wp:positionH>
                <wp:positionV relativeFrom="paragraph">
                  <wp:posOffset>246380</wp:posOffset>
                </wp:positionV>
                <wp:extent cx="1977390" cy="565150"/>
                <wp:effectExtent l="0" t="0" r="0" b="6350"/>
                <wp:wrapTopAndBottom/>
                <wp:docPr id="888790454" name="Cuadro de texto 30"/>
                <wp:cNvGraphicFramePr/>
                <a:graphic xmlns:a="http://schemas.openxmlformats.org/drawingml/2006/main">
                  <a:graphicData uri="http://schemas.microsoft.com/office/word/2010/wordprocessingShape">
                    <wps:wsp>
                      <wps:cNvSpPr txBox="1"/>
                      <wps:spPr>
                        <a:xfrm>
                          <a:off x="0" y="0"/>
                          <a:ext cx="1977390" cy="565150"/>
                        </a:xfrm>
                        <a:prstGeom prst="rect">
                          <a:avLst/>
                        </a:prstGeom>
                        <a:noFill/>
                        <a:ln w="6350">
                          <a:noFill/>
                        </a:ln>
                      </wps:spPr>
                      <wps:txbx>
                        <w:txbxContent>
                          <w:p w14:paraId="7CF49BC3" w14:textId="77777777" w:rsidR="001351A3" w:rsidRPr="005D369A" w:rsidRDefault="001351A3">
                            <w:pPr>
                              <w:rPr>
                                <w:lang w:val="es-MX"/>
                              </w:rPr>
                            </w:pPr>
                            <w:r w:rsidRPr="003242E3">
                              <w:rPr>
                                <w:b/>
                                <w:bCs/>
                                <w:lang w:val="es-MX"/>
                              </w:rPr>
                              <w:t>Figura N° 23</w:t>
                            </w:r>
                            <w:r>
                              <w:rPr>
                                <w:lang w:val="es-MX"/>
                              </w:rPr>
                              <w:t>: Colocación de carro en cortadora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42C5E" id="Cuadro de texto 30" o:spid="_x0000_s1048" type="#_x0000_t202" style="position:absolute;left:0;text-align:left;margin-left:337.25pt;margin-top:19.4pt;width:155.7pt;height: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" filled="f" stroked="f" strokeweight=".5pt">
                <v:textbox>
                  <w:txbxContent>
                    <w:p w14:paraId="7CF49BC3" w14:textId="77777777" w:rsidR="001351A3" w:rsidRPr="005D369A" w:rsidRDefault="001351A3">
                      <w:pPr>
                        <w:rPr>
                          <w:lang w:val="es-MX"/>
                        </w:rPr>
                      </w:pPr>
                      <w:r w:rsidRPr="003242E3">
                        <w:rPr>
                          <w:b/>
                          <w:bCs/>
                          <w:lang w:val="es-MX"/>
                        </w:rPr>
                        <w:t>Figura N° 23</w:t>
                      </w:r>
                      <w:r>
                        <w:rPr>
                          <w:lang w:val="es-MX"/>
                        </w:rPr>
                        <w:t>: Colocación de carro en cortadora</w:t>
                      </w:r>
                    </w:p>
                  </w:txbxContent>
                </v:textbox>
                <w10:wrap type="topAndBottom"/>
              </v:shape>
            </w:pict>
          </mc:Fallback>
        </mc:AlternateContent>
      </w:r>
    </w:p>
    <w:p w14:paraId="53347957" w14:textId="59F0FD61" w:rsidR="004653DC" w:rsidRDefault="006E5EB3" w:rsidP="00BC67C4">
      <w:pPr>
        <w:ind w:right="-518"/>
        <w:jc w:val="both"/>
      </w:pPr>
      <w:r>
        <w:rPr>
          <w:noProof/>
          <w:lang w:val="es-AR" w:eastAsia="es-AR"/>
        </w:rPr>
        <w:lastRenderedPageBreak/>
        <w:drawing>
          <wp:anchor distT="0" distB="0" distL="114300" distR="114300" simplePos="0" relativeHeight="251658284" behindDoc="0" locked="0" layoutInCell="1" allowOverlap="1" wp14:anchorId="0E1EC63C" wp14:editId="7B5FD928">
            <wp:simplePos x="0" y="0"/>
            <wp:positionH relativeFrom="margin">
              <wp:posOffset>3186430</wp:posOffset>
            </wp:positionH>
            <wp:positionV relativeFrom="paragraph">
              <wp:posOffset>661670</wp:posOffset>
            </wp:positionV>
            <wp:extent cx="1640205" cy="2047240"/>
            <wp:effectExtent l="0" t="0" r="0" b="0"/>
            <wp:wrapSquare wrapText="bothSides"/>
            <wp:docPr id="9223238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0205" cy="20472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88" behindDoc="0" locked="0" layoutInCell="1" allowOverlap="1" wp14:anchorId="1DF57EFF" wp14:editId="00E985A3">
            <wp:simplePos x="0" y="0"/>
            <wp:positionH relativeFrom="margin">
              <wp:posOffset>831215</wp:posOffset>
            </wp:positionH>
            <wp:positionV relativeFrom="paragraph">
              <wp:posOffset>608330</wp:posOffset>
            </wp:positionV>
            <wp:extent cx="1702435" cy="2017395"/>
            <wp:effectExtent l="0" t="0" r="0" b="1905"/>
            <wp:wrapSquare wrapText="bothSides"/>
            <wp:docPr id="124894438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2435" cy="2017395"/>
                    </a:xfrm>
                    <a:prstGeom prst="rect">
                      <a:avLst/>
                    </a:prstGeom>
                    <a:noFill/>
                  </pic:spPr>
                </pic:pic>
              </a:graphicData>
            </a:graphic>
            <wp14:sizeRelH relativeFrom="margin">
              <wp14:pctWidth>0</wp14:pctWidth>
            </wp14:sizeRelH>
            <wp14:sizeRelV relativeFrom="margin">
              <wp14:pctHeight>0</wp14:pctHeight>
            </wp14:sizeRelV>
          </wp:anchor>
        </w:drawing>
      </w:r>
    </w:p>
    <w:p w14:paraId="0EF7C105" w14:textId="44A06FE2" w:rsidR="009C6AFD" w:rsidRDefault="009C6AFD" w:rsidP="00BC67C4">
      <w:pPr>
        <w:ind w:right="-518"/>
        <w:jc w:val="both"/>
      </w:pPr>
    </w:p>
    <w:p w14:paraId="16EDE079" w14:textId="7A6776F4" w:rsidR="000A1814" w:rsidRDefault="000A1814" w:rsidP="00BC67C4">
      <w:pPr>
        <w:ind w:right="-518"/>
        <w:jc w:val="both"/>
      </w:pPr>
    </w:p>
    <w:p w14:paraId="49ABE2A2" w14:textId="23E97FFF" w:rsidR="00DF7D4A" w:rsidRDefault="00DF7D4A" w:rsidP="00BC67C4">
      <w:pPr>
        <w:ind w:right="-518"/>
        <w:jc w:val="both"/>
      </w:pPr>
    </w:p>
    <w:p w14:paraId="54AB7B8F" w14:textId="4E586C9F" w:rsidR="00DF7D4A" w:rsidRDefault="00DF7D4A" w:rsidP="00BC67C4">
      <w:pPr>
        <w:ind w:right="-518"/>
        <w:jc w:val="both"/>
      </w:pPr>
    </w:p>
    <w:p w14:paraId="6A0B0D7B" w14:textId="06624CE8" w:rsidR="00DF7D4A" w:rsidRDefault="00DF7D4A" w:rsidP="00BC67C4">
      <w:pPr>
        <w:ind w:right="-518"/>
        <w:jc w:val="both"/>
      </w:pPr>
    </w:p>
    <w:p w14:paraId="0D5C7841" w14:textId="2EA225B0" w:rsidR="004653DC" w:rsidRDefault="004653DC" w:rsidP="00BC67C4">
      <w:pPr>
        <w:ind w:right="-518"/>
        <w:jc w:val="both"/>
      </w:pPr>
    </w:p>
    <w:p w14:paraId="13998D3A" w14:textId="692215C5" w:rsidR="004653DC" w:rsidRDefault="00664C4C" w:rsidP="00BC67C4">
      <w:pPr>
        <w:ind w:right="-518"/>
        <w:jc w:val="both"/>
      </w:pPr>
      <w:r>
        <w:rPr>
          <w:noProof/>
          <w:lang w:val="es-AR" w:eastAsia="es-AR"/>
        </w:rPr>
        <mc:AlternateContent>
          <mc:Choice Requires="wps">
            <w:drawing>
              <wp:anchor distT="0" distB="0" distL="114300" distR="114300" simplePos="0" relativeHeight="251658252" behindDoc="0" locked="0" layoutInCell="1" allowOverlap="1" wp14:anchorId="731C79A3" wp14:editId="414603CC">
                <wp:simplePos x="0" y="0"/>
                <wp:positionH relativeFrom="margin">
                  <wp:posOffset>771525</wp:posOffset>
                </wp:positionH>
                <wp:positionV relativeFrom="paragraph">
                  <wp:posOffset>54610</wp:posOffset>
                </wp:positionV>
                <wp:extent cx="1918253" cy="464024"/>
                <wp:effectExtent l="0" t="0" r="0" b="0"/>
                <wp:wrapNone/>
                <wp:docPr id="261772839" name="Cuadro de texto 261772839"/>
                <wp:cNvGraphicFramePr/>
                <a:graphic xmlns:a="http://schemas.openxmlformats.org/drawingml/2006/main">
                  <a:graphicData uri="http://schemas.microsoft.com/office/word/2010/wordprocessingShape">
                    <wps:wsp>
                      <wps:cNvSpPr txBox="1"/>
                      <wps:spPr>
                        <a:xfrm>
                          <a:off x="0" y="0"/>
                          <a:ext cx="1918253" cy="464024"/>
                        </a:xfrm>
                        <a:prstGeom prst="rect">
                          <a:avLst/>
                        </a:prstGeom>
                        <a:noFill/>
                        <a:ln w="6350">
                          <a:noFill/>
                        </a:ln>
                      </wps:spPr>
                      <wps:txbx>
                        <w:txbxContent>
                          <w:p w14:paraId="68BFFDE9" w14:textId="257D80C1" w:rsidR="001351A3" w:rsidRPr="00B70FE9" w:rsidRDefault="001351A3">
                            <w:pPr>
                              <w:rPr>
                                <w:lang w:val="es-MX"/>
                              </w:rPr>
                            </w:pPr>
                            <w:r w:rsidRPr="003242E3">
                              <w:rPr>
                                <w:b/>
                                <w:lang w:val="es-MX"/>
                              </w:rPr>
                              <w:t>Figura N° 24</w:t>
                            </w:r>
                            <w:r>
                              <w:rPr>
                                <w:lang w:val="es-MX"/>
                              </w:rPr>
                              <w:t>: Salida del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C79A3" id="Cuadro de texto 261772839" o:spid="_x0000_s1049" type="#_x0000_t202" style="position:absolute;left:0;text-align:left;margin-left:60.75pt;margin-top:4.3pt;width:151.05pt;height:36.5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" filled="f" stroked="f" strokeweight=".5pt">
                <v:textbox>
                  <w:txbxContent>
                    <w:p w14:paraId="68BFFDE9" w14:textId="257D80C1" w:rsidR="001351A3" w:rsidRPr="00B70FE9" w:rsidRDefault="001351A3">
                      <w:pPr>
                        <w:rPr>
                          <w:lang w:val="es-MX"/>
                        </w:rPr>
                      </w:pPr>
                      <w:r w:rsidRPr="003242E3">
                        <w:rPr>
                          <w:b/>
                          <w:lang w:val="es-MX"/>
                        </w:rPr>
                        <w:t>Figura N° 24</w:t>
                      </w:r>
                      <w:r>
                        <w:rPr>
                          <w:lang w:val="es-MX"/>
                        </w:rPr>
                        <w:t>: Salida del corte</w:t>
                      </w:r>
                    </w:p>
                  </w:txbxContent>
                </v:textbox>
                <w10:wrap anchorx="margin"/>
              </v:shape>
            </w:pict>
          </mc:Fallback>
        </mc:AlternateContent>
      </w:r>
      <w:r>
        <w:rPr>
          <w:noProof/>
          <w:lang w:val="es-AR" w:eastAsia="es-AR"/>
        </w:rPr>
        <mc:AlternateContent>
          <mc:Choice Requires="wps">
            <w:drawing>
              <wp:anchor distT="0" distB="0" distL="114300" distR="114300" simplePos="0" relativeHeight="251658253" behindDoc="0" locked="0" layoutInCell="1" allowOverlap="1" wp14:anchorId="12715A97" wp14:editId="5BAA1443">
                <wp:simplePos x="0" y="0"/>
                <wp:positionH relativeFrom="column">
                  <wp:posOffset>3079750</wp:posOffset>
                </wp:positionH>
                <wp:positionV relativeFrom="paragraph">
                  <wp:posOffset>176530</wp:posOffset>
                </wp:positionV>
                <wp:extent cx="2156346" cy="750626"/>
                <wp:effectExtent l="0" t="0" r="0" b="0"/>
                <wp:wrapNone/>
                <wp:docPr id="2051222580" name="Cuadro de texto 2051222580"/>
                <wp:cNvGraphicFramePr/>
                <a:graphic xmlns:a="http://schemas.openxmlformats.org/drawingml/2006/main">
                  <a:graphicData uri="http://schemas.microsoft.com/office/word/2010/wordprocessingShape">
                    <wps:wsp>
                      <wps:cNvSpPr txBox="1"/>
                      <wps:spPr>
                        <a:xfrm>
                          <a:off x="0" y="0"/>
                          <a:ext cx="2156346" cy="750626"/>
                        </a:xfrm>
                        <a:prstGeom prst="rect">
                          <a:avLst/>
                        </a:prstGeom>
                        <a:noFill/>
                        <a:ln w="6350">
                          <a:noFill/>
                        </a:ln>
                      </wps:spPr>
                      <wps:txbx>
                        <w:txbxContent>
                          <w:p w14:paraId="473FFFA1" w14:textId="3F6CA3F0" w:rsidR="001351A3" w:rsidRPr="00B70FE9" w:rsidRDefault="001351A3">
                            <w:pPr>
                              <w:rPr>
                                <w:lang w:val="es-MX"/>
                              </w:rPr>
                            </w:pPr>
                            <w:r w:rsidRPr="003242E3">
                              <w:rPr>
                                <w:b/>
                                <w:lang w:val="es-MX"/>
                              </w:rPr>
                              <w:t>Figura N° 25</w:t>
                            </w:r>
                            <w:r>
                              <w:rPr>
                                <w:lang w:val="es-MX"/>
                              </w:rPr>
                              <w:t>: Cortadora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15A97" id="Cuadro de texto 2051222580" o:spid="_x0000_s1050" type="#_x0000_t202" style="position:absolute;left:0;text-align:left;margin-left:242.5pt;margin-top:13.9pt;width:169.8pt;height:59.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" filled="f" stroked="f" strokeweight=".5pt">
                <v:textbox>
                  <w:txbxContent>
                    <w:p w14:paraId="473FFFA1" w14:textId="3F6CA3F0" w:rsidR="001351A3" w:rsidRPr="00B70FE9" w:rsidRDefault="001351A3">
                      <w:pPr>
                        <w:rPr>
                          <w:lang w:val="es-MX"/>
                        </w:rPr>
                      </w:pPr>
                      <w:r w:rsidRPr="003242E3">
                        <w:rPr>
                          <w:b/>
                          <w:lang w:val="es-MX"/>
                        </w:rPr>
                        <w:t>Figura N° 25</w:t>
                      </w:r>
                      <w:r>
                        <w:rPr>
                          <w:lang w:val="es-MX"/>
                        </w:rPr>
                        <w:t>: Cortadora manual</w:t>
                      </w:r>
                    </w:p>
                  </w:txbxContent>
                </v:textbox>
              </v:shape>
            </w:pict>
          </mc:Fallback>
        </mc:AlternateContent>
      </w:r>
    </w:p>
    <w:p w14:paraId="363B742F" w14:textId="46F96EFD" w:rsidR="004653DC" w:rsidRDefault="004653DC" w:rsidP="00BC67C4">
      <w:pPr>
        <w:ind w:right="-518"/>
        <w:jc w:val="both"/>
      </w:pPr>
    </w:p>
    <w:p w14:paraId="25E4271F" w14:textId="77777777" w:rsidR="004653DC" w:rsidRDefault="004653DC" w:rsidP="00BC67C4">
      <w:pPr>
        <w:ind w:right="-518"/>
        <w:jc w:val="both"/>
      </w:pPr>
    </w:p>
    <w:p w14:paraId="5947C0B4" w14:textId="733AC195" w:rsidR="000D7CBC" w:rsidRPr="001351A3" w:rsidRDefault="00664C4C" w:rsidP="00BC67C4">
      <w:pPr>
        <w:pStyle w:val="Ttulo2"/>
        <w:jc w:val="both"/>
      </w:pPr>
      <w:bookmarkStart w:id="22" w:name="_Toc151295520"/>
      <w:r w:rsidRPr="001351A3">
        <w:t>Envió</w:t>
      </w:r>
      <w:r w:rsidR="00720B3D" w:rsidRPr="001351A3">
        <w:t xml:space="preserve"> a laboratorio</w:t>
      </w:r>
      <w:bookmarkEnd w:id="22"/>
    </w:p>
    <w:p w14:paraId="5F1EDAEE" w14:textId="0D62B052" w:rsidR="00F44878" w:rsidRPr="00E20CA8" w:rsidRDefault="00F44878" w:rsidP="00BC67C4">
      <w:pPr>
        <w:ind w:firstLine="284"/>
        <w:jc w:val="both"/>
        <w:rPr>
          <w:sz w:val="24"/>
          <w:szCs w:val="24"/>
          <w:lang w:val="es-AR"/>
        </w:rPr>
      </w:pPr>
      <w:r w:rsidRPr="00E20CA8">
        <w:rPr>
          <w:sz w:val="24"/>
          <w:szCs w:val="24"/>
          <w:lang w:val="es-AR"/>
        </w:rPr>
        <w:t xml:space="preserve">Tras completar los análisis y los procedimientos de corte pertinentes, las muestras son destinadas a laboratorios ubicados en diversas ubicaciones globales para llevar a cabo análisis especializados. En esta fase, se selecciona </w:t>
      </w:r>
      <w:r w:rsidR="00D446B0" w:rsidRPr="00E20CA8">
        <w:rPr>
          <w:sz w:val="24"/>
          <w:szCs w:val="24"/>
          <w:lang w:val="es-AR"/>
        </w:rPr>
        <w:t xml:space="preserve">una </w:t>
      </w:r>
      <w:r w:rsidRPr="00E20CA8">
        <w:rPr>
          <w:sz w:val="24"/>
          <w:szCs w:val="24"/>
          <w:lang w:val="es-AR"/>
        </w:rPr>
        <w:t xml:space="preserve">porción representativa de la </w:t>
      </w:r>
      <w:r w:rsidR="00D446B0" w:rsidRPr="00E20CA8">
        <w:rPr>
          <w:sz w:val="24"/>
          <w:szCs w:val="24"/>
          <w:lang w:val="es-AR"/>
        </w:rPr>
        <w:t>muestra</w:t>
      </w:r>
      <w:r w:rsidRPr="00E20CA8">
        <w:rPr>
          <w:sz w:val="24"/>
          <w:szCs w:val="24"/>
          <w:lang w:val="es-AR"/>
        </w:rPr>
        <w:t>, la cual es depositada</w:t>
      </w:r>
      <w:r w:rsidR="00D446B0" w:rsidRPr="00E20CA8">
        <w:rPr>
          <w:sz w:val="24"/>
          <w:szCs w:val="24"/>
          <w:lang w:val="es-AR"/>
        </w:rPr>
        <w:t xml:space="preserve"> en una bolsa</w:t>
      </w:r>
      <w:r w:rsidRPr="00E20CA8">
        <w:rPr>
          <w:sz w:val="24"/>
          <w:szCs w:val="24"/>
          <w:lang w:val="es-AR"/>
        </w:rPr>
        <w:t xml:space="preserve"> identificada</w:t>
      </w:r>
      <w:r w:rsidR="00AD157B" w:rsidRPr="00E20CA8">
        <w:rPr>
          <w:sz w:val="24"/>
          <w:szCs w:val="24"/>
          <w:lang w:val="es-AR"/>
        </w:rPr>
        <w:t xml:space="preserve"> con el nombre </w:t>
      </w:r>
      <w:r w:rsidRPr="00E20CA8">
        <w:rPr>
          <w:sz w:val="24"/>
          <w:szCs w:val="24"/>
          <w:lang w:val="es-AR"/>
        </w:rPr>
        <w:t xml:space="preserve">y número del </w:t>
      </w:r>
      <w:r w:rsidR="00AD157B" w:rsidRPr="00E20CA8">
        <w:rPr>
          <w:sz w:val="24"/>
          <w:szCs w:val="24"/>
          <w:lang w:val="es-AR"/>
        </w:rPr>
        <w:t>box</w:t>
      </w:r>
      <w:r w:rsidRPr="00E20CA8">
        <w:rPr>
          <w:sz w:val="24"/>
          <w:szCs w:val="24"/>
          <w:lang w:val="es-AR"/>
        </w:rPr>
        <w:t>, proporcionando así la trazabilidad del origen</w:t>
      </w:r>
      <w:r w:rsidR="00AD157B" w:rsidRPr="00E20CA8">
        <w:rPr>
          <w:sz w:val="24"/>
          <w:szCs w:val="24"/>
          <w:lang w:val="es-AR"/>
        </w:rPr>
        <w:t xml:space="preserve"> de </w:t>
      </w:r>
      <w:r w:rsidRPr="00E20CA8">
        <w:rPr>
          <w:sz w:val="24"/>
          <w:szCs w:val="24"/>
          <w:lang w:val="es-AR"/>
        </w:rPr>
        <w:t xml:space="preserve">la </w:t>
      </w:r>
      <w:r w:rsidR="00AD157B" w:rsidRPr="00E20CA8">
        <w:rPr>
          <w:sz w:val="24"/>
          <w:szCs w:val="24"/>
          <w:lang w:val="es-AR"/>
        </w:rPr>
        <w:t xml:space="preserve">muestra </w:t>
      </w:r>
      <w:r w:rsidRPr="00E20CA8">
        <w:rPr>
          <w:sz w:val="24"/>
          <w:szCs w:val="24"/>
          <w:lang w:val="es-AR"/>
        </w:rPr>
        <w:t xml:space="preserve">al pozo </w:t>
      </w:r>
      <w:r w:rsidR="00AD157B" w:rsidRPr="00E20CA8">
        <w:rPr>
          <w:sz w:val="24"/>
          <w:szCs w:val="24"/>
          <w:lang w:val="es-AR"/>
        </w:rPr>
        <w:t>correspondiente</w:t>
      </w:r>
      <w:r w:rsidRPr="00E20CA8">
        <w:rPr>
          <w:sz w:val="24"/>
          <w:szCs w:val="24"/>
          <w:lang w:val="es-AR"/>
        </w:rPr>
        <w:t>.</w:t>
      </w:r>
    </w:p>
    <w:p w14:paraId="3DC1CA15" w14:textId="1FCF5D68" w:rsidR="00F44878" w:rsidRPr="00E20CA8" w:rsidRDefault="00F44878" w:rsidP="00BC67C4">
      <w:pPr>
        <w:ind w:firstLine="284"/>
        <w:jc w:val="both"/>
        <w:rPr>
          <w:sz w:val="24"/>
          <w:szCs w:val="24"/>
          <w:lang w:val="es-AR"/>
        </w:rPr>
      </w:pPr>
      <w:r w:rsidRPr="00E20CA8">
        <w:rPr>
          <w:sz w:val="24"/>
          <w:szCs w:val="24"/>
          <w:lang w:val="es-AR"/>
        </w:rPr>
        <w:t>Para asegurar la integridad y documentación precisa, se incorporan tres tickets numerados en la operación</w:t>
      </w:r>
      <w:r w:rsidR="00AD157B" w:rsidRPr="00E20CA8">
        <w:rPr>
          <w:sz w:val="24"/>
          <w:szCs w:val="24"/>
          <w:lang w:val="es-AR"/>
        </w:rPr>
        <w:t xml:space="preserve"> de </w:t>
      </w:r>
      <w:r w:rsidRPr="00E20CA8">
        <w:rPr>
          <w:sz w:val="24"/>
          <w:szCs w:val="24"/>
          <w:lang w:val="es-AR"/>
        </w:rPr>
        <w:t>embalaje. Uno</w:t>
      </w:r>
      <w:r w:rsidR="00AD157B" w:rsidRPr="00E20CA8">
        <w:rPr>
          <w:sz w:val="24"/>
          <w:szCs w:val="24"/>
          <w:lang w:val="es-AR"/>
        </w:rPr>
        <w:t xml:space="preserve"> de </w:t>
      </w:r>
      <w:r w:rsidRPr="00E20CA8">
        <w:rPr>
          <w:sz w:val="24"/>
          <w:szCs w:val="24"/>
          <w:lang w:val="es-AR"/>
        </w:rPr>
        <w:t>estos tickets es colocado internamente en la bolsa</w:t>
      </w:r>
      <w:r w:rsidR="00AD157B" w:rsidRPr="00E20CA8">
        <w:rPr>
          <w:sz w:val="24"/>
          <w:szCs w:val="24"/>
          <w:lang w:val="es-AR"/>
        </w:rPr>
        <w:t xml:space="preserve">, otro </w:t>
      </w:r>
      <w:r w:rsidRPr="00E20CA8">
        <w:rPr>
          <w:sz w:val="24"/>
          <w:szCs w:val="24"/>
          <w:lang w:val="es-AR"/>
        </w:rPr>
        <w:t xml:space="preserve">se sitúa </w:t>
      </w:r>
      <w:r w:rsidR="00AD157B" w:rsidRPr="00E20CA8">
        <w:rPr>
          <w:sz w:val="24"/>
          <w:szCs w:val="24"/>
          <w:lang w:val="es-AR"/>
        </w:rPr>
        <w:t xml:space="preserve">en la parte superior de </w:t>
      </w:r>
      <w:r w:rsidRPr="00E20CA8">
        <w:rPr>
          <w:sz w:val="24"/>
          <w:szCs w:val="24"/>
          <w:lang w:val="es-AR"/>
        </w:rPr>
        <w:t xml:space="preserve">la bolsa </w:t>
      </w:r>
      <w:r w:rsidR="00AD157B" w:rsidRPr="00E20CA8">
        <w:rPr>
          <w:sz w:val="24"/>
          <w:szCs w:val="24"/>
          <w:lang w:val="es-AR"/>
        </w:rPr>
        <w:t>donde se cierra</w:t>
      </w:r>
      <w:r w:rsidRPr="00E20CA8">
        <w:rPr>
          <w:sz w:val="24"/>
          <w:szCs w:val="24"/>
          <w:lang w:val="es-AR"/>
        </w:rPr>
        <w:t>, asegurado</w:t>
      </w:r>
      <w:r w:rsidR="00AD157B" w:rsidRPr="00E20CA8">
        <w:rPr>
          <w:sz w:val="24"/>
          <w:szCs w:val="24"/>
          <w:lang w:val="es-AR"/>
        </w:rPr>
        <w:t xml:space="preserve"> con un </w:t>
      </w:r>
      <w:r w:rsidR="006F53C0" w:rsidRPr="00E20CA8">
        <w:rPr>
          <w:sz w:val="24"/>
          <w:szCs w:val="24"/>
          <w:lang w:val="es-AR"/>
        </w:rPr>
        <w:t xml:space="preserve">precinto </w:t>
      </w:r>
      <w:r w:rsidRPr="00E20CA8">
        <w:rPr>
          <w:sz w:val="24"/>
          <w:szCs w:val="24"/>
          <w:lang w:val="es-AR"/>
        </w:rPr>
        <w:t>m</w:t>
      </w:r>
      <w:r w:rsidR="00DE2BDB">
        <w:rPr>
          <w:sz w:val="24"/>
          <w:szCs w:val="24"/>
          <w:lang w:val="es-AR"/>
        </w:rPr>
        <w:t>inucioso,</w:t>
      </w:r>
      <w:r w:rsidR="00AD157B" w:rsidRPr="00E20CA8">
        <w:rPr>
          <w:sz w:val="24"/>
          <w:szCs w:val="24"/>
          <w:lang w:val="es-AR"/>
        </w:rPr>
        <w:t xml:space="preserve"> amarrado para </w:t>
      </w:r>
      <w:r w:rsidRPr="00E20CA8">
        <w:rPr>
          <w:sz w:val="24"/>
          <w:szCs w:val="24"/>
          <w:lang w:val="es-AR"/>
        </w:rPr>
        <w:t>prevenir la</w:t>
      </w:r>
      <w:r w:rsidR="00AD157B" w:rsidRPr="00E20CA8">
        <w:rPr>
          <w:sz w:val="24"/>
          <w:szCs w:val="24"/>
          <w:lang w:val="es-AR"/>
        </w:rPr>
        <w:t xml:space="preserve"> contaminación y </w:t>
      </w:r>
      <w:r w:rsidRPr="00E20CA8">
        <w:rPr>
          <w:sz w:val="24"/>
          <w:szCs w:val="24"/>
          <w:lang w:val="es-AR"/>
        </w:rPr>
        <w:t>pérdida de la muestra. El tercer ticket es adherido en la punta de la bolsa. Adicionalmente, se lleva a cabo el pesaje</w:t>
      </w:r>
      <w:r w:rsidR="00AD157B" w:rsidRPr="00E20CA8">
        <w:rPr>
          <w:sz w:val="24"/>
          <w:szCs w:val="24"/>
          <w:lang w:val="es-AR"/>
        </w:rPr>
        <w:t xml:space="preserve"> de la muestra</w:t>
      </w:r>
      <w:r w:rsidR="00DE2BDB">
        <w:rPr>
          <w:sz w:val="24"/>
          <w:szCs w:val="24"/>
          <w:lang w:val="es-AR"/>
        </w:rPr>
        <w:t xml:space="preserve"> que no debe superar los 25 Kg</w:t>
      </w:r>
      <w:r w:rsidRPr="00E20CA8">
        <w:rPr>
          <w:sz w:val="24"/>
          <w:szCs w:val="24"/>
          <w:lang w:val="es-AR"/>
        </w:rPr>
        <w:t xml:space="preserve"> </w:t>
      </w:r>
      <w:r w:rsidR="00DE2BDB">
        <w:rPr>
          <w:sz w:val="24"/>
          <w:szCs w:val="24"/>
          <w:lang w:val="es-AR"/>
        </w:rPr>
        <w:t>registrándose</w:t>
      </w:r>
      <w:r w:rsidRPr="00E20CA8">
        <w:rPr>
          <w:sz w:val="24"/>
          <w:szCs w:val="24"/>
          <w:lang w:val="es-AR"/>
        </w:rPr>
        <w:t xml:space="preserve"> </w:t>
      </w:r>
      <w:r w:rsidR="00AD157B" w:rsidRPr="00E20CA8">
        <w:rPr>
          <w:sz w:val="24"/>
          <w:szCs w:val="24"/>
          <w:lang w:val="es-AR"/>
        </w:rPr>
        <w:t>en la planilla</w:t>
      </w:r>
      <w:r w:rsidRPr="00E20CA8">
        <w:rPr>
          <w:sz w:val="24"/>
          <w:szCs w:val="24"/>
          <w:lang w:val="es-AR"/>
        </w:rPr>
        <w:t xml:space="preserve"> correspondiente.</w:t>
      </w:r>
      <w:r w:rsidR="00DE2BDB">
        <w:rPr>
          <w:sz w:val="24"/>
          <w:szCs w:val="24"/>
          <w:lang w:val="es-AR"/>
        </w:rPr>
        <w:t xml:space="preserve"> </w:t>
      </w:r>
    </w:p>
    <w:p w14:paraId="24F78B80" w14:textId="400EE8F4" w:rsidR="00F21D30" w:rsidRPr="00E20CA8" w:rsidRDefault="00F44878" w:rsidP="00BC67C4">
      <w:pPr>
        <w:ind w:firstLine="284"/>
        <w:jc w:val="both"/>
        <w:rPr>
          <w:sz w:val="24"/>
          <w:szCs w:val="24"/>
          <w:lang w:val="es-AR"/>
        </w:rPr>
      </w:pPr>
      <w:r w:rsidRPr="00E20CA8">
        <w:rPr>
          <w:sz w:val="24"/>
          <w:szCs w:val="24"/>
          <w:lang w:val="es-AR"/>
        </w:rPr>
        <w:t>Para fortalecer aún más los protocolos de calidad, se añaden los controles de calidad pertinentes a la muestra designada. Este procedimiento asegura la coherencia y confiabilidad de los datos generados, optimizando así la validez de los resultados obtenidos en los laboratorios internacionales de destino</w:t>
      </w:r>
      <w:r w:rsidR="00AD157B" w:rsidRPr="00E20CA8">
        <w:rPr>
          <w:sz w:val="24"/>
          <w:szCs w:val="24"/>
          <w:lang w:val="es-AR"/>
        </w:rPr>
        <w:t>.</w:t>
      </w:r>
    </w:p>
    <w:p w14:paraId="78F9200B" w14:textId="104FECE1" w:rsidR="0088735D" w:rsidRDefault="00664C4C" w:rsidP="00BC67C4">
      <w:pPr>
        <w:ind w:right="-518"/>
        <w:jc w:val="both"/>
      </w:pPr>
      <w:r>
        <w:rPr>
          <w:noProof/>
          <w:lang w:val="es-AR" w:eastAsia="es-AR"/>
        </w:rPr>
        <w:lastRenderedPageBreak/>
        <w:drawing>
          <wp:anchor distT="0" distB="0" distL="114300" distR="114300" simplePos="0" relativeHeight="251658300" behindDoc="0" locked="0" layoutInCell="1" allowOverlap="1" wp14:anchorId="47804059" wp14:editId="3D661B8F">
            <wp:simplePos x="0" y="0"/>
            <wp:positionH relativeFrom="margin">
              <wp:align>right</wp:align>
            </wp:positionH>
            <wp:positionV relativeFrom="paragraph">
              <wp:posOffset>178435</wp:posOffset>
            </wp:positionV>
            <wp:extent cx="1714500" cy="2133600"/>
            <wp:effectExtent l="0" t="0" r="0" b="0"/>
            <wp:wrapSquare wrapText="bothSides"/>
            <wp:docPr id="16367905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0" cy="2133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99" behindDoc="0" locked="0" layoutInCell="1" allowOverlap="1" wp14:anchorId="6C683546" wp14:editId="653F2B1C">
            <wp:simplePos x="0" y="0"/>
            <wp:positionH relativeFrom="margin">
              <wp:posOffset>2291715</wp:posOffset>
            </wp:positionH>
            <wp:positionV relativeFrom="paragraph">
              <wp:posOffset>191770</wp:posOffset>
            </wp:positionV>
            <wp:extent cx="1619250" cy="2133600"/>
            <wp:effectExtent l="0" t="0" r="0" b="0"/>
            <wp:wrapSquare wrapText="bothSides"/>
            <wp:docPr id="13043774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76"/>
                    <a:stretch/>
                  </pic:blipFill>
                  <pic:spPr bwMode="auto">
                    <a:xfrm>
                      <a:off x="0" y="0"/>
                      <a:ext cx="161925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F40">
        <w:rPr>
          <w:noProof/>
          <w:lang w:val="es-AR" w:eastAsia="es-AR"/>
        </w:rPr>
        <w:drawing>
          <wp:anchor distT="0" distB="0" distL="114300" distR="114300" simplePos="0" relativeHeight="251658298" behindDoc="0" locked="0" layoutInCell="1" allowOverlap="1" wp14:anchorId="7B36544C" wp14:editId="547BF12A">
            <wp:simplePos x="0" y="0"/>
            <wp:positionH relativeFrom="margin">
              <wp:posOffset>56515</wp:posOffset>
            </wp:positionH>
            <wp:positionV relativeFrom="paragraph">
              <wp:posOffset>163195</wp:posOffset>
            </wp:positionV>
            <wp:extent cx="1568450" cy="2190750"/>
            <wp:effectExtent l="0" t="0" r="0" b="0"/>
            <wp:wrapSquare wrapText="bothSides"/>
            <wp:docPr id="9651200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8450" cy="2190750"/>
                    </a:xfrm>
                    <a:prstGeom prst="rect">
                      <a:avLst/>
                    </a:prstGeom>
                    <a:noFill/>
                  </pic:spPr>
                </pic:pic>
              </a:graphicData>
            </a:graphic>
            <wp14:sizeRelV relativeFrom="margin">
              <wp14:pctHeight>0</wp14:pctHeight>
            </wp14:sizeRelV>
          </wp:anchor>
        </w:drawing>
      </w:r>
    </w:p>
    <w:p w14:paraId="646E925C" w14:textId="46EF2BCA" w:rsidR="0088735D" w:rsidRDefault="00306F40" w:rsidP="00BC67C4">
      <w:pPr>
        <w:ind w:right="-518"/>
        <w:jc w:val="both"/>
      </w:pPr>
      <w:r>
        <w:rPr>
          <w:noProof/>
          <w:lang w:val="es-AR" w:eastAsia="es-AR"/>
        </w:rPr>
        <mc:AlternateContent>
          <mc:Choice Requires="wps">
            <w:drawing>
              <wp:anchor distT="0" distB="0" distL="114300" distR="114300" simplePos="0" relativeHeight="251658301" behindDoc="0" locked="0" layoutInCell="1" allowOverlap="1" wp14:anchorId="1D0B0C0F" wp14:editId="3ADB7721">
                <wp:simplePos x="0" y="0"/>
                <wp:positionH relativeFrom="column">
                  <wp:posOffset>12065</wp:posOffset>
                </wp:positionH>
                <wp:positionV relativeFrom="paragraph">
                  <wp:posOffset>2182495</wp:posOffset>
                </wp:positionV>
                <wp:extent cx="1504950" cy="444500"/>
                <wp:effectExtent l="0" t="0" r="0" b="0"/>
                <wp:wrapNone/>
                <wp:docPr id="670685904" name="Cuadro de texto 11"/>
                <wp:cNvGraphicFramePr/>
                <a:graphic xmlns:a="http://schemas.openxmlformats.org/drawingml/2006/main">
                  <a:graphicData uri="http://schemas.microsoft.com/office/word/2010/wordprocessingShape">
                    <wps:wsp>
                      <wps:cNvSpPr txBox="1"/>
                      <wps:spPr>
                        <a:xfrm>
                          <a:off x="0" y="0"/>
                          <a:ext cx="1504950" cy="444500"/>
                        </a:xfrm>
                        <a:prstGeom prst="rect">
                          <a:avLst/>
                        </a:prstGeom>
                        <a:noFill/>
                        <a:ln w="6350">
                          <a:noFill/>
                        </a:ln>
                      </wps:spPr>
                      <wps:txbx>
                        <w:txbxContent>
                          <w:p w14:paraId="6C58DAF7" w14:textId="632CCAE2" w:rsidR="001351A3" w:rsidRPr="00306F40" w:rsidRDefault="001351A3">
                            <w:pPr>
                              <w:rPr>
                                <w:lang w:val="es-MX"/>
                              </w:rPr>
                            </w:pPr>
                            <w:r w:rsidRPr="00F44878">
                              <w:rPr>
                                <w:b/>
                                <w:bCs/>
                                <w:lang w:val="es-MX"/>
                              </w:rPr>
                              <w:t>Figura N° 25</w:t>
                            </w:r>
                            <w:r>
                              <w:rPr>
                                <w:lang w:val="es-MX"/>
                              </w:rPr>
                              <w:t>: Muestra seleccionada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B0C0F" id="_x0000_s1051" type="#_x0000_t202" style="position:absolute;left:0;text-align:left;margin-left:.95pt;margin-top:171.85pt;width:118.5pt;height: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" filled="f" stroked="f" strokeweight=".5pt">
                <v:textbox>
                  <w:txbxContent>
                    <w:p w14:paraId="6C58DAF7" w14:textId="632CCAE2" w:rsidR="001351A3" w:rsidRPr="00306F40" w:rsidRDefault="001351A3">
                      <w:pPr>
                        <w:rPr>
                          <w:lang w:val="es-MX"/>
                        </w:rPr>
                      </w:pPr>
                      <w:r w:rsidRPr="00F44878">
                        <w:rPr>
                          <w:b/>
                          <w:bCs/>
                          <w:lang w:val="es-MX"/>
                        </w:rPr>
                        <w:t>Figura N° 25</w:t>
                      </w:r>
                      <w:r>
                        <w:rPr>
                          <w:lang w:val="es-MX"/>
                        </w:rPr>
                        <w:t>: Muestra seleccionada</w:t>
                      </w:r>
                    </w:p>
                  </w:txbxContent>
                </v:textbox>
              </v:shape>
            </w:pict>
          </mc:Fallback>
        </mc:AlternateContent>
      </w:r>
    </w:p>
    <w:p w14:paraId="5590327B" w14:textId="14EBE57D" w:rsidR="0088735D" w:rsidRDefault="0088735D" w:rsidP="00BC67C4">
      <w:pPr>
        <w:ind w:right="-518"/>
        <w:jc w:val="both"/>
      </w:pPr>
    </w:p>
    <w:p w14:paraId="0D12A784" w14:textId="36EAB965" w:rsidR="0088735D" w:rsidRDefault="0088735D" w:rsidP="00BC67C4">
      <w:pPr>
        <w:ind w:right="-518"/>
        <w:jc w:val="both"/>
      </w:pPr>
    </w:p>
    <w:p w14:paraId="699DA152" w14:textId="3C1217FD" w:rsidR="0088735D" w:rsidRDefault="0088735D" w:rsidP="00BC67C4">
      <w:pPr>
        <w:ind w:right="-518"/>
        <w:jc w:val="both"/>
      </w:pPr>
    </w:p>
    <w:p w14:paraId="1E3522D4" w14:textId="56B621C1" w:rsidR="0088735D" w:rsidRDefault="0088735D" w:rsidP="00BC67C4">
      <w:pPr>
        <w:ind w:right="-518"/>
        <w:jc w:val="both"/>
      </w:pPr>
    </w:p>
    <w:p w14:paraId="67C5D0F5" w14:textId="581DC7F4" w:rsidR="0088735D" w:rsidRDefault="0088735D" w:rsidP="00BC67C4">
      <w:pPr>
        <w:ind w:right="-518"/>
        <w:jc w:val="both"/>
      </w:pPr>
    </w:p>
    <w:p w14:paraId="10486753" w14:textId="4062C41A" w:rsidR="00016850" w:rsidRDefault="00016850" w:rsidP="00BC67C4">
      <w:pPr>
        <w:ind w:right="-518"/>
        <w:jc w:val="both"/>
      </w:pPr>
    </w:p>
    <w:p w14:paraId="183D55CB" w14:textId="606FC4BD" w:rsidR="00016850" w:rsidRDefault="00664C4C" w:rsidP="00BC67C4">
      <w:pPr>
        <w:ind w:right="-518"/>
        <w:jc w:val="both"/>
      </w:pPr>
      <w:r>
        <w:rPr>
          <w:noProof/>
          <w:lang w:val="es-AR" w:eastAsia="es-AR"/>
        </w:rPr>
        <mc:AlternateContent>
          <mc:Choice Requires="wps">
            <w:drawing>
              <wp:anchor distT="0" distB="0" distL="114300" distR="114300" simplePos="0" relativeHeight="251658302" behindDoc="0" locked="0" layoutInCell="1" allowOverlap="1" wp14:anchorId="455D6C53" wp14:editId="1B47E46A">
                <wp:simplePos x="0" y="0"/>
                <wp:positionH relativeFrom="margin">
                  <wp:posOffset>2662555</wp:posOffset>
                </wp:positionH>
                <wp:positionV relativeFrom="paragraph">
                  <wp:posOffset>78740</wp:posOffset>
                </wp:positionV>
                <wp:extent cx="3473450" cy="482600"/>
                <wp:effectExtent l="0" t="0" r="0" b="0"/>
                <wp:wrapNone/>
                <wp:docPr id="1727296240" name="Cuadro de texto 12"/>
                <wp:cNvGraphicFramePr/>
                <a:graphic xmlns:a="http://schemas.openxmlformats.org/drawingml/2006/main">
                  <a:graphicData uri="http://schemas.microsoft.com/office/word/2010/wordprocessingShape">
                    <wps:wsp>
                      <wps:cNvSpPr txBox="1"/>
                      <wps:spPr>
                        <a:xfrm>
                          <a:off x="0" y="0"/>
                          <a:ext cx="3473450" cy="482600"/>
                        </a:xfrm>
                        <a:prstGeom prst="rect">
                          <a:avLst/>
                        </a:prstGeom>
                        <a:noFill/>
                        <a:ln w="6350">
                          <a:noFill/>
                        </a:ln>
                      </wps:spPr>
                      <wps:txbx>
                        <w:txbxContent>
                          <w:p w14:paraId="7F260749" w14:textId="09D87492" w:rsidR="001351A3" w:rsidRPr="00603DFF" w:rsidRDefault="001351A3">
                            <w:pPr>
                              <w:rPr>
                                <w:lang w:val="es-MX"/>
                              </w:rPr>
                            </w:pPr>
                            <w:r w:rsidRPr="00F44878">
                              <w:rPr>
                                <w:b/>
                                <w:bCs/>
                                <w:lang w:val="es-MX"/>
                              </w:rPr>
                              <w:t>Figura N° 26</w:t>
                            </w:r>
                            <w:r>
                              <w:rPr>
                                <w:lang w:val="es-MX"/>
                              </w:rPr>
                              <w:t xml:space="preserve"> : Peso de la muestra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D6C53" id="Cuadro de texto 12" o:spid="_x0000_s1052" type="#_x0000_t202" style="position:absolute;left:0;text-align:left;margin-left:209.65pt;margin-top:6.2pt;width:273.5pt;height:38pt;z-index:2516583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" filled="f" stroked="f" strokeweight=".5pt">
                <v:textbox>
                  <w:txbxContent>
                    <w:p w14:paraId="7F260749" w14:textId="09D87492" w:rsidR="001351A3" w:rsidRPr="00603DFF" w:rsidRDefault="001351A3">
                      <w:pPr>
                        <w:rPr>
                          <w:lang w:val="es-MX"/>
                        </w:rPr>
                      </w:pPr>
                      <w:r w:rsidRPr="00F44878">
                        <w:rPr>
                          <w:b/>
                          <w:bCs/>
                          <w:lang w:val="es-MX"/>
                        </w:rPr>
                        <w:t>Figura N° 26</w:t>
                      </w:r>
                      <w:r>
                        <w:rPr>
                          <w:lang w:val="es-MX"/>
                        </w:rPr>
                        <w:t xml:space="preserve"> : Peso de la muestra</w:t>
                      </w:r>
                    </w:p>
                  </w:txbxContent>
                </v:textbox>
                <w10:wrap anchorx="margin"/>
              </v:shape>
            </w:pict>
          </mc:Fallback>
        </mc:AlternateContent>
      </w:r>
    </w:p>
    <w:p w14:paraId="1C702ECD" w14:textId="77777777" w:rsidR="00016850" w:rsidRDefault="00016850" w:rsidP="00BC67C4">
      <w:pPr>
        <w:ind w:right="-518"/>
        <w:jc w:val="both"/>
      </w:pPr>
    </w:p>
    <w:p w14:paraId="667C20E9" w14:textId="6F00E493" w:rsidR="00016850" w:rsidRDefault="00F44878" w:rsidP="00BC67C4">
      <w:pPr>
        <w:ind w:right="-518"/>
        <w:jc w:val="both"/>
      </w:pPr>
      <w:r>
        <w:rPr>
          <w:noProof/>
          <w:lang w:val="es-AR" w:eastAsia="es-AR"/>
        </w:rPr>
        <w:drawing>
          <wp:anchor distT="0" distB="0" distL="114300" distR="114300" simplePos="0" relativeHeight="251658303" behindDoc="0" locked="0" layoutInCell="1" allowOverlap="1" wp14:anchorId="1E0392D4" wp14:editId="112EB1B0">
            <wp:simplePos x="0" y="0"/>
            <wp:positionH relativeFrom="column">
              <wp:posOffset>-51435</wp:posOffset>
            </wp:positionH>
            <wp:positionV relativeFrom="paragraph">
              <wp:posOffset>288192</wp:posOffset>
            </wp:positionV>
            <wp:extent cx="1752428" cy="2032000"/>
            <wp:effectExtent l="0" t="0" r="635" b="6350"/>
            <wp:wrapSquare wrapText="bothSides"/>
            <wp:docPr id="83675418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2428" cy="2032000"/>
                    </a:xfrm>
                    <a:prstGeom prst="rect">
                      <a:avLst/>
                    </a:prstGeom>
                    <a:noFill/>
                  </pic:spPr>
                </pic:pic>
              </a:graphicData>
            </a:graphic>
          </wp:anchor>
        </w:drawing>
      </w:r>
    </w:p>
    <w:p w14:paraId="10F0F4D4" w14:textId="104DBBEA" w:rsidR="00016850" w:rsidRDefault="00D419DD" w:rsidP="00BC67C4">
      <w:pPr>
        <w:ind w:right="-518"/>
        <w:jc w:val="both"/>
      </w:pPr>
      <w:r>
        <w:rPr>
          <w:noProof/>
          <w:lang w:val="es-AR" w:eastAsia="es-AR"/>
        </w:rPr>
        <w:drawing>
          <wp:anchor distT="0" distB="0" distL="114300" distR="114300" simplePos="0" relativeHeight="251658305" behindDoc="0" locked="0" layoutInCell="1" allowOverlap="1" wp14:anchorId="0CB3A48D" wp14:editId="4540BA43">
            <wp:simplePos x="0" y="0"/>
            <wp:positionH relativeFrom="column">
              <wp:posOffset>4374515</wp:posOffset>
            </wp:positionH>
            <wp:positionV relativeFrom="paragraph">
              <wp:posOffset>8890</wp:posOffset>
            </wp:positionV>
            <wp:extent cx="1790700" cy="1987550"/>
            <wp:effectExtent l="0" t="0" r="0" b="0"/>
            <wp:wrapSquare wrapText="bothSides"/>
            <wp:docPr id="13021098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0700" cy="1987550"/>
                    </a:xfrm>
                    <a:prstGeom prst="rect">
                      <a:avLst/>
                    </a:prstGeom>
                    <a:noFill/>
                  </pic:spPr>
                </pic:pic>
              </a:graphicData>
            </a:graphic>
            <wp14:sizeRelV relativeFrom="margin">
              <wp14:pctHeight>0</wp14:pctHeight>
            </wp14:sizeRelV>
          </wp:anchor>
        </w:drawing>
      </w:r>
      <w:r w:rsidR="00F44878">
        <w:rPr>
          <w:noProof/>
          <w:lang w:val="es-AR" w:eastAsia="es-AR"/>
        </w:rPr>
        <w:drawing>
          <wp:anchor distT="0" distB="0" distL="114300" distR="114300" simplePos="0" relativeHeight="251658304" behindDoc="0" locked="0" layoutInCell="1" allowOverlap="1" wp14:anchorId="62474BE0" wp14:editId="35B40B43">
            <wp:simplePos x="0" y="0"/>
            <wp:positionH relativeFrom="column">
              <wp:posOffset>2183765</wp:posOffset>
            </wp:positionH>
            <wp:positionV relativeFrom="paragraph">
              <wp:posOffset>21590</wp:posOffset>
            </wp:positionV>
            <wp:extent cx="1872615" cy="2025650"/>
            <wp:effectExtent l="0" t="0" r="0" b="0"/>
            <wp:wrapSquare wrapText="bothSides"/>
            <wp:docPr id="14694267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2615" cy="2025650"/>
                    </a:xfrm>
                    <a:prstGeom prst="rect">
                      <a:avLst/>
                    </a:prstGeom>
                    <a:noFill/>
                  </pic:spPr>
                </pic:pic>
              </a:graphicData>
            </a:graphic>
            <wp14:sizeRelV relativeFrom="margin">
              <wp14:pctHeight>0</wp14:pctHeight>
            </wp14:sizeRelV>
          </wp:anchor>
        </w:drawing>
      </w:r>
    </w:p>
    <w:p w14:paraId="545EDD6F" w14:textId="025C45ED" w:rsidR="00016850" w:rsidRDefault="00016850" w:rsidP="00BC67C4">
      <w:pPr>
        <w:ind w:right="-518"/>
        <w:jc w:val="both"/>
      </w:pPr>
    </w:p>
    <w:p w14:paraId="7E519F63" w14:textId="4A9A7B67" w:rsidR="00016850" w:rsidRDefault="00016850" w:rsidP="00BC67C4">
      <w:pPr>
        <w:ind w:right="-518"/>
        <w:jc w:val="both"/>
      </w:pPr>
    </w:p>
    <w:p w14:paraId="63DF7999" w14:textId="2566D7AF" w:rsidR="002E4D18" w:rsidRDefault="002E4D18" w:rsidP="00BC67C4">
      <w:pPr>
        <w:ind w:right="-518"/>
        <w:jc w:val="both"/>
      </w:pPr>
    </w:p>
    <w:p w14:paraId="559E2677" w14:textId="1D32F107" w:rsidR="002E4D18" w:rsidRDefault="002E4D18" w:rsidP="00BC67C4">
      <w:pPr>
        <w:ind w:right="-518"/>
        <w:jc w:val="both"/>
      </w:pPr>
    </w:p>
    <w:p w14:paraId="5904263A" w14:textId="7CC8CFF6" w:rsidR="002E4D18" w:rsidRDefault="002E4D18" w:rsidP="00BC67C4">
      <w:pPr>
        <w:ind w:right="-518"/>
        <w:jc w:val="both"/>
      </w:pPr>
    </w:p>
    <w:p w14:paraId="64DDEF56" w14:textId="6F9B23D8" w:rsidR="000E3A08" w:rsidRDefault="00AD157B" w:rsidP="00BC67C4">
      <w:pPr>
        <w:pStyle w:val="Ttulo2"/>
        <w:jc w:val="both"/>
      </w:pPr>
      <w:r>
        <w:t xml:space="preserve"> </w:t>
      </w:r>
    </w:p>
    <w:p w14:paraId="5EC4F926" w14:textId="0F23000C" w:rsidR="00F44878" w:rsidRDefault="001351A3" w:rsidP="00BC67C4">
      <w:pPr>
        <w:jc w:val="both"/>
      </w:pPr>
      <w:r>
        <w:rPr>
          <w:noProof/>
          <w:lang w:val="es-AR" w:eastAsia="es-AR"/>
        </w:rPr>
        <mc:AlternateContent>
          <mc:Choice Requires="wps">
            <w:drawing>
              <wp:anchor distT="0" distB="0" distL="114300" distR="114300" simplePos="0" relativeHeight="251658308" behindDoc="0" locked="0" layoutInCell="1" allowOverlap="1" wp14:anchorId="7B8EAA6B" wp14:editId="16F04A4D">
                <wp:simplePos x="0" y="0"/>
                <wp:positionH relativeFrom="margin">
                  <wp:posOffset>4457700</wp:posOffset>
                </wp:positionH>
                <wp:positionV relativeFrom="paragraph">
                  <wp:posOffset>294005</wp:posOffset>
                </wp:positionV>
                <wp:extent cx="1593850" cy="438150"/>
                <wp:effectExtent l="0" t="0" r="0" b="0"/>
                <wp:wrapNone/>
                <wp:docPr id="2039188851" name="Cuadro de texto 18"/>
                <wp:cNvGraphicFramePr/>
                <a:graphic xmlns:a="http://schemas.openxmlformats.org/drawingml/2006/main">
                  <a:graphicData uri="http://schemas.microsoft.com/office/word/2010/wordprocessingShape">
                    <wps:wsp>
                      <wps:cNvSpPr txBox="1"/>
                      <wps:spPr>
                        <a:xfrm>
                          <a:off x="0" y="0"/>
                          <a:ext cx="1593850" cy="438150"/>
                        </a:xfrm>
                        <a:prstGeom prst="rect">
                          <a:avLst/>
                        </a:prstGeom>
                        <a:noFill/>
                        <a:ln w="6350">
                          <a:noFill/>
                        </a:ln>
                      </wps:spPr>
                      <wps:txbx>
                        <w:txbxContent>
                          <w:p w14:paraId="2804E0FB" w14:textId="2A038C86" w:rsidR="001351A3" w:rsidRPr="00CD34AD" w:rsidRDefault="001351A3">
                            <w:pPr>
                              <w:rPr>
                                <w:lang w:val="es-MX"/>
                              </w:rPr>
                            </w:pPr>
                            <w:r w:rsidRPr="00D419DD">
                              <w:rPr>
                                <w:b/>
                                <w:bCs/>
                                <w:lang w:val="es-MX"/>
                              </w:rPr>
                              <w:t>Figura N°29</w:t>
                            </w:r>
                            <w:r>
                              <w:rPr>
                                <w:lang w:val="es-MX"/>
                              </w:rPr>
                              <w:t>: Ticket en la parte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8EAA6B" id="_x0000_s1053" type="#_x0000_t202" style="position:absolute;left:0;text-align:left;margin-left:351pt;margin-top:23.15pt;width:125.5pt;height:34.5pt;z-index:2516583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" filled="f" stroked="f" strokeweight=".5pt">
                <v:textbox>
                  <w:txbxContent>
                    <w:p w14:paraId="2804E0FB" w14:textId="2A038C86" w:rsidR="001351A3" w:rsidRPr="00CD34AD" w:rsidRDefault="001351A3">
                      <w:pPr>
                        <w:rPr>
                          <w:lang w:val="es-MX"/>
                        </w:rPr>
                      </w:pPr>
                      <w:r w:rsidRPr="00D419DD">
                        <w:rPr>
                          <w:b/>
                          <w:bCs/>
                          <w:lang w:val="es-MX"/>
                        </w:rPr>
                        <w:t>Figura N°29</w:t>
                      </w:r>
                      <w:r>
                        <w:rPr>
                          <w:lang w:val="es-MX"/>
                        </w:rPr>
                        <w:t>: Ticket en la parte superior</w:t>
                      </w:r>
                    </w:p>
                  </w:txbxContent>
                </v:textbox>
                <w10:wrap anchorx="margin"/>
              </v:shape>
            </w:pict>
          </mc:Fallback>
        </mc:AlternateContent>
      </w:r>
      <w:r w:rsidR="00D419DD">
        <w:rPr>
          <w:noProof/>
          <w:lang w:val="es-AR" w:eastAsia="es-AR"/>
        </w:rPr>
        <mc:AlternateContent>
          <mc:Choice Requires="wps">
            <w:drawing>
              <wp:anchor distT="0" distB="0" distL="114300" distR="114300" simplePos="0" relativeHeight="251658307" behindDoc="0" locked="0" layoutInCell="1" allowOverlap="1" wp14:anchorId="1303BE55" wp14:editId="42F5A77F">
                <wp:simplePos x="0" y="0"/>
                <wp:positionH relativeFrom="margin">
                  <wp:posOffset>2159000</wp:posOffset>
                </wp:positionH>
                <wp:positionV relativeFrom="paragraph">
                  <wp:posOffset>212725</wp:posOffset>
                </wp:positionV>
                <wp:extent cx="1803400" cy="666750"/>
                <wp:effectExtent l="0" t="0" r="0" b="0"/>
                <wp:wrapNone/>
                <wp:docPr id="802846345" name="Cuadro de texto 17"/>
                <wp:cNvGraphicFramePr/>
                <a:graphic xmlns:a="http://schemas.openxmlformats.org/drawingml/2006/main">
                  <a:graphicData uri="http://schemas.microsoft.com/office/word/2010/wordprocessingShape">
                    <wps:wsp>
                      <wps:cNvSpPr txBox="1"/>
                      <wps:spPr>
                        <a:xfrm>
                          <a:off x="0" y="0"/>
                          <a:ext cx="1803400" cy="666750"/>
                        </a:xfrm>
                        <a:prstGeom prst="rect">
                          <a:avLst/>
                        </a:prstGeom>
                        <a:noFill/>
                        <a:ln w="6350">
                          <a:noFill/>
                        </a:ln>
                      </wps:spPr>
                      <wps:txbx>
                        <w:txbxContent>
                          <w:p w14:paraId="02C80C3F" w14:textId="6F47218D" w:rsidR="001351A3" w:rsidRPr="00814890" w:rsidRDefault="001351A3">
                            <w:pPr>
                              <w:rPr>
                                <w:lang w:val="es-MX"/>
                              </w:rPr>
                            </w:pPr>
                            <w:r w:rsidRPr="00D419DD">
                              <w:rPr>
                                <w:b/>
                                <w:bCs/>
                                <w:lang w:val="es-MX"/>
                              </w:rPr>
                              <w:t>Figura N° 28</w:t>
                            </w:r>
                            <w:r>
                              <w:rPr>
                                <w:lang w:val="es-MX"/>
                              </w:rPr>
                              <w:t>: Ticket dentro de la bolsa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3BE55" id="_x0000_s1054" type="#_x0000_t202" style="position:absolute;left:0;text-align:left;margin-left:170pt;margin-top:16.75pt;width:142pt;height:52.5pt;z-index:2516583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" filled="f" stroked="f" strokeweight=".5pt">
                <v:textbox>
                  <w:txbxContent>
                    <w:p w14:paraId="02C80C3F" w14:textId="6F47218D" w:rsidR="001351A3" w:rsidRPr="00814890" w:rsidRDefault="001351A3">
                      <w:pPr>
                        <w:rPr>
                          <w:lang w:val="es-MX"/>
                        </w:rPr>
                      </w:pPr>
                      <w:r w:rsidRPr="00D419DD">
                        <w:rPr>
                          <w:b/>
                          <w:bCs/>
                          <w:lang w:val="es-MX"/>
                        </w:rPr>
                        <w:t>Figura N° 28</w:t>
                      </w:r>
                      <w:r>
                        <w:rPr>
                          <w:lang w:val="es-MX"/>
                        </w:rPr>
                        <w:t>: Ticket dentro de la bolsa</w:t>
                      </w:r>
                    </w:p>
                  </w:txbxContent>
                </v:textbox>
                <w10:wrap anchorx="margin"/>
              </v:shape>
            </w:pict>
          </mc:Fallback>
        </mc:AlternateContent>
      </w:r>
      <w:r w:rsidR="00F44878">
        <w:rPr>
          <w:noProof/>
          <w:lang w:val="es-AR" w:eastAsia="es-AR"/>
        </w:rPr>
        <mc:AlternateContent>
          <mc:Choice Requires="wps">
            <w:drawing>
              <wp:anchor distT="0" distB="0" distL="114300" distR="114300" simplePos="0" relativeHeight="251658306" behindDoc="0" locked="0" layoutInCell="1" allowOverlap="1" wp14:anchorId="2C816F75" wp14:editId="484D9776">
                <wp:simplePos x="0" y="0"/>
                <wp:positionH relativeFrom="column">
                  <wp:posOffset>-83185</wp:posOffset>
                </wp:positionH>
                <wp:positionV relativeFrom="paragraph">
                  <wp:posOffset>161925</wp:posOffset>
                </wp:positionV>
                <wp:extent cx="1549400" cy="685800"/>
                <wp:effectExtent l="0" t="0" r="0" b="0"/>
                <wp:wrapNone/>
                <wp:docPr id="1998647411" name="Cuadro de texto 16"/>
                <wp:cNvGraphicFramePr/>
                <a:graphic xmlns:a="http://schemas.openxmlformats.org/drawingml/2006/main">
                  <a:graphicData uri="http://schemas.microsoft.com/office/word/2010/wordprocessingShape">
                    <wps:wsp>
                      <wps:cNvSpPr txBox="1"/>
                      <wps:spPr>
                        <a:xfrm>
                          <a:off x="0" y="0"/>
                          <a:ext cx="1549400" cy="685800"/>
                        </a:xfrm>
                        <a:prstGeom prst="rect">
                          <a:avLst/>
                        </a:prstGeom>
                        <a:noFill/>
                        <a:ln w="6350">
                          <a:noFill/>
                        </a:ln>
                      </wps:spPr>
                      <wps:txbx>
                        <w:txbxContent>
                          <w:p w14:paraId="0D724FB1" w14:textId="1A01451B" w:rsidR="001351A3" w:rsidRPr="00814890" w:rsidRDefault="001351A3">
                            <w:pPr>
                              <w:rPr>
                                <w:lang w:val="es-MX"/>
                              </w:rPr>
                            </w:pPr>
                            <w:r w:rsidRPr="00D419DD">
                              <w:rPr>
                                <w:b/>
                                <w:bCs/>
                                <w:lang w:val="es-MX"/>
                              </w:rPr>
                              <w:t>Figura N°27</w:t>
                            </w:r>
                            <w:r>
                              <w:rPr>
                                <w:lang w:val="es-MX"/>
                              </w:rPr>
                              <w:t>: Talonario de tickets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16F75" id="Cuadro de texto 16" o:spid="_x0000_s1055" type="#_x0000_t202" style="position:absolute;left:0;text-align:left;margin-left:-6.55pt;margin-top:12.75pt;width:122pt;height:54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" filled="f" stroked="f" strokeweight=".5pt">
                <v:textbox>
                  <w:txbxContent>
                    <w:p w14:paraId="0D724FB1" w14:textId="1A01451B" w:rsidR="001351A3" w:rsidRPr="00814890" w:rsidRDefault="001351A3">
                      <w:pPr>
                        <w:rPr>
                          <w:lang w:val="es-MX"/>
                        </w:rPr>
                      </w:pPr>
                      <w:r w:rsidRPr="00D419DD">
                        <w:rPr>
                          <w:b/>
                          <w:bCs/>
                          <w:lang w:val="es-MX"/>
                        </w:rPr>
                        <w:t>Figura N°27</w:t>
                      </w:r>
                      <w:r>
                        <w:rPr>
                          <w:lang w:val="es-MX"/>
                        </w:rPr>
                        <w:t>: Talonario de tickets</w:t>
                      </w:r>
                    </w:p>
                  </w:txbxContent>
                </v:textbox>
              </v:shape>
            </w:pict>
          </mc:Fallback>
        </mc:AlternateContent>
      </w:r>
    </w:p>
    <w:p w14:paraId="4FA9CCF6" w14:textId="2200AE14" w:rsidR="00F44878" w:rsidRDefault="00F44878" w:rsidP="00BC67C4">
      <w:pPr>
        <w:jc w:val="both"/>
      </w:pPr>
    </w:p>
    <w:p w14:paraId="7F885DAC" w14:textId="77777777" w:rsidR="00F44878" w:rsidRPr="00F44878" w:rsidRDefault="00F44878" w:rsidP="00BC67C4">
      <w:pPr>
        <w:jc w:val="both"/>
      </w:pPr>
    </w:p>
    <w:p w14:paraId="66D5B0AD" w14:textId="617BC914" w:rsidR="00F21D30" w:rsidRPr="001351A3" w:rsidRDefault="00F21D30" w:rsidP="00BC67C4">
      <w:pPr>
        <w:pStyle w:val="Ttulo2"/>
        <w:jc w:val="both"/>
      </w:pPr>
      <w:bookmarkStart w:id="23" w:name="_Toc151295521"/>
      <w:r w:rsidRPr="001351A3">
        <w:t>Control de calidad</w:t>
      </w:r>
      <w:bookmarkEnd w:id="23"/>
    </w:p>
    <w:p w14:paraId="28ED8BE0" w14:textId="2A3D21FB" w:rsidR="00537ACD" w:rsidRPr="00E20CA8" w:rsidRDefault="00AD157B" w:rsidP="00BC67C4">
      <w:pPr>
        <w:ind w:right="-518"/>
        <w:jc w:val="both"/>
        <w:rPr>
          <w:sz w:val="24"/>
          <w:szCs w:val="24"/>
        </w:rPr>
      </w:pPr>
      <w:r w:rsidRPr="00E20CA8">
        <w:rPr>
          <w:sz w:val="24"/>
          <w:szCs w:val="24"/>
        </w:rPr>
        <w:t xml:space="preserve">A las </w:t>
      </w:r>
      <w:r w:rsidR="00537ACD" w:rsidRPr="00E20CA8">
        <w:rPr>
          <w:sz w:val="24"/>
          <w:szCs w:val="24"/>
        </w:rPr>
        <w:t xml:space="preserve">muestras se le realizan 3 posibles análisis de </w:t>
      </w:r>
      <w:r w:rsidR="006F53C0" w:rsidRPr="00E20CA8">
        <w:rPr>
          <w:sz w:val="24"/>
          <w:szCs w:val="24"/>
        </w:rPr>
        <w:t>calidad,</w:t>
      </w:r>
      <w:r w:rsidR="00537ACD" w:rsidRPr="00E20CA8">
        <w:rPr>
          <w:sz w:val="24"/>
          <w:szCs w:val="24"/>
        </w:rPr>
        <w:t xml:space="preserve"> </w:t>
      </w:r>
      <w:r w:rsidR="00F21D30" w:rsidRPr="00E20CA8">
        <w:rPr>
          <w:sz w:val="24"/>
          <w:szCs w:val="24"/>
        </w:rPr>
        <w:t xml:space="preserve">este control es necesario para asegurar la calidad de los distintos procesos por los que pasa una </w:t>
      </w:r>
      <w:r w:rsidR="006F53C0" w:rsidRPr="00E20CA8">
        <w:rPr>
          <w:sz w:val="24"/>
          <w:szCs w:val="24"/>
        </w:rPr>
        <w:t>muestra, desde</w:t>
      </w:r>
      <w:r w:rsidR="00F21D30" w:rsidRPr="00E20CA8">
        <w:rPr>
          <w:sz w:val="24"/>
          <w:szCs w:val="24"/>
        </w:rPr>
        <w:t xml:space="preserve"> su extracción hasta la obtención de los resultados.</w:t>
      </w:r>
    </w:p>
    <w:p w14:paraId="660C8FFF" w14:textId="21837778" w:rsidR="00F21D30" w:rsidRPr="00E20CA8" w:rsidRDefault="00F21D30" w:rsidP="00BC67C4">
      <w:pPr>
        <w:ind w:left="360" w:right="-518"/>
        <w:jc w:val="both"/>
        <w:rPr>
          <w:sz w:val="24"/>
          <w:szCs w:val="24"/>
        </w:rPr>
      </w:pPr>
      <w:r w:rsidRPr="00E20CA8">
        <w:rPr>
          <w:sz w:val="24"/>
          <w:szCs w:val="24"/>
        </w:rPr>
        <w:t xml:space="preserve">QAQC </w:t>
      </w:r>
      <w:r w:rsidR="00064E3B" w:rsidRPr="00E20CA8">
        <w:rPr>
          <w:sz w:val="24"/>
          <w:szCs w:val="24"/>
        </w:rPr>
        <w:t>(Quality</w:t>
      </w:r>
      <w:r w:rsidRPr="00E20CA8">
        <w:rPr>
          <w:sz w:val="24"/>
          <w:szCs w:val="24"/>
        </w:rPr>
        <w:t xml:space="preserve"> assurace Quality </w:t>
      </w:r>
      <w:r w:rsidR="006F53C0" w:rsidRPr="00E20CA8">
        <w:rPr>
          <w:sz w:val="24"/>
          <w:szCs w:val="24"/>
        </w:rPr>
        <w:t>control)</w:t>
      </w:r>
    </w:p>
    <w:p w14:paraId="10BEE6B0" w14:textId="77777777" w:rsidR="003A4EF2" w:rsidRPr="00E20CA8" w:rsidRDefault="00F21D30" w:rsidP="00BC67C4">
      <w:pPr>
        <w:ind w:left="360" w:right="-518"/>
        <w:jc w:val="both"/>
        <w:rPr>
          <w:sz w:val="24"/>
          <w:szCs w:val="24"/>
        </w:rPr>
      </w:pPr>
      <w:r w:rsidRPr="00E20CA8">
        <w:rPr>
          <w:sz w:val="24"/>
          <w:szCs w:val="24"/>
        </w:rPr>
        <w:t>QA: garantía de calidad</w:t>
      </w:r>
    </w:p>
    <w:p w14:paraId="1C27F9EE" w14:textId="3C8741D7" w:rsidR="00F21D30" w:rsidRPr="00E20CA8" w:rsidRDefault="003A4EF2" w:rsidP="00BC67C4">
      <w:pPr>
        <w:ind w:left="360" w:right="-518"/>
        <w:jc w:val="both"/>
        <w:rPr>
          <w:sz w:val="24"/>
          <w:szCs w:val="24"/>
        </w:rPr>
      </w:pPr>
      <w:r w:rsidRPr="00E20CA8">
        <w:rPr>
          <w:sz w:val="24"/>
          <w:szCs w:val="24"/>
        </w:rPr>
        <w:t>C</w:t>
      </w:r>
      <w:r w:rsidR="00335B01" w:rsidRPr="00E20CA8">
        <w:rPr>
          <w:sz w:val="24"/>
          <w:szCs w:val="24"/>
        </w:rPr>
        <w:t xml:space="preserve">reación de </w:t>
      </w:r>
      <w:r w:rsidR="009772DB" w:rsidRPr="00E20CA8">
        <w:rPr>
          <w:sz w:val="24"/>
          <w:szCs w:val="24"/>
        </w:rPr>
        <w:t xml:space="preserve">protocolos de controles apropiados en la toma de datos: toma de </w:t>
      </w:r>
      <w:r w:rsidR="00C14C1F" w:rsidRPr="00E31DB6">
        <w:rPr>
          <w:sz w:val="24"/>
          <w:szCs w:val="24"/>
        </w:rPr>
        <w:t>muestra,</w:t>
      </w:r>
      <w:r w:rsidR="009772DB" w:rsidRPr="00E20CA8">
        <w:rPr>
          <w:sz w:val="24"/>
          <w:szCs w:val="24"/>
        </w:rPr>
        <w:t xml:space="preserve"> preparación </w:t>
      </w:r>
      <w:r w:rsidRPr="00E20CA8">
        <w:rPr>
          <w:sz w:val="24"/>
          <w:szCs w:val="24"/>
        </w:rPr>
        <w:t xml:space="preserve">y envíos, que incluye la </w:t>
      </w:r>
      <w:r w:rsidR="00E31DB6" w:rsidRPr="00E31DB6">
        <w:rPr>
          <w:sz w:val="24"/>
          <w:szCs w:val="24"/>
        </w:rPr>
        <w:t>inserción</w:t>
      </w:r>
      <w:r w:rsidRPr="00E20CA8">
        <w:rPr>
          <w:sz w:val="24"/>
          <w:szCs w:val="24"/>
        </w:rPr>
        <w:t xml:space="preserve"> de muestras de calidad (</w:t>
      </w:r>
      <w:r w:rsidR="00664C4C" w:rsidRPr="00E20CA8">
        <w:rPr>
          <w:sz w:val="24"/>
          <w:szCs w:val="24"/>
        </w:rPr>
        <w:t>blancos</w:t>
      </w:r>
      <w:r w:rsidRPr="00E20CA8">
        <w:rPr>
          <w:sz w:val="24"/>
          <w:szCs w:val="24"/>
        </w:rPr>
        <w:t>,</w:t>
      </w:r>
      <w:r w:rsidR="00E31DB6" w:rsidRPr="00E31DB6">
        <w:rPr>
          <w:sz w:val="24"/>
          <w:szCs w:val="24"/>
        </w:rPr>
        <w:t xml:space="preserve"> </w:t>
      </w:r>
      <w:r w:rsidRPr="00E20CA8">
        <w:rPr>
          <w:sz w:val="24"/>
          <w:szCs w:val="24"/>
        </w:rPr>
        <w:t>estándar, duplicados)</w:t>
      </w:r>
    </w:p>
    <w:p w14:paraId="6A0F0901" w14:textId="1244D9BE" w:rsidR="00865531" w:rsidRPr="001351A3" w:rsidRDefault="00865531" w:rsidP="00BC67C4">
      <w:pPr>
        <w:pStyle w:val="Ttulo3"/>
        <w:jc w:val="both"/>
      </w:pPr>
      <w:bookmarkStart w:id="24" w:name="_Toc151295522"/>
      <w:r w:rsidRPr="001351A3">
        <w:lastRenderedPageBreak/>
        <w:t>Estandar</w:t>
      </w:r>
      <w:bookmarkEnd w:id="24"/>
    </w:p>
    <w:p w14:paraId="7C5262F3" w14:textId="4BDBD282" w:rsidR="005A1543" w:rsidRPr="00E20CA8" w:rsidRDefault="005A1543" w:rsidP="00BC67C4">
      <w:pPr>
        <w:ind w:left="426" w:right="-518" w:hanging="66"/>
        <w:jc w:val="both"/>
        <w:rPr>
          <w:sz w:val="24"/>
          <w:szCs w:val="24"/>
        </w:rPr>
      </w:pPr>
      <w:r w:rsidRPr="00E20CA8">
        <w:rPr>
          <w:sz w:val="24"/>
          <w:szCs w:val="24"/>
        </w:rPr>
        <w:t xml:space="preserve">En </w:t>
      </w:r>
      <w:r w:rsidR="00064E3B" w:rsidRPr="00E20CA8">
        <w:rPr>
          <w:sz w:val="24"/>
          <w:szCs w:val="24"/>
        </w:rPr>
        <w:t>José</w:t>
      </w:r>
      <w:r w:rsidRPr="00E20CA8">
        <w:rPr>
          <w:sz w:val="24"/>
          <w:szCs w:val="24"/>
        </w:rPr>
        <w:t xml:space="preserve"> maría se usan materiales certificados </w:t>
      </w:r>
      <w:r w:rsidR="006F53C0" w:rsidRPr="00E20CA8">
        <w:rPr>
          <w:sz w:val="24"/>
          <w:szCs w:val="24"/>
        </w:rPr>
        <w:t>de la</w:t>
      </w:r>
      <w:r w:rsidRPr="00E20CA8">
        <w:rPr>
          <w:sz w:val="24"/>
          <w:szCs w:val="24"/>
        </w:rPr>
        <w:t xml:space="preserve"> empresa australiana </w:t>
      </w:r>
      <w:r w:rsidR="006F53C0" w:rsidRPr="00E20CA8">
        <w:rPr>
          <w:sz w:val="24"/>
          <w:szCs w:val="24"/>
        </w:rPr>
        <w:t>OREOS,</w:t>
      </w:r>
      <w:r w:rsidRPr="00E20CA8">
        <w:rPr>
          <w:sz w:val="24"/>
          <w:szCs w:val="24"/>
        </w:rPr>
        <w:t xml:space="preserve"> para chequear </w:t>
      </w:r>
      <w:r w:rsidR="006F53C0" w:rsidRPr="00E20CA8">
        <w:rPr>
          <w:sz w:val="24"/>
          <w:szCs w:val="24"/>
        </w:rPr>
        <w:t>oro, plata</w:t>
      </w:r>
      <w:r w:rsidRPr="00E20CA8">
        <w:rPr>
          <w:sz w:val="24"/>
          <w:szCs w:val="24"/>
        </w:rPr>
        <w:t xml:space="preserve"> y cobre:</w:t>
      </w:r>
    </w:p>
    <w:p w14:paraId="29602F12" w14:textId="7AF97A10" w:rsidR="005A1543" w:rsidRPr="00E20CA8" w:rsidRDefault="005A1543" w:rsidP="00BC67C4">
      <w:pPr>
        <w:ind w:left="360" w:right="-518"/>
        <w:jc w:val="both"/>
        <w:rPr>
          <w:sz w:val="24"/>
          <w:szCs w:val="24"/>
        </w:rPr>
      </w:pPr>
      <w:r w:rsidRPr="00E20CA8">
        <w:rPr>
          <w:sz w:val="24"/>
          <w:szCs w:val="24"/>
        </w:rPr>
        <w:t>Estándar de baja ley: STD1_CRM_600b</w:t>
      </w:r>
    </w:p>
    <w:p w14:paraId="7B324967" w14:textId="285ECADC" w:rsidR="005A1543" w:rsidRPr="00E20CA8" w:rsidRDefault="005A1543" w:rsidP="00BC67C4">
      <w:pPr>
        <w:ind w:left="360" w:right="-518"/>
        <w:jc w:val="both"/>
        <w:rPr>
          <w:sz w:val="24"/>
          <w:szCs w:val="24"/>
        </w:rPr>
      </w:pPr>
      <w:r w:rsidRPr="00E20CA8">
        <w:rPr>
          <w:sz w:val="24"/>
          <w:szCs w:val="24"/>
        </w:rPr>
        <w:t>Estándar de mediana ley: STD1_CRM_602</w:t>
      </w:r>
    </w:p>
    <w:p w14:paraId="2921CB82" w14:textId="5A2DBB3A" w:rsidR="005A1543" w:rsidRPr="00E20CA8" w:rsidRDefault="005A1543" w:rsidP="00BC67C4">
      <w:pPr>
        <w:ind w:left="360" w:right="-518"/>
        <w:jc w:val="both"/>
        <w:rPr>
          <w:sz w:val="24"/>
          <w:szCs w:val="24"/>
        </w:rPr>
      </w:pPr>
      <w:r w:rsidRPr="00E20CA8">
        <w:rPr>
          <w:sz w:val="24"/>
          <w:szCs w:val="24"/>
        </w:rPr>
        <w:t>Estándar de alta ley: STD1_CRM_608</w:t>
      </w:r>
    </w:p>
    <w:p w14:paraId="2961B75B" w14:textId="5BDADAFB" w:rsidR="00865531" w:rsidRPr="001351A3" w:rsidRDefault="00865531" w:rsidP="00BC67C4">
      <w:pPr>
        <w:pStyle w:val="Ttulo3"/>
        <w:jc w:val="both"/>
      </w:pPr>
      <w:bookmarkStart w:id="25" w:name="_Toc151295523"/>
      <w:r w:rsidRPr="001351A3">
        <w:t>Blanco</w:t>
      </w:r>
      <w:bookmarkEnd w:id="25"/>
      <w:r w:rsidRPr="001351A3">
        <w:t xml:space="preserve"> </w:t>
      </w:r>
    </w:p>
    <w:p w14:paraId="52A5F369" w14:textId="4C3DBAB7" w:rsidR="00865531" w:rsidRPr="00E20CA8" w:rsidRDefault="00865531" w:rsidP="00BC67C4">
      <w:pPr>
        <w:ind w:left="360" w:right="-518"/>
        <w:jc w:val="both"/>
        <w:rPr>
          <w:sz w:val="24"/>
          <w:szCs w:val="24"/>
        </w:rPr>
      </w:pPr>
      <w:r w:rsidRPr="00E20CA8">
        <w:rPr>
          <w:sz w:val="24"/>
          <w:szCs w:val="24"/>
        </w:rPr>
        <w:t>En</w:t>
      </w:r>
      <w:r w:rsidR="00E31DB6">
        <w:rPr>
          <w:sz w:val="24"/>
          <w:szCs w:val="24"/>
        </w:rPr>
        <w:t xml:space="preserve"> el proyecto</w:t>
      </w:r>
      <w:r w:rsidRPr="00E20CA8">
        <w:rPr>
          <w:sz w:val="24"/>
          <w:szCs w:val="24"/>
        </w:rPr>
        <w:t xml:space="preserve"> </w:t>
      </w:r>
      <w:r w:rsidR="00E31DB6" w:rsidRPr="00DE2BDB">
        <w:rPr>
          <w:sz w:val="24"/>
          <w:szCs w:val="24"/>
        </w:rPr>
        <w:t>José</w:t>
      </w:r>
      <w:r w:rsidRPr="00E20CA8">
        <w:rPr>
          <w:sz w:val="24"/>
          <w:szCs w:val="24"/>
        </w:rPr>
        <w:t xml:space="preserve"> </w:t>
      </w:r>
      <w:r w:rsidR="00E31DB6" w:rsidRPr="00DE2BDB">
        <w:rPr>
          <w:sz w:val="24"/>
          <w:szCs w:val="24"/>
        </w:rPr>
        <w:t>María</w:t>
      </w:r>
      <w:r w:rsidRPr="00E20CA8">
        <w:rPr>
          <w:sz w:val="24"/>
          <w:szCs w:val="24"/>
        </w:rPr>
        <w:t xml:space="preserve"> </w:t>
      </w:r>
      <w:r w:rsidR="00830662" w:rsidRPr="00E20CA8">
        <w:rPr>
          <w:sz w:val="24"/>
          <w:szCs w:val="24"/>
        </w:rPr>
        <w:t xml:space="preserve">se utilizan 700 gramos de cuarzo blanco </w:t>
      </w:r>
      <w:r w:rsidR="00982ACC" w:rsidRPr="00E20CA8">
        <w:rPr>
          <w:sz w:val="24"/>
          <w:szCs w:val="24"/>
        </w:rPr>
        <w:t>preparado en</w:t>
      </w:r>
      <w:r w:rsidR="00920BAE" w:rsidRPr="00E20CA8">
        <w:rPr>
          <w:sz w:val="24"/>
          <w:szCs w:val="24"/>
        </w:rPr>
        <w:t xml:space="preserve"> l</w:t>
      </w:r>
      <w:r w:rsidR="00982ACC" w:rsidRPr="00E20CA8">
        <w:rPr>
          <w:sz w:val="24"/>
          <w:szCs w:val="24"/>
        </w:rPr>
        <w:t>a loguera</w:t>
      </w:r>
    </w:p>
    <w:p w14:paraId="756C4A4C" w14:textId="64672E2B" w:rsidR="00865531" w:rsidRPr="001351A3" w:rsidRDefault="007845C7" w:rsidP="00BC67C4">
      <w:pPr>
        <w:pStyle w:val="Ttulo3"/>
        <w:jc w:val="both"/>
      </w:pPr>
      <w:bookmarkStart w:id="26" w:name="_Toc151295524"/>
      <w:r w:rsidRPr="001351A3">
        <w:t>Duplicado</w:t>
      </w:r>
      <w:bookmarkEnd w:id="26"/>
    </w:p>
    <w:p w14:paraId="2491C2A4" w14:textId="2B5A0BC2" w:rsidR="007845C7" w:rsidRPr="00E20CA8" w:rsidRDefault="007845C7" w:rsidP="00BC67C4">
      <w:pPr>
        <w:ind w:left="360" w:right="-518"/>
        <w:jc w:val="both"/>
        <w:rPr>
          <w:sz w:val="24"/>
          <w:szCs w:val="24"/>
        </w:rPr>
      </w:pPr>
      <w:r w:rsidRPr="00E20CA8">
        <w:rPr>
          <w:sz w:val="24"/>
          <w:szCs w:val="24"/>
        </w:rPr>
        <w:t>A la muestra original se la muele a mano con un martillo</w:t>
      </w:r>
      <w:r w:rsidR="00FA12A5" w:rsidRPr="00E20CA8">
        <w:rPr>
          <w:sz w:val="24"/>
          <w:szCs w:val="24"/>
        </w:rPr>
        <w:t xml:space="preserve">, una vez molida la </w:t>
      </w:r>
      <w:r w:rsidR="00C14C1F" w:rsidRPr="00DE2BDB">
        <w:rPr>
          <w:sz w:val="24"/>
          <w:szCs w:val="24"/>
        </w:rPr>
        <w:t>muestra,</w:t>
      </w:r>
      <w:r w:rsidR="004215C7" w:rsidRPr="00E20CA8">
        <w:rPr>
          <w:sz w:val="24"/>
          <w:szCs w:val="24"/>
        </w:rPr>
        <w:t xml:space="preserve"> se homogeniza lo obtenido de abajo hacia arriba , se cuartea y se toman dos lados expuestos para poder lograr que la muestras duplicadas sean representativas.</w:t>
      </w:r>
    </w:p>
    <w:p w14:paraId="022F6DA4" w14:textId="4B869137" w:rsidR="005A1543" w:rsidRPr="00E20CA8" w:rsidRDefault="005A1543" w:rsidP="00BC67C4">
      <w:pPr>
        <w:ind w:left="360" w:right="-518"/>
        <w:jc w:val="both"/>
        <w:rPr>
          <w:sz w:val="24"/>
          <w:szCs w:val="24"/>
        </w:rPr>
      </w:pPr>
      <w:r w:rsidRPr="00E20CA8">
        <w:rPr>
          <w:sz w:val="24"/>
          <w:szCs w:val="24"/>
        </w:rPr>
        <w:t>QC: Control de calidad</w:t>
      </w:r>
    </w:p>
    <w:p w14:paraId="55006402" w14:textId="6A15E8AC" w:rsidR="005A1543" w:rsidRPr="00E20CA8" w:rsidRDefault="005A1543" w:rsidP="00BC67C4">
      <w:pPr>
        <w:ind w:left="360" w:right="-518"/>
        <w:jc w:val="both"/>
        <w:rPr>
          <w:sz w:val="24"/>
          <w:szCs w:val="24"/>
        </w:rPr>
      </w:pPr>
      <w:r w:rsidRPr="00E20CA8">
        <w:rPr>
          <w:sz w:val="24"/>
          <w:szCs w:val="24"/>
        </w:rPr>
        <w:t xml:space="preserve">Monitoreo de los controles en tiempo </w:t>
      </w:r>
      <w:r w:rsidR="008D449E" w:rsidRPr="00E20CA8">
        <w:rPr>
          <w:sz w:val="24"/>
          <w:szCs w:val="24"/>
        </w:rPr>
        <w:t>real,</w:t>
      </w:r>
      <w:r w:rsidRPr="00E20CA8">
        <w:rPr>
          <w:sz w:val="24"/>
          <w:szCs w:val="24"/>
        </w:rPr>
        <w:t xml:space="preserve"> para prevenir problemas en la transferencia de datos.</w:t>
      </w:r>
    </w:p>
    <w:p w14:paraId="2E96A65B" w14:textId="37ADF899" w:rsidR="005A1543" w:rsidRPr="00E20CA8" w:rsidRDefault="005A1543" w:rsidP="00BC67C4">
      <w:pPr>
        <w:ind w:left="360" w:right="-518"/>
        <w:jc w:val="both"/>
        <w:rPr>
          <w:sz w:val="24"/>
          <w:szCs w:val="24"/>
        </w:rPr>
      </w:pPr>
      <w:r w:rsidRPr="00E20CA8">
        <w:rPr>
          <w:sz w:val="24"/>
          <w:szCs w:val="24"/>
        </w:rPr>
        <w:t>Controlar/confirmar los resultados analíticos mediante re</w:t>
      </w:r>
      <w:r w:rsidR="00664C4C">
        <w:rPr>
          <w:sz w:val="24"/>
          <w:szCs w:val="24"/>
        </w:rPr>
        <w:t xml:space="preserve"> </w:t>
      </w:r>
      <w:r w:rsidRPr="00E20CA8">
        <w:rPr>
          <w:sz w:val="24"/>
          <w:szCs w:val="24"/>
        </w:rPr>
        <w:t>análisis en un segundo laboratorio.</w:t>
      </w:r>
    </w:p>
    <w:p w14:paraId="7EA8616C" w14:textId="77777777" w:rsidR="00BF5536" w:rsidRPr="00E20CA8" w:rsidRDefault="00BF5536" w:rsidP="00BC67C4">
      <w:pPr>
        <w:ind w:left="360" w:right="-518"/>
        <w:jc w:val="both"/>
        <w:rPr>
          <w:sz w:val="24"/>
          <w:szCs w:val="24"/>
        </w:rPr>
      </w:pPr>
    </w:p>
    <w:p w14:paraId="6B93EA39" w14:textId="0CADE690" w:rsidR="00BF5536" w:rsidRPr="001351A3" w:rsidRDefault="00BF5536" w:rsidP="00BC67C4">
      <w:pPr>
        <w:pStyle w:val="Ttulo1"/>
        <w:jc w:val="both"/>
      </w:pPr>
      <w:bookmarkStart w:id="27" w:name="_Toc151295525"/>
      <w:r w:rsidRPr="001351A3">
        <w:t>Dia 3</w:t>
      </w:r>
      <w:r w:rsidR="00C14C1F" w:rsidRPr="001351A3">
        <w:t>: 25/11/23</w:t>
      </w:r>
      <w:bookmarkEnd w:id="27"/>
    </w:p>
    <w:p w14:paraId="537FED92" w14:textId="082421D7" w:rsidR="002D39B7" w:rsidRPr="00E20CA8" w:rsidRDefault="00BF5536" w:rsidP="00BC67C4">
      <w:pPr>
        <w:ind w:right="-518" w:firstLine="284"/>
        <w:jc w:val="both"/>
        <w:rPr>
          <w:sz w:val="24"/>
          <w:szCs w:val="24"/>
        </w:rPr>
      </w:pPr>
      <w:r w:rsidRPr="00E20CA8">
        <w:rPr>
          <w:sz w:val="24"/>
          <w:szCs w:val="24"/>
        </w:rPr>
        <w:t xml:space="preserve">El </w:t>
      </w:r>
      <w:r w:rsidR="008D449E" w:rsidRPr="00E20CA8">
        <w:rPr>
          <w:sz w:val="24"/>
          <w:szCs w:val="24"/>
        </w:rPr>
        <w:t>día</w:t>
      </w:r>
      <w:r w:rsidRPr="00E20CA8">
        <w:rPr>
          <w:sz w:val="24"/>
          <w:szCs w:val="24"/>
        </w:rPr>
        <w:t xml:space="preserve"> en cuestión se </w:t>
      </w:r>
      <w:r w:rsidR="008D449E" w:rsidRPr="00E20CA8">
        <w:rPr>
          <w:sz w:val="24"/>
          <w:szCs w:val="24"/>
        </w:rPr>
        <w:t>dedicó</w:t>
      </w:r>
      <w:r w:rsidRPr="00E20CA8">
        <w:rPr>
          <w:sz w:val="24"/>
          <w:szCs w:val="24"/>
        </w:rPr>
        <w:t xml:space="preserve"> principalmente a la ejecución del proceso de corte de muestras. Durante esta etapa se estableció un ambiente de trabajo, se asignaron roles específicos a cada miembr</w:t>
      </w:r>
      <w:r w:rsidR="00DB23B8" w:rsidRPr="00E20CA8">
        <w:rPr>
          <w:sz w:val="24"/>
          <w:szCs w:val="24"/>
        </w:rPr>
        <w:t>o del equipo, mujeres en la cortadora automática y hombres en la cortadora manual. Lo primero que se realiz</w:t>
      </w:r>
      <w:r w:rsidR="00C14C1F">
        <w:rPr>
          <w:sz w:val="24"/>
          <w:szCs w:val="24"/>
        </w:rPr>
        <w:t>ó</w:t>
      </w:r>
      <w:r w:rsidR="00DB23B8" w:rsidRPr="00E20CA8">
        <w:rPr>
          <w:sz w:val="24"/>
          <w:szCs w:val="24"/>
        </w:rPr>
        <w:t xml:space="preserve"> es cortar las muestras a la mitad en la cortadora </w:t>
      </w:r>
      <w:r w:rsidR="008D449E" w:rsidRPr="00E20CA8">
        <w:rPr>
          <w:sz w:val="24"/>
          <w:szCs w:val="24"/>
        </w:rPr>
        <w:t>automática,</w:t>
      </w:r>
      <w:r w:rsidR="00DB23B8" w:rsidRPr="00E20CA8">
        <w:rPr>
          <w:sz w:val="24"/>
          <w:szCs w:val="24"/>
        </w:rPr>
        <w:t xml:space="preserve"> </w:t>
      </w:r>
      <w:r w:rsidR="002D39B7" w:rsidRPr="00E20CA8">
        <w:rPr>
          <w:sz w:val="24"/>
          <w:szCs w:val="24"/>
        </w:rPr>
        <w:t xml:space="preserve">a </w:t>
      </w:r>
      <w:r w:rsidR="00DB23B8" w:rsidRPr="00E20CA8">
        <w:rPr>
          <w:sz w:val="24"/>
          <w:szCs w:val="24"/>
        </w:rPr>
        <w:t>un miembro</w:t>
      </w:r>
      <w:r w:rsidR="002D39B7" w:rsidRPr="00E20CA8">
        <w:rPr>
          <w:sz w:val="24"/>
          <w:szCs w:val="24"/>
        </w:rPr>
        <w:t xml:space="preserve"> se le asign</w:t>
      </w:r>
      <w:r w:rsidR="00C14C1F">
        <w:rPr>
          <w:sz w:val="24"/>
          <w:szCs w:val="24"/>
        </w:rPr>
        <w:t>ó</w:t>
      </w:r>
      <w:r w:rsidR="00DB23B8" w:rsidRPr="00E20CA8">
        <w:rPr>
          <w:sz w:val="24"/>
          <w:szCs w:val="24"/>
        </w:rPr>
        <w:t xml:space="preserve"> </w:t>
      </w:r>
      <w:r w:rsidR="008D449E" w:rsidRPr="00E20CA8">
        <w:rPr>
          <w:sz w:val="24"/>
          <w:szCs w:val="24"/>
        </w:rPr>
        <w:t>el rol de cargar y posicionar las muestras en un carro guiador, mientras que el otro miembro se encargaba de controlar la pantalla para asegurarse de que el disco de corte no exceda los 10 Hz.</w:t>
      </w:r>
      <w:r w:rsidR="002D39B7" w:rsidRPr="00E20CA8">
        <w:rPr>
          <w:sz w:val="24"/>
          <w:szCs w:val="24"/>
        </w:rPr>
        <w:t xml:space="preserve"> Luego de realizado el corte</w:t>
      </w:r>
      <w:r w:rsidR="00C14C1F">
        <w:rPr>
          <w:sz w:val="24"/>
          <w:szCs w:val="24"/>
        </w:rPr>
        <w:t xml:space="preserve"> d</w:t>
      </w:r>
      <w:r w:rsidR="002D39B7" w:rsidRPr="00E20CA8">
        <w:rPr>
          <w:sz w:val="24"/>
          <w:szCs w:val="24"/>
        </w:rPr>
        <w:t xml:space="preserve">e la mitad </w:t>
      </w:r>
      <w:r w:rsidR="007652A9">
        <w:rPr>
          <w:sz w:val="24"/>
          <w:szCs w:val="24"/>
        </w:rPr>
        <w:t xml:space="preserve">de </w:t>
      </w:r>
      <w:r w:rsidR="002D39B7" w:rsidRPr="00E20CA8">
        <w:rPr>
          <w:sz w:val="24"/>
          <w:szCs w:val="24"/>
        </w:rPr>
        <w:t xml:space="preserve">los </w:t>
      </w:r>
      <w:r w:rsidR="007652A9" w:rsidRPr="00C14C1F">
        <w:rPr>
          <w:sz w:val="24"/>
          <w:szCs w:val="24"/>
        </w:rPr>
        <w:t>boxes</w:t>
      </w:r>
      <w:r w:rsidR="002D39B7" w:rsidRPr="00E20CA8">
        <w:rPr>
          <w:sz w:val="24"/>
          <w:szCs w:val="24"/>
        </w:rPr>
        <w:t xml:space="preserve"> se l</w:t>
      </w:r>
      <w:r w:rsidR="007652A9">
        <w:rPr>
          <w:sz w:val="24"/>
          <w:szCs w:val="24"/>
        </w:rPr>
        <w:t>o</w:t>
      </w:r>
      <w:r w:rsidR="002D39B7" w:rsidRPr="00E20CA8">
        <w:rPr>
          <w:sz w:val="24"/>
          <w:szCs w:val="24"/>
        </w:rPr>
        <w:t xml:space="preserve"> </w:t>
      </w:r>
      <w:r w:rsidR="007652A9" w:rsidRPr="00C14C1F">
        <w:rPr>
          <w:sz w:val="24"/>
          <w:szCs w:val="24"/>
        </w:rPr>
        <w:t>tra</w:t>
      </w:r>
      <w:r w:rsidR="007652A9">
        <w:rPr>
          <w:sz w:val="24"/>
          <w:szCs w:val="24"/>
        </w:rPr>
        <w:t>nsferían</w:t>
      </w:r>
      <w:r w:rsidR="002D39B7" w:rsidRPr="00E20CA8">
        <w:rPr>
          <w:sz w:val="24"/>
          <w:szCs w:val="24"/>
        </w:rPr>
        <w:t xml:space="preserve"> al otro </w:t>
      </w:r>
      <w:r w:rsidR="008D449E" w:rsidRPr="00E20CA8">
        <w:rPr>
          <w:sz w:val="24"/>
          <w:szCs w:val="24"/>
        </w:rPr>
        <w:t>equipo</w:t>
      </w:r>
      <w:r w:rsidR="007652A9">
        <w:rPr>
          <w:sz w:val="24"/>
          <w:szCs w:val="24"/>
        </w:rPr>
        <w:t>. Así mismo</w:t>
      </w:r>
      <w:r w:rsidR="002D39B7" w:rsidRPr="00E20CA8">
        <w:rPr>
          <w:sz w:val="24"/>
          <w:szCs w:val="24"/>
        </w:rPr>
        <w:t xml:space="preserve"> en esta fase se requería un alto nivel de concentración para garantizar la seguridad, uno de los roles consistía en la manipulación y acomodo de las </w:t>
      </w:r>
      <w:r w:rsidR="008D449E" w:rsidRPr="00E20CA8">
        <w:rPr>
          <w:sz w:val="24"/>
          <w:szCs w:val="24"/>
        </w:rPr>
        <w:t>muestras,</w:t>
      </w:r>
      <w:r w:rsidR="002D39B7" w:rsidRPr="00E20CA8">
        <w:rPr>
          <w:sz w:val="24"/>
          <w:szCs w:val="24"/>
        </w:rPr>
        <w:t xml:space="preserve"> mientras que el otro se </w:t>
      </w:r>
      <w:r w:rsidR="00664C4C">
        <w:rPr>
          <w:sz w:val="24"/>
          <w:szCs w:val="24"/>
        </w:rPr>
        <w:t>encargaba de realizar los cortes.</w:t>
      </w:r>
      <w:r w:rsidR="00664C4C" w:rsidRPr="00664C4C">
        <w:rPr>
          <w:sz w:val="24"/>
          <w:szCs w:val="24"/>
        </w:rPr>
        <w:t xml:space="preserve"> Ver figura N °</w:t>
      </w:r>
      <w:r w:rsidR="00664C4C">
        <w:rPr>
          <w:sz w:val="24"/>
          <w:szCs w:val="24"/>
        </w:rPr>
        <w:t xml:space="preserve"> 30 , 31 , 32 , 33.</w:t>
      </w:r>
    </w:p>
    <w:p w14:paraId="098B622C" w14:textId="28371F00" w:rsidR="007C3AC4" w:rsidRPr="00E20CA8" w:rsidRDefault="004748E3" w:rsidP="00BC67C4">
      <w:pPr>
        <w:ind w:right="-518"/>
        <w:jc w:val="both"/>
        <w:rPr>
          <w:sz w:val="24"/>
          <w:szCs w:val="24"/>
        </w:rPr>
      </w:pPr>
      <w:r>
        <w:rPr>
          <w:noProof/>
          <w:lang w:val="es-AR" w:eastAsia="es-AR"/>
        </w:rPr>
        <w:lastRenderedPageBreak/>
        <w:drawing>
          <wp:anchor distT="0" distB="0" distL="114300" distR="114300" simplePos="0" relativeHeight="251658311" behindDoc="0" locked="0" layoutInCell="1" allowOverlap="1" wp14:anchorId="009FE334" wp14:editId="11C1D70A">
            <wp:simplePos x="0" y="0"/>
            <wp:positionH relativeFrom="column">
              <wp:posOffset>3226435</wp:posOffset>
            </wp:positionH>
            <wp:positionV relativeFrom="paragraph">
              <wp:posOffset>146050</wp:posOffset>
            </wp:positionV>
            <wp:extent cx="2584450" cy="2879725"/>
            <wp:effectExtent l="0" t="0" r="6350" b="0"/>
            <wp:wrapSquare wrapText="bothSides"/>
            <wp:docPr id="13080786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4450" cy="2879725"/>
                    </a:xfrm>
                    <a:prstGeom prst="rect">
                      <a:avLst/>
                    </a:prstGeom>
                    <a:noFill/>
                  </pic:spPr>
                </pic:pic>
              </a:graphicData>
            </a:graphic>
          </wp:anchor>
        </w:drawing>
      </w:r>
      <w:r>
        <w:rPr>
          <w:noProof/>
          <w:lang w:val="es-AR" w:eastAsia="es-AR"/>
        </w:rPr>
        <w:drawing>
          <wp:anchor distT="0" distB="0" distL="114300" distR="114300" simplePos="0" relativeHeight="251658310" behindDoc="0" locked="0" layoutInCell="1" allowOverlap="1" wp14:anchorId="7E348CCA" wp14:editId="346EA1C9">
            <wp:simplePos x="0" y="0"/>
            <wp:positionH relativeFrom="margin">
              <wp:posOffset>129209</wp:posOffset>
            </wp:positionH>
            <wp:positionV relativeFrom="paragraph">
              <wp:posOffset>104057</wp:posOffset>
            </wp:positionV>
            <wp:extent cx="2609850" cy="2879725"/>
            <wp:effectExtent l="0" t="0" r="0" b="0"/>
            <wp:wrapSquare wrapText="bothSides"/>
            <wp:docPr id="1589319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9850" cy="2879725"/>
                    </a:xfrm>
                    <a:prstGeom prst="rect">
                      <a:avLst/>
                    </a:prstGeom>
                    <a:noFill/>
                  </pic:spPr>
                </pic:pic>
              </a:graphicData>
            </a:graphic>
            <wp14:sizeRelH relativeFrom="margin">
              <wp14:pctWidth>0</wp14:pctWidth>
            </wp14:sizeRelH>
          </wp:anchor>
        </w:drawing>
      </w:r>
    </w:p>
    <w:p w14:paraId="4D6BE1E2" w14:textId="5448DF2D" w:rsidR="005A1543" w:rsidRPr="00E20CA8" w:rsidRDefault="005A1543" w:rsidP="00BC67C4">
      <w:pPr>
        <w:ind w:right="-518"/>
        <w:jc w:val="both"/>
        <w:rPr>
          <w:sz w:val="24"/>
          <w:szCs w:val="24"/>
        </w:rPr>
      </w:pPr>
    </w:p>
    <w:p w14:paraId="1D647EA5" w14:textId="0F6AD469" w:rsidR="00537ACD" w:rsidRDefault="00537ACD" w:rsidP="00BC67C4">
      <w:pPr>
        <w:ind w:right="-518"/>
        <w:jc w:val="both"/>
      </w:pPr>
    </w:p>
    <w:p w14:paraId="21FEFDD8" w14:textId="1D159310" w:rsidR="00965B9B" w:rsidRPr="00965B9B" w:rsidRDefault="00965B9B" w:rsidP="00BC67C4">
      <w:pPr>
        <w:jc w:val="both"/>
      </w:pPr>
    </w:p>
    <w:p w14:paraId="6611E63F" w14:textId="77777777" w:rsidR="00965B9B" w:rsidRPr="00965B9B" w:rsidRDefault="00965B9B" w:rsidP="00BC67C4">
      <w:pPr>
        <w:jc w:val="both"/>
      </w:pPr>
    </w:p>
    <w:p w14:paraId="399A00E5" w14:textId="77777777" w:rsidR="00965B9B" w:rsidRPr="00965B9B" w:rsidRDefault="00965B9B" w:rsidP="00BC67C4">
      <w:pPr>
        <w:jc w:val="both"/>
      </w:pPr>
    </w:p>
    <w:p w14:paraId="6474867F" w14:textId="77777777" w:rsidR="00965B9B" w:rsidRPr="00965B9B" w:rsidRDefault="00965B9B" w:rsidP="00BC67C4">
      <w:pPr>
        <w:jc w:val="both"/>
      </w:pPr>
    </w:p>
    <w:p w14:paraId="118CBC03" w14:textId="77777777" w:rsidR="00965B9B" w:rsidRPr="00965B9B" w:rsidRDefault="00965B9B" w:rsidP="00BC67C4">
      <w:pPr>
        <w:jc w:val="both"/>
      </w:pPr>
    </w:p>
    <w:p w14:paraId="57401AAC" w14:textId="01991D43" w:rsidR="00965B9B" w:rsidRPr="00965B9B" w:rsidRDefault="00965B9B" w:rsidP="00BC67C4">
      <w:pPr>
        <w:jc w:val="both"/>
      </w:pPr>
    </w:p>
    <w:p w14:paraId="6E67CBD2" w14:textId="3B638781" w:rsidR="00965B9B" w:rsidRPr="00965B9B" w:rsidRDefault="00965B9B" w:rsidP="00BC67C4">
      <w:pPr>
        <w:jc w:val="both"/>
      </w:pPr>
    </w:p>
    <w:p w14:paraId="59636F4C" w14:textId="20B4D122" w:rsidR="00965B9B" w:rsidRPr="00965B9B" w:rsidRDefault="00664C4C" w:rsidP="00BC67C4">
      <w:pPr>
        <w:jc w:val="both"/>
      </w:pPr>
      <w:r>
        <w:rPr>
          <w:noProof/>
          <w:lang w:val="es-AR" w:eastAsia="es-AR"/>
        </w:rPr>
        <mc:AlternateContent>
          <mc:Choice Requires="wps">
            <w:drawing>
              <wp:anchor distT="0" distB="0" distL="114300" distR="114300" simplePos="0" relativeHeight="251658312" behindDoc="0" locked="0" layoutInCell="1" allowOverlap="1" wp14:anchorId="6AE2F1E6" wp14:editId="353A72F1">
                <wp:simplePos x="0" y="0"/>
                <wp:positionH relativeFrom="column">
                  <wp:posOffset>158750</wp:posOffset>
                </wp:positionH>
                <wp:positionV relativeFrom="paragraph">
                  <wp:posOffset>175895</wp:posOffset>
                </wp:positionV>
                <wp:extent cx="2667000" cy="469900"/>
                <wp:effectExtent l="0" t="0" r="0" b="6350"/>
                <wp:wrapNone/>
                <wp:docPr id="711272588" name="Cuadro de texto 3"/>
                <wp:cNvGraphicFramePr/>
                <a:graphic xmlns:a="http://schemas.openxmlformats.org/drawingml/2006/main">
                  <a:graphicData uri="http://schemas.microsoft.com/office/word/2010/wordprocessingShape">
                    <wps:wsp>
                      <wps:cNvSpPr txBox="1"/>
                      <wps:spPr>
                        <a:xfrm>
                          <a:off x="0" y="0"/>
                          <a:ext cx="2667000" cy="469900"/>
                        </a:xfrm>
                        <a:prstGeom prst="rect">
                          <a:avLst/>
                        </a:prstGeom>
                        <a:noFill/>
                        <a:ln w="6350">
                          <a:noFill/>
                        </a:ln>
                      </wps:spPr>
                      <wps:txbx>
                        <w:txbxContent>
                          <w:p w14:paraId="4E147976" w14:textId="1386B5BE" w:rsidR="001351A3" w:rsidRPr="00664C4C" w:rsidRDefault="001351A3">
                            <w:pPr>
                              <w:rPr>
                                <w:bCs/>
                                <w:lang w:val="es-MX"/>
                              </w:rPr>
                            </w:pPr>
                            <w:r w:rsidRPr="0023556C">
                              <w:rPr>
                                <w:b/>
                                <w:bCs/>
                                <w:lang w:val="es-MX"/>
                              </w:rPr>
                              <w:t>Figura N° 30</w:t>
                            </w:r>
                            <w:r>
                              <w:rPr>
                                <w:b/>
                                <w:bCs/>
                                <w:lang w:val="es-MX"/>
                              </w:rPr>
                              <w:t xml:space="preserve">: </w:t>
                            </w:r>
                            <w:r>
                              <w:rPr>
                                <w:bCs/>
                                <w:lang w:val="es-MX"/>
                              </w:rPr>
                              <w:t>Ex</w:t>
                            </w:r>
                            <w:r w:rsidRPr="00664C4C">
                              <w:rPr>
                                <w:bCs/>
                                <w:lang w:val="es-MX"/>
                              </w:rPr>
                              <w:t xml:space="preserve">tracción de muestras cortadas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2F1E6" id="Cuadro de texto 3" o:spid="_x0000_s1056" type="#_x0000_t202" style="position:absolute;left:0;text-align:left;margin-left:12.5pt;margin-top:13.85pt;width:210pt;height:37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" filled="f" stroked="f" strokeweight=".5pt">
                <v:textbox>
                  <w:txbxContent>
                    <w:p w14:paraId="4E147976" w14:textId="1386B5BE" w:rsidR="001351A3" w:rsidRPr="00664C4C" w:rsidRDefault="001351A3">
                      <w:pPr>
                        <w:rPr>
                          <w:bCs/>
                          <w:lang w:val="es-MX"/>
                        </w:rPr>
                      </w:pPr>
                      <w:r w:rsidRPr="0023556C">
                        <w:rPr>
                          <w:b/>
                          <w:bCs/>
                          <w:lang w:val="es-MX"/>
                        </w:rPr>
                        <w:t>Figura N° 30</w:t>
                      </w:r>
                      <w:r>
                        <w:rPr>
                          <w:b/>
                          <w:bCs/>
                          <w:lang w:val="es-MX"/>
                        </w:rPr>
                        <w:t xml:space="preserve">: </w:t>
                      </w:r>
                      <w:r>
                        <w:rPr>
                          <w:bCs/>
                          <w:lang w:val="es-MX"/>
                        </w:rPr>
                        <w:t>Ex</w:t>
                      </w:r>
                      <w:r w:rsidRPr="00664C4C">
                        <w:rPr>
                          <w:bCs/>
                          <w:lang w:val="es-MX"/>
                        </w:rPr>
                        <w:t xml:space="preserve">tracción de muestras cortadas </w:t>
                      </w:r>
                    </w:p>
                  </w:txbxContent>
                </v:textbox>
              </v:shape>
            </w:pict>
          </mc:Fallback>
        </mc:AlternateContent>
      </w:r>
    </w:p>
    <w:p w14:paraId="73EE49BB" w14:textId="03C36DE3" w:rsidR="00965B9B" w:rsidRPr="00965B9B" w:rsidRDefault="00664C4C" w:rsidP="00BC67C4">
      <w:pPr>
        <w:jc w:val="both"/>
      </w:pPr>
      <w:r>
        <w:rPr>
          <w:noProof/>
          <w:lang w:val="es-AR" w:eastAsia="es-AR"/>
        </w:rPr>
        <mc:AlternateContent>
          <mc:Choice Requires="wps">
            <w:drawing>
              <wp:anchor distT="0" distB="0" distL="114300" distR="114300" simplePos="0" relativeHeight="251658313" behindDoc="0" locked="0" layoutInCell="1" allowOverlap="1" wp14:anchorId="4835D9FB" wp14:editId="7953FE2F">
                <wp:simplePos x="0" y="0"/>
                <wp:positionH relativeFrom="column">
                  <wp:posOffset>3218180</wp:posOffset>
                </wp:positionH>
                <wp:positionV relativeFrom="paragraph">
                  <wp:posOffset>10160</wp:posOffset>
                </wp:positionV>
                <wp:extent cx="2447925" cy="619125"/>
                <wp:effectExtent l="0" t="0" r="0" b="0"/>
                <wp:wrapNone/>
                <wp:docPr id="919571539" name="Cuadro de texto 4"/>
                <wp:cNvGraphicFramePr/>
                <a:graphic xmlns:a="http://schemas.openxmlformats.org/drawingml/2006/main">
                  <a:graphicData uri="http://schemas.microsoft.com/office/word/2010/wordprocessingShape">
                    <wps:wsp>
                      <wps:cNvSpPr txBox="1"/>
                      <wps:spPr>
                        <a:xfrm>
                          <a:off x="0" y="0"/>
                          <a:ext cx="2447925" cy="619125"/>
                        </a:xfrm>
                        <a:prstGeom prst="rect">
                          <a:avLst/>
                        </a:prstGeom>
                        <a:noFill/>
                        <a:ln w="6350">
                          <a:noFill/>
                        </a:ln>
                      </wps:spPr>
                      <wps:txbx>
                        <w:txbxContent>
                          <w:p w14:paraId="66C7A6F4" w14:textId="3421864A" w:rsidR="001351A3" w:rsidRPr="0023556C" w:rsidRDefault="001351A3">
                            <w:pPr>
                              <w:rPr>
                                <w:b/>
                                <w:bCs/>
                                <w:lang w:val="es-MX"/>
                              </w:rPr>
                            </w:pPr>
                            <w:r w:rsidRPr="0023556C">
                              <w:rPr>
                                <w:b/>
                                <w:bCs/>
                                <w:lang w:val="es-MX"/>
                              </w:rPr>
                              <w:t>Figura N°31</w:t>
                            </w:r>
                            <w:r>
                              <w:rPr>
                                <w:b/>
                                <w:bCs/>
                                <w:lang w:val="es-MX"/>
                              </w:rPr>
                              <w:t xml:space="preserve">: </w:t>
                            </w:r>
                            <w:r w:rsidRPr="00664C4C">
                              <w:rPr>
                                <w:bCs/>
                                <w:lang w:val="es-MX"/>
                              </w:rPr>
                              <w:t>Control de pantalla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5D9FB" id="Cuadro de texto 4" o:spid="_x0000_s1057" type="#_x0000_t202" style="position:absolute;left:0;text-align:left;margin-left:253.4pt;margin-top:.8pt;width:192.75pt;height:48.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" filled="f" stroked="f" strokeweight=".5pt">
                <v:textbox>
                  <w:txbxContent>
                    <w:p w14:paraId="66C7A6F4" w14:textId="3421864A" w:rsidR="001351A3" w:rsidRPr="0023556C" w:rsidRDefault="001351A3">
                      <w:pPr>
                        <w:rPr>
                          <w:b/>
                          <w:bCs/>
                          <w:lang w:val="es-MX"/>
                        </w:rPr>
                      </w:pPr>
                      <w:r w:rsidRPr="0023556C">
                        <w:rPr>
                          <w:b/>
                          <w:bCs/>
                          <w:lang w:val="es-MX"/>
                        </w:rPr>
                        <w:t>Figura N°31</w:t>
                      </w:r>
                      <w:r>
                        <w:rPr>
                          <w:b/>
                          <w:bCs/>
                          <w:lang w:val="es-MX"/>
                        </w:rPr>
                        <w:t xml:space="preserve">: </w:t>
                      </w:r>
                      <w:r w:rsidRPr="00664C4C">
                        <w:rPr>
                          <w:bCs/>
                          <w:lang w:val="es-MX"/>
                        </w:rPr>
                        <w:t>Control de pantalla</w:t>
                      </w:r>
                    </w:p>
                  </w:txbxContent>
                </v:textbox>
              </v:shape>
            </w:pict>
          </mc:Fallback>
        </mc:AlternateContent>
      </w:r>
    </w:p>
    <w:p w14:paraId="79F622BB" w14:textId="30C670AD" w:rsidR="00965B9B" w:rsidRPr="00965B9B" w:rsidRDefault="00965B9B" w:rsidP="00BC67C4">
      <w:pPr>
        <w:jc w:val="both"/>
      </w:pPr>
    </w:p>
    <w:p w14:paraId="65972349" w14:textId="47DD67DA" w:rsidR="00965B9B" w:rsidRPr="00965B9B" w:rsidRDefault="001351A3" w:rsidP="00BC67C4">
      <w:pPr>
        <w:jc w:val="both"/>
      </w:pPr>
      <w:r>
        <w:rPr>
          <w:noProof/>
          <w:lang w:val="es-AR" w:eastAsia="es-AR"/>
        </w:rPr>
        <w:drawing>
          <wp:anchor distT="0" distB="0" distL="114300" distR="114300" simplePos="0" relativeHeight="251665485" behindDoc="0" locked="0" layoutInCell="1" allowOverlap="1" wp14:anchorId="00D629A2" wp14:editId="1C582835">
            <wp:simplePos x="0" y="0"/>
            <wp:positionH relativeFrom="column">
              <wp:posOffset>176530</wp:posOffset>
            </wp:positionH>
            <wp:positionV relativeFrom="paragraph">
              <wp:posOffset>22860</wp:posOffset>
            </wp:positionV>
            <wp:extent cx="2205990" cy="2713355"/>
            <wp:effectExtent l="0" t="0" r="3810" b="0"/>
            <wp:wrapSquare wrapText="bothSides"/>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5990" cy="27133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67533" behindDoc="0" locked="0" layoutInCell="1" allowOverlap="1" wp14:anchorId="12FC6A1A" wp14:editId="7EAB7B20">
            <wp:simplePos x="0" y="0"/>
            <wp:positionH relativeFrom="margin">
              <wp:align>right</wp:align>
            </wp:positionH>
            <wp:positionV relativeFrom="paragraph">
              <wp:posOffset>29845</wp:posOffset>
            </wp:positionV>
            <wp:extent cx="2266950" cy="2703195"/>
            <wp:effectExtent l="0" t="0" r="0" b="1905"/>
            <wp:wrapSquare wrapText="bothSides"/>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950" cy="2703195"/>
                    </a:xfrm>
                    <a:prstGeom prst="rect">
                      <a:avLst/>
                    </a:prstGeom>
                    <a:noFill/>
                  </pic:spPr>
                </pic:pic>
              </a:graphicData>
            </a:graphic>
            <wp14:sizeRelH relativeFrom="margin">
              <wp14:pctWidth>0</wp14:pctWidth>
            </wp14:sizeRelH>
            <wp14:sizeRelV relativeFrom="margin">
              <wp14:pctHeight>0</wp14:pctHeight>
            </wp14:sizeRelV>
          </wp:anchor>
        </w:drawing>
      </w:r>
    </w:p>
    <w:p w14:paraId="7594BA88" w14:textId="29CD053B" w:rsidR="00965B9B" w:rsidRPr="00965B9B" w:rsidRDefault="00965B9B" w:rsidP="00BC67C4">
      <w:pPr>
        <w:jc w:val="both"/>
      </w:pPr>
    </w:p>
    <w:p w14:paraId="4EF382BB" w14:textId="6CBE759B" w:rsidR="00965B9B" w:rsidRPr="00965B9B" w:rsidRDefault="00965B9B" w:rsidP="00BC67C4">
      <w:pPr>
        <w:jc w:val="both"/>
      </w:pPr>
    </w:p>
    <w:p w14:paraId="4BBBB8F0" w14:textId="243FA67B" w:rsidR="00965B9B" w:rsidRPr="00965B9B" w:rsidRDefault="00965B9B" w:rsidP="00BC67C4">
      <w:pPr>
        <w:jc w:val="both"/>
      </w:pPr>
    </w:p>
    <w:p w14:paraId="1180F268" w14:textId="2CD2F61A" w:rsidR="00965B9B" w:rsidRPr="00965B9B" w:rsidRDefault="00965B9B" w:rsidP="00BC67C4">
      <w:pPr>
        <w:jc w:val="both"/>
      </w:pPr>
    </w:p>
    <w:p w14:paraId="263DBB19" w14:textId="77777777" w:rsidR="00965B9B" w:rsidRPr="00965B9B" w:rsidRDefault="00965B9B" w:rsidP="00BC67C4">
      <w:pPr>
        <w:jc w:val="both"/>
      </w:pPr>
    </w:p>
    <w:p w14:paraId="03938E54" w14:textId="4AF1F1E0" w:rsidR="00965B9B" w:rsidRPr="00965B9B" w:rsidRDefault="00965B9B" w:rsidP="00BC67C4">
      <w:pPr>
        <w:jc w:val="both"/>
      </w:pPr>
    </w:p>
    <w:p w14:paraId="623703FB" w14:textId="26F3CA04" w:rsidR="00965B9B" w:rsidRPr="00965B9B" w:rsidRDefault="00965B9B" w:rsidP="00BC67C4">
      <w:pPr>
        <w:jc w:val="both"/>
      </w:pPr>
    </w:p>
    <w:p w14:paraId="75E1DAE5" w14:textId="38BF8C5A" w:rsidR="00965B9B" w:rsidRPr="00965B9B" w:rsidRDefault="00965B9B" w:rsidP="00BC67C4">
      <w:pPr>
        <w:jc w:val="both"/>
      </w:pPr>
    </w:p>
    <w:p w14:paraId="71AA21AE" w14:textId="59C19861" w:rsidR="00965B9B" w:rsidRPr="00965B9B" w:rsidRDefault="001351A3" w:rsidP="00BC67C4">
      <w:pPr>
        <w:jc w:val="both"/>
      </w:pPr>
      <w:r>
        <w:rPr>
          <w:noProof/>
          <w:lang w:val="es-AR" w:eastAsia="es-AR"/>
        </w:rPr>
        <mc:AlternateContent>
          <mc:Choice Requires="wps">
            <w:drawing>
              <wp:anchor distT="0" distB="0" distL="114300" distR="114300" simplePos="0" relativeHeight="251668557" behindDoc="0" locked="0" layoutInCell="1" allowOverlap="1" wp14:anchorId="43CBC1DB" wp14:editId="56E0F26A">
                <wp:simplePos x="0" y="0"/>
                <wp:positionH relativeFrom="column">
                  <wp:posOffset>3496310</wp:posOffset>
                </wp:positionH>
                <wp:positionV relativeFrom="paragraph">
                  <wp:posOffset>222885</wp:posOffset>
                </wp:positionV>
                <wp:extent cx="2136913" cy="467139"/>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2136913" cy="467139"/>
                        </a:xfrm>
                        <a:prstGeom prst="rect">
                          <a:avLst/>
                        </a:prstGeom>
                        <a:solidFill>
                          <a:schemeClr val="lt1"/>
                        </a:solidFill>
                        <a:ln w="6350">
                          <a:noFill/>
                        </a:ln>
                      </wps:spPr>
                      <wps:txbx>
                        <w:txbxContent>
                          <w:p w14:paraId="69506571" w14:textId="38EF2F37" w:rsidR="001351A3" w:rsidRPr="00664C4C" w:rsidRDefault="001351A3">
                            <w:pPr>
                              <w:rPr>
                                <w:lang w:val="es-ES"/>
                              </w:rPr>
                            </w:pPr>
                            <w:r w:rsidRPr="001351A3">
                              <w:rPr>
                                <w:b/>
                                <w:lang w:val="es-ES"/>
                              </w:rPr>
                              <w:t>Figura N ° 33</w:t>
                            </w:r>
                            <w:r>
                              <w:rPr>
                                <w:lang w:val="es-ES"/>
                              </w:rPr>
                              <w:t>: Equipo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BC1DB" id="Cuadro de texto 27" o:spid="_x0000_s1058" type="#_x0000_t202" style="position:absolute;left:0;text-align:left;margin-left:275.3pt;margin-top:17.55pt;width:168.25pt;height:36.8pt;z-index:2516685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" fillcolor="white [3201]" stroked="f" strokeweight=".5pt">
                <v:textbox>
                  <w:txbxContent>
                    <w:p w14:paraId="69506571" w14:textId="38EF2F37" w:rsidR="001351A3" w:rsidRPr="00664C4C" w:rsidRDefault="001351A3">
                      <w:pPr>
                        <w:rPr>
                          <w:lang w:val="es-ES"/>
                        </w:rPr>
                      </w:pPr>
                      <w:r w:rsidRPr="001351A3">
                        <w:rPr>
                          <w:b/>
                          <w:lang w:val="es-ES"/>
                        </w:rPr>
                        <w:t>Figura N ° 33</w:t>
                      </w:r>
                      <w:r>
                        <w:rPr>
                          <w:lang w:val="es-ES"/>
                        </w:rPr>
                        <w:t>: Equipo de trabajo</w:t>
                      </w:r>
                    </w:p>
                  </w:txbxContent>
                </v:textbox>
              </v:shape>
            </w:pict>
          </mc:Fallback>
        </mc:AlternateContent>
      </w:r>
    </w:p>
    <w:p w14:paraId="3B0C1B89" w14:textId="72FFB573" w:rsidR="00965B9B" w:rsidRPr="00965B9B" w:rsidRDefault="001351A3" w:rsidP="00BC67C4">
      <w:pPr>
        <w:jc w:val="both"/>
      </w:pPr>
      <w:r>
        <w:rPr>
          <w:noProof/>
          <w:lang w:val="es-AR" w:eastAsia="es-AR"/>
        </w:rPr>
        <mc:AlternateContent>
          <mc:Choice Requires="wps">
            <w:drawing>
              <wp:anchor distT="0" distB="0" distL="114300" distR="114300" simplePos="0" relativeHeight="251658316" behindDoc="0" locked="0" layoutInCell="1" allowOverlap="1" wp14:anchorId="5A1A3E8C" wp14:editId="601EECE4">
                <wp:simplePos x="0" y="0"/>
                <wp:positionH relativeFrom="column">
                  <wp:posOffset>310515</wp:posOffset>
                </wp:positionH>
                <wp:positionV relativeFrom="paragraph">
                  <wp:posOffset>12065</wp:posOffset>
                </wp:positionV>
                <wp:extent cx="1920240" cy="523875"/>
                <wp:effectExtent l="0" t="0" r="0" b="0"/>
                <wp:wrapNone/>
                <wp:docPr id="1182151113" name="Cuadro de texto 7"/>
                <wp:cNvGraphicFramePr/>
                <a:graphic xmlns:a="http://schemas.openxmlformats.org/drawingml/2006/main">
                  <a:graphicData uri="http://schemas.microsoft.com/office/word/2010/wordprocessingShape">
                    <wps:wsp>
                      <wps:cNvSpPr txBox="1"/>
                      <wps:spPr>
                        <a:xfrm>
                          <a:off x="0" y="0"/>
                          <a:ext cx="1920240" cy="523875"/>
                        </a:xfrm>
                        <a:prstGeom prst="rect">
                          <a:avLst/>
                        </a:prstGeom>
                        <a:noFill/>
                        <a:ln w="6350">
                          <a:noFill/>
                        </a:ln>
                      </wps:spPr>
                      <wps:txbx>
                        <w:txbxContent>
                          <w:p w14:paraId="7524968D" w14:textId="49DD9312" w:rsidR="001351A3" w:rsidRPr="00664C4C" w:rsidRDefault="001351A3">
                            <w:pPr>
                              <w:rPr>
                                <w:bCs/>
                                <w:lang w:val="es-MX"/>
                              </w:rPr>
                            </w:pPr>
                            <w:r w:rsidRPr="00664C4C">
                              <w:rPr>
                                <w:b/>
                                <w:bCs/>
                                <w:color w:val="000000" w:themeColor="text1"/>
                                <w:lang w:val="es-MX"/>
                              </w:rPr>
                              <w:t xml:space="preserve">Figura N° </w:t>
                            </w:r>
                            <w:r w:rsidRPr="00664C4C">
                              <w:rPr>
                                <w:b/>
                                <w:bCs/>
                                <w:lang w:val="es-MX"/>
                              </w:rPr>
                              <w:t>32</w:t>
                            </w:r>
                            <w:r w:rsidRPr="00664C4C">
                              <w:rPr>
                                <w:bCs/>
                                <w:lang w:val="es-MX"/>
                              </w:rPr>
                              <w:t xml:space="preserve">: reposicion </w:t>
                            </w:r>
                            <w:r>
                              <w:rPr>
                                <w:bCs/>
                                <w:lang w:val="es-MX"/>
                              </w:rPr>
                              <w:t xml:space="preserve">de </w:t>
                            </w:r>
                            <w:r w:rsidRPr="00664C4C">
                              <w:rPr>
                                <w:bCs/>
                                <w:lang w:val="es-MX"/>
                              </w:rPr>
                              <w:t>muestra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3E8C" id="_x0000_s1059" type="#_x0000_t202" style="position:absolute;left:0;text-align:left;margin-left:24.45pt;margin-top:.95pt;width:151.2pt;height:41.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" filled="f" stroked="f" strokeweight=".5pt">
                <v:textbox>
                  <w:txbxContent>
                    <w:p w14:paraId="7524968D" w14:textId="49DD9312" w:rsidR="001351A3" w:rsidRPr="00664C4C" w:rsidRDefault="001351A3">
                      <w:pPr>
                        <w:rPr>
                          <w:bCs/>
                          <w:lang w:val="es-MX"/>
                        </w:rPr>
                      </w:pPr>
                      <w:r w:rsidRPr="00664C4C">
                        <w:rPr>
                          <w:b/>
                          <w:bCs/>
                          <w:color w:val="000000" w:themeColor="text1"/>
                          <w:lang w:val="es-MX"/>
                        </w:rPr>
                        <w:t xml:space="preserve">Figura N° </w:t>
                      </w:r>
                      <w:r w:rsidRPr="00664C4C">
                        <w:rPr>
                          <w:b/>
                          <w:bCs/>
                          <w:lang w:val="es-MX"/>
                        </w:rPr>
                        <w:t>32</w:t>
                      </w:r>
                      <w:r w:rsidRPr="00664C4C">
                        <w:rPr>
                          <w:bCs/>
                          <w:lang w:val="es-MX"/>
                        </w:rPr>
                        <w:t xml:space="preserve">: reposicion </w:t>
                      </w:r>
                      <w:r>
                        <w:rPr>
                          <w:bCs/>
                          <w:lang w:val="es-MX"/>
                        </w:rPr>
                        <w:t xml:space="preserve">de </w:t>
                      </w:r>
                      <w:r w:rsidRPr="00664C4C">
                        <w:rPr>
                          <w:bCs/>
                          <w:lang w:val="es-MX"/>
                        </w:rPr>
                        <w:t>muestra</w:t>
                      </w:r>
                    </w:p>
                  </w:txbxContent>
                </v:textbox>
              </v:shape>
            </w:pict>
          </mc:Fallback>
        </mc:AlternateContent>
      </w:r>
    </w:p>
    <w:p w14:paraId="38A5C670" w14:textId="77777777" w:rsidR="00965B9B" w:rsidRDefault="00965B9B" w:rsidP="00BC67C4">
      <w:pPr>
        <w:tabs>
          <w:tab w:val="left" w:pos="4070"/>
        </w:tabs>
        <w:jc w:val="both"/>
      </w:pPr>
    </w:p>
    <w:p w14:paraId="7F6BADD0" w14:textId="20C057BF" w:rsidR="00965B9B" w:rsidRPr="001351A3" w:rsidRDefault="00965B9B" w:rsidP="00BC67C4">
      <w:pPr>
        <w:pStyle w:val="Ttulo1"/>
        <w:jc w:val="both"/>
      </w:pPr>
      <w:bookmarkStart w:id="28" w:name="_Toc151295526"/>
      <w:r w:rsidRPr="001351A3">
        <w:t>D</w:t>
      </w:r>
      <w:r w:rsidR="00E231BE" w:rsidRPr="001351A3">
        <w:t>í</w:t>
      </w:r>
      <w:r w:rsidRPr="001351A3">
        <w:t>a 4</w:t>
      </w:r>
      <w:r w:rsidR="007652A9" w:rsidRPr="001351A3">
        <w:t>: 25/11/23</w:t>
      </w:r>
      <w:bookmarkEnd w:id="28"/>
    </w:p>
    <w:p w14:paraId="0E81FDC8" w14:textId="7FF789EB" w:rsidR="001D67B8" w:rsidRPr="00E20CA8" w:rsidRDefault="007652A9" w:rsidP="00BC67C4">
      <w:pPr>
        <w:jc w:val="both"/>
        <w:rPr>
          <w:sz w:val="24"/>
          <w:szCs w:val="24"/>
        </w:rPr>
      </w:pPr>
      <w:r w:rsidRPr="001351A3">
        <w:rPr>
          <w:color w:val="000000" w:themeColor="text1"/>
          <w:sz w:val="24"/>
          <w:szCs w:val="24"/>
        </w:rPr>
        <w:t xml:space="preserve">A lo largo de la jornada recibimos charla informativa general del proyecto a través de soporte digital de imágenes. </w:t>
      </w:r>
      <w:r w:rsidR="001351A3" w:rsidRPr="001351A3">
        <w:rPr>
          <w:color w:val="000000" w:themeColor="text1"/>
          <w:sz w:val="24"/>
          <w:szCs w:val="24"/>
        </w:rPr>
        <w:t xml:space="preserve">Además mostraron </w:t>
      </w:r>
      <w:r w:rsidR="004748E3" w:rsidRPr="001351A3">
        <w:rPr>
          <w:color w:val="000000" w:themeColor="text1"/>
          <w:sz w:val="24"/>
          <w:szCs w:val="24"/>
        </w:rPr>
        <w:t xml:space="preserve"> la web</w:t>
      </w:r>
      <w:r w:rsidR="002D0B2E" w:rsidRPr="001351A3">
        <w:rPr>
          <w:color w:val="000000" w:themeColor="text1"/>
          <w:sz w:val="24"/>
          <w:szCs w:val="24"/>
        </w:rPr>
        <w:t xml:space="preserve"> que </w:t>
      </w:r>
      <w:r w:rsidR="004748E3" w:rsidRPr="001351A3">
        <w:rPr>
          <w:color w:val="000000" w:themeColor="text1"/>
          <w:sz w:val="24"/>
          <w:szCs w:val="24"/>
        </w:rPr>
        <w:t xml:space="preserve">ocupan </w:t>
      </w:r>
      <w:r w:rsidR="002D0B2E" w:rsidRPr="001351A3">
        <w:rPr>
          <w:color w:val="000000" w:themeColor="text1"/>
          <w:sz w:val="24"/>
          <w:szCs w:val="24"/>
        </w:rPr>
        <w:t xml:space="preserve">normalmente para guardar datos y recopilar información sobre los cambios que se </w:t>
      </w:r>
      <w:r w:rsidR="004748E3" w:rsidRPr="001351A3">
        <w:rPr>
          <w:color w:val="000000" w:themeColor="text1"/>
          <w:sz w:val="24"/>
          <w:szCs w:val="24"/>
        </w:rPr>
        <w:t>realizan en el proyecto minero</w:t>
      </w:r>
      <w:r w:rsidR="001351A3">
        <w:rPr>
          <w:sz w:val="24"/>
          <w:szCs w:val="24"/>
        </w:rPr>
        <w:t>.</w:t>
      </w:r>
    </w:p>
    <w:p w14:paraId="31378009" w14:textId="38EE6FCD" w:rsidR="002D0B2E" w:rsidRPr="001351A3" w:rsidRDefault="002D0B2E" w:rsidP="00BC67C4">
      <w:pPr>
        <w:ind w:firstLine="284"/>
        <w:jc w:val="both"/>
        <w:rPr>
          <w:color w:val="000000" w:themeColor="text1"/>
          <w:sz w:val="24"/>
          <w:szCs w:val="24"/>
        </w:rPr>
      </w:pPr>
      <w:r w:rsidRPr="001351A3">
        <w:rPr>
          <w:color w:val="000000" w:themeColor="text1"/>
          <w:sz w:val="24"/>
          <w:szCs w:val="24"/>
        </w:rPr>
        <w:lastRenderedPageBreak/>
        <w:t xml:space="preserve">La empresa </w:t>
      </w:r>
      <w:r w:rsidR="00276F48" w:rsidRPr="001351A3">
        <w:rPr>
          <w:color w:val="000000" w:themeColor="text1"/>
          <w:sz w:val="24"/>
          <w:szCs w:val="24"/>
        </w:rPr>
        <w:t>opera</w:t>
      </w:r>
      <w:r w:rsidRPr="001351A3">
        <w:rPr>
          <w:color w:val="000000" w:themeColor="text1"/>
          <w:sz w:val="24"/>
          <w:szCs w:val="24"/>
        </w:rPr>
        <w:t xml:space="preserve"> principalmente con una base de datos geoespaciales y geológicos, </w:t>
      </w:r>
      <w:r w:rsidR="004748E3" w:rsidRPr="001351A3">
        <w:rPr>
          <w:color w:val="000000" w:themeColor="text1"/>
          <w:sz w:val="24"/>
          <w:szCs w:val="24"/>
        </w:rPr>
        <w:t>trabajado</w:t>
      </w:r>
      <w:r w:rsidR="00276F48" w:rsidRPr="001351A3">
        <w:rPr>
          <w:color w:val="000000" w:themeColor="text1"/>
          <w:sz w:val="24"/>
          <w:szCs w:val="24"/>
        </w:rPr>
        <w:t xml:space="preserve"> por</w:t>
      </w:r>
      <w:r w:rsidRPr="001351A3">
        <w:rPr>
          <w:color w:val="000000" w:themeColor="text1"/>
          <w:sz w:val="24"/>
          <w:szCs w:val="24"/>
        </w:rPr>
        <w:t xml:space="preserve"> un equipo de geólogos. La web está dividida en áreas como informes, geoquímica, geotecnia, estudios geofísicos, </w:t>
      </w:r>
      <w:r w:rsidR="00276F48" w:rsidRPr="001351A3">
        <w:rPr>
          <w:color w:val="000000" w:themeColor="text1"/>
          <w:sz w:val="24"/>
          <w:szCs w:val="24"/>
        </w:rPr>
        <w:t>p</w:t>
      </w:r>
      <w:r w:rsidRPr="001351A3">
        <w:rPr>
          <w:color w:val="000000" w:themeColor="text1"/>
          <w:sz w:val="24"/>
          <w:szCs w:val="24"/>
        </w:rPr>
        <w:t>erforación, mapas</w:t>
      </w:r>
      <w:r w:rsidR="00E231BE" w:rsidRPr="001351A3">
        <w:rPr>
          <w:color w:val="000000" w:themeColor="text1"/>
          <w:sz w:val="24"/>
          <w:szCs w:val="24"/>
        </w:rPr>
        <w:t>,</w:t>
      </w:r>
      <w:r w:rsidRPr="001351A3">
        <w:rPr>
          <w:color w:val="000000" w:themeColor="text1"/>
          <w:sz w:val="24"/>
          <w:szCs w:val="24"/>
        </w:rPr>
        <w:t xml:space="preserve"> </w:t>
      </w:r>
      <w:r w:rsidR="00276F48" w:rsidRPr="001351A3">
        <w:rPr>
          <w:color w:val="000000" w:themeColor="text1"/>
          <w:sz w:val="24"/>
          <w:szCs w:val="24"/>
        </w:rPr>
        <w:t xml:space="preserve">además de </w:t>
      </w:r>
      <w:r w:rsidRPr="001351A3">
        <w:rPr>
          <w:color w:val="000000" w:themeColor="text1"/>
          <w:sz w:val="24"/>
          <w:szCs w:val="24"/>
        </w:rPr>
        <w:t xml:space="preserve">estudios adicionales por ejemplo sección de ambiente </w:t>
      </w:r>
      <w:r w:rsidR="00E231BE" w:rsidRPr="001351A3">
        <w:rPr>
          <w:color w:val="000000" w:themeColor="text1"/>
          <w:sz w:val="24"/>
          <w:szCs w:val="24"/>
        </w:rPr>
        <w:t xml:space="preserve">que </w:t>
      </w:r>
      <w:r w:rsidRPr="001351A3">
        <w:rPr>
          <w:color w:val="000000" w:themeColor="text1"/>
          <w:sz w:val="24"/>
          <w:szCs w:val="24"/>
        </w:rPr>
        <w:t xml:space="preserve">abarca temas como criología, meteorología, flora, fauna, biodiversidad y geomorfología. </w:t>
      </w:r>
      <w:r w:rsidR="00E05074" w:rsidRPr="001351A3">
        <w:rPr>
          <w:color w:val="000000" w:themeColor="text1"/>
          <w:sz w:val="24"/>
          <w:szCs w:val="24"/>
        </w:rPr>
        <w:t>Así mismo</w:t>
      </w:r>
      <w:r w:rsidRPr="001351A3">
        <w:rPr>
          <w:color w:val="000000" w:themeColor="text1"/>
          <w:sz w:val="24"/>
          <w:szCs w:val="24"/>
        </w:rPr>
        <w:t xml:space="preserve"> nos hablaron</w:t>
      </w:r>
      <w:r w:rsidR="00E05074" w:rsidRPr="001351A3">
        <w:rPr>
          <w:color w:val="000000" w:themeColor="text1"/>
          <w:sz w:val="24"/>
          <w:szCs w:val="24"/>
        </w:rPr>
        <w:t xml:space="preserve"> de la importancia que </w:t>
      </w:r>
      <w:r w:rsidR="00E231BE" w:rsidRPr="001351A3">
        <w:rPr>
          <w:color w:val="000000" w:themeColor="text1"/>
          <w:sz w:val="24"/>
          <w:szCs w:val="24"/>
        </w:rPr>
        <w:t>tienen</w:t>
      </w:r>
      <w:r w:rsidR="00E05074" w:rsidRPr="001351A3">
        <w:rPr>
          <w:color w:val="000000" w:themeColor="text1"/>
          <w:sz w:val="24"/>
          <w:szCs w:val="24"/>
        </w:rPr>
        <w:t xml:space="preserve"> los laboratorios en el proceso de calidad</w:t>
      </w:r>
      <w:r w:rsidR="001351A3" w:rsidRPr="001351A3">
        <w:rPr>
          <w:color w:val="000000" w:themeColor="text1"/>
          <w:sz w:val="24"/>
          <w:szCs w:val="24"/>
        </w:rPr>
        <w:t>.</w:t>
      </w:r>
    </w:p>
    <w:p w14:paraId="4BD3D74D" w14:textId="5817A470" w:rsidR="005F451F" w:rsidRPr="00E20CA8" w:rsidRDefault="005F451F" w:rsidP="00BC67C4">
      <w:pPr>
        <w:pStyle w:val="Ttulo2"/>
        <w:jc w:val="both"/>
      </w:pPr>
      <w:bookmarkStart w:id="29" w:name="_Toc151295527"/>
      <w:r w:rsidRPr="00E20CA8">
        <w:t>LABORATORIOS</w:t>
      </w:r>
      <w:bookmarkEnd w:id="29"/>
    </w:p>
    <w:p w14:paraId="6F8B1DA5" w14:textId="1E7B080C" w:rsidR="002D0B2E" w:rsidRPr="00E20CA8" w:rsidRDefault="002D0B2E" w:rsidP="00BC67C4">
      <w:pPr>
        <w:ind w:firstLine="284"/>
        <w:jc w:val="both"/>
        <w:rPr>
          <w:sz w:val="24"/>
          <w:szCs w:val="24"/>
        </w:rPr>
      </w:pPr>
      <w:r w:rsidRPr="00E20CA8">
        <w:rPr>
          <w:sz w:val="24"/>
          <w:szCs w:val="24"/>
        </w:rPr>
        <w:t xml:space="preserve"> José </w:t>
      </w:r>
      <w:r w:rsidR="00E231BE" w:rsidRPr="00DB00D2">
        <w:rPr>
          <w:sz w:val="24"/>
          <w:szCs w:val="24"/>
        </w:rPr>
        <w:t>M</w:t>
      </w:r>
      <w:r w:rsidRPr="00E20CA8">
        <w:rPr>
          <w:sz w:val="24"/>
          <w:szCs w:val="24"/>
        </w:rPr>
        <w:t xml:space="preserve">aría trabaja </w:t>
      </w:r>
      <w:r w:rsidR="005F451F" w:rsidRPr="00DB00D2">
        <w:rPr>
          <w:sz w:val="24"/>
          <w:szCs w:val="24"/>
        </w:rPr>
        <w:t xml:space="preserve">por un lado </w:t>
      </w:r>
      <w:r w:rsidRPr="00E20CA8">
        <w:rPr>
          <w:sz w:val="24"/>
          <w:szCs w:val="24"/>
        </w:rPr>
        <w:t xml:space="preserve">con laboratorios externos ubicados en </w:t>
      </w:r>
      <w:r w:rsidR="00276F48" w:rsidRPr="00E20CA8">
        <w:rPr>
          <w:sz w:val="24"/>
          <w:szCs w:val="24"/>
        </w:rPr>
        <w:t xml:space="preserve">la provincia de </w:t>
      </w:r>
      <w:r w:rsidRPr="00E20CA8">
        <w:rPr>
          <w:sz w:val="24"/>
          <w:szCs w:val="24"/>
        </w:rPr>
        <w:t>Mendoza,</w:t>
      </w:r>
      <w:r w:rsidR="00276F48" w:rsidRPr="00E20CA8">
        <w:rPr>
          <w:sz w:val="24"/>
          <w:szCs w:val="24"/>
        </w:rPr>
        <w:t xml:space="preserve"> ade</w:t>
      </w:r>
      <w:r w:rsidR="00E05074" w:rsidRPr="00E20CA8">
        <w:rPr>
          <w:sz w:val="24"/>
          <w:szCs w:val="24"/>
        </w:rPr>
        <w:t>más</w:t>
      </w:r>
      <w:r w:rsidR="00276F48" w:rsidRPr="00E20CA8">
        <w:rPr>
          <w:sz w:val="24"/>
          <w:szCs w:val="24"/>
        </w:rPr>
        <w:t xml:space="preserve"> de los países</w:t>
      </w:r>
      <w:r w:rsidRPr="00E20CA8">
        <w:rPr>
          <w:sz w:val="24"/>
          <w:szCs w:val="24"/>
        </w:rPr>
        <w:t xml:space="preserve"> Canadá y Australia. La elección de laboratorios externos puede depender de la especialización, calidad de los resultados </w:t>
      </w:r>
      <w:r w:rsidR="00DB00D2">
        <w:rPr>
          <w:sz w:val="24"/>
          <w:szCs w:val="24"/>
        </w:rPr>
        <w:t>entre</w:t>
      </w:r>
      <w:r w:rsidRPr="00E20CA8">
        <w:rPr>
          <w:sz w:val="24"/>
          <w:szCs w:val="24"/>
        </w:rPr>
        <w:t xml:space="preserve"> otros factores.</w:t>
      </w:r>
      <w:r w:rsidR="00DB00D2" w:rsidRPr="00E20CA8">
        <w:rPr>
          <w:sz w:val="24"/>
          <w:szCs w:val="24"/>
        </w:rPr>
        <w:t xml:space="preserve"> Este enfoque proporciona validación, certificación para futuros inversores y garantiza calidad de resultados.</w:t>
      </w:r>
      <w:r w:rsidR="00E05074" w:rsidRPr="00E20CA8">
        <w:rPr>
          <w:sz w:val="24"/>
          <w:szCs w:val="24"/>
        </w:rPr>
        <w:t xml:space="preserve"> De igual manera la demora en los resultados</w:t>
      </w:r>
      <w:r w:rsidRPr="00E20CA8">
        <w:rPr>
          <w:sz w:val="24"/>
          <w:szCs w:val="24"/>
        </w:rPr>
        <w:t xml:space="preserve"> se atribuye a </w:t>
      </w:r>
      <w:r w:rsidR="00E05074" w:rsidRPr="00E20CA8">
        <w:rPr>
          <w:sz w:val="24"/>
          <w:szCs w:val="24"/>
        </w:rPr>
        <w:t>la distancia que los mismos</w:t>
      </w:r>
      <w:r w:rsidRPr="00E20CA8">
        <w:rPr>
          <w:sz w:val="24"/>
          <w:szCs w:val="24"/>
        </w:rPr>
        <w:t xml:space="preserve"> </w:t>
      </w:r>
      <w:r w:rsidR="00E05074" w:rsidRPr="00E20CA8">
        <w:rPr>
          <w:sz w:val="24"/>
          <w:szCs w:val="24"/>
        </w:rPr>
        <w:t xml:space="preserve"> se encuentran</w:t>
      </w:r>
      <w:r w:rsidRPr="00E20CA8">
        <w:rPr>
          <w:sz w:val="24"/>
          <w:szCs w:val="24"/>
        </w:rPr>
        <w:t xml:space="preserve"> </w:t>
      </w:r>
      <w:r w:rsidR="00E05074" w:rsidRPr="00E20CA8">
        <w:rPr>
          <w:sz w:val="24"/>
          <w:szCs w:val="24"/>
        </w:rPr>
        <w:t xml:space="preserve">respecto </w:t>
      </w:r>
      <w:r w:rsidR="00E231BE">
        <w:rPr>
          <w:sz w:val="24"/>
          <w:szCs w:val="24"/>
        </w:rPr>
        <w:t>al</w:t>
      </w:r>
      <w:r w:rsidR="00E05074" w:rsidRPr="00E20CA8">
        <w:rPr>
          <w:sz w:val="24"/>
          <w:szCs w:val="24"/>
        </w:rPr>
        <w:t xml:space="preserve"> proyecto</w:t>
      </w:r>
      <w:r w:rsidR="005F451F">
        <w:rPr>
          <w:sz w:val="24"/>
          <w:szCs w:val="24"/>
        </w:rPr>
        <w:t>,</w:t>
      </w:r>
      <w:r w:rsidR="00E05074" w:rsidRPr="00E20CA8">
        <w:rPr>
          <w:sz w:val="24"/>
          <w:szCs w:val="24"/>
        </w:rPr>
        <w:t xml:space="preserve"> </w:t>
      </w:r>
      <w:r w:rsidR="00E231BE">
        <w:rPr>
          <w:sz w:val="24"/>
          <w:szCs w:val="24"/>
        </w:rPr>
        <w:t>que</w:t>
      </w:r>
      <w:r w:rsidR="00E05074" w:rsidRPr="00E20CA8">
        <w:rPr>
          <w:sz w:val="24"/>
          <w:szCs w:val="24"/>
        </w:rPr>
        <w:t xml:space="preserve"> </w:t>
      </w:r>
      <w:r w:rsidRPr="00E20CA8">
        <w:rPr>
          <w:sz w:val="24"/>
          <w:szCs w:val="24"/>
        </w:rPr>
        <w:t>p</w:t>
      </w:r>
      <w:r w:rsidR="00E231BE">
        <w:rPr>
          <w:sz w:val="24"/>
          <w:szCs w:val="24"/>
        </w:rPr>
        <w:t>uede</w:t>
      </w:r>
      <w:r w:rsidRPr="00E20CA8">
        <w:rPr>
          <w:sz w:val="24"/>
          <w:szCs w:val="24"/>
        </w:rPr>
        <w:t xml:space="preserve"> </w:t>
      </w:r>
      <w:r w:rsidR="00DB00D2">
        <w:rPr>
          <w:sz w:val="24"/>
          <w:szCs w:val="24"/>
        </w:rPr>
        <w:t>variar</w:t>
      </w:r>
      <w:r w:rsidRPr="00E20CA8">
        <w:rPr>
          <w:sz w:val="24"/>
          <w:szCs w:val="24"/>
        </w:rPr>
        <w:t xml:space="preserve"> de 3 a 6 meses</w:t>
      </w:r>
      <w:r w:rsidR="00E231BE">
        <w:rPr>
          <w:sz w:val="24"/>
          <w:szCs w:val="24"/>
        </w:rPr>
        <w:t xml:space="preserve"> en obtener los </w:t>
      </w:r>
      <w:r w:rsidR="005F451F">
        <w:rPr>
          <w:sz w:val="24"/>
          <w:szCs w:val="24"/>
        </w:rPr>
        <w:t>datos</w:t>
      </w:r>
      <w:r w:rsidR="00E231BE">
        <w:rPr>
          <w:sz w:val="24"/>
          <w:szCs w:val="24"/>
        </w:rPr>
        <w:t xml:space="preserve"> definitivos</w:t>
      </w:r>
      <w:r w:rsidRPr="00E20CA8">
        <w:rPr>
          <w:sz w:val="24"/>
          <w:szCs w:val="24"/>
        </w:rPr>
        <w:t>.</w:t>
      </w:r>
    </w:p>
    <w:p w14:paraId="7D61B00C" w14:textId="7F448AEB" w:rsidR="002D0B2E" w:rsidRPr="00E20CA8" w:rsidRDefault="005F451F" w:rsidP="00BC67C4">
      <w:pPr>
        <w:ind w:firstLine="284"/>
        <w:jc w:val="both"/>
        <w:rPr>
          <w:sz w:val="24"/>
          <w:szCs w:val="24"/>
        </w:rPr>
      </w:pPr>
      <w:r>
        <w:rPr>
          <w:sz w:val="24"/>
          <w:szCs w:val="24"/>
        </w:rPr>
        <w:t>Por otro lado cuenta con l</w:t>
      </w:r>
      <w:r w:rsidR="002D0B2E" w:rsidRPr="00E20CA8">
        <w:rPr>
          <w:sz w:val="24"/>
          <w:szCs w:val="24"/>
        </w:rPr>
        <w:t xml:space="preserve">aboratorio </w:t>
      </w:r>
      <w:r>
        <w:rPr>
          <w:sz w:val="24"/>
          <w:szCs w:val="24"/>
        </w:rPr>
        <w:t>p</w:t>
      </w:r>
      <w:r w:rsidR="002D0B2E" w:rsidRPr="00E20CA8">
        <w:rPr>
          <w:sz w:val="24"/>
          <w:szCs w:val="24"/>
        </w:rPr>
        <w:t xml:space="preserve">ropio en la </w:t>
      </w:r>
      <w:r>
        <w:rPr>
          <w:sz w:val="24"/>
          <w:szCs w:val="24"/>
        </w:rPr>
        <w:t>m</w:t>
      </w:r>
      <w:r w:rsidR="002D0B2E" w:rsidRPr="00E20CA8">
        <w:rPr>
          <w:sz w:val="24"/>
          <w:szCs w:val="24"/>
        </w:rPr>
        <w:t>ina</w:t>
      </w:r>
      <w:r>
        <w:rPr>
          <w:sz w:val="24"/>
          <w:szCs w:val="24"/>
        </w:rPr>
        <w:t xml:space="preserve">, lo cual constituye un papel fundamental a la hora de obtener </w:t>
      </w:r>
      <w:r w:rsidR="002D0B2E" w:rsidRPr="00E20CA8">
        <w:rPr>
          <w:sz w:val="24"/>
          <w:szCs w:val="24"/>
        </w:rPr>
        <w:t xml:space="preserve"> </w:t>
      </w:r>
      <w:r w:rsidR="00DB00D2">
        <w:rPr>
          <w:sz w:val="24"/>
          <w:szCs w:val="24"/>
        </w:rPr>
        <w:t>rapidez en los resultados</w:t>
      </w:r>
      <w:r w:rsidR="002D0B2E" w:rsidRPr="00E20CA8">
        <w:rPr>
          <w:sz w:val="24"/>
          <w:szCs w:val="24"/>
        </w:rPr>
        <w:t>, especialmente durante la producción, donde se necesita información en corto período de tiempo.</w:t>
      </w:r>
    </w:p>
    <w:p w14:paraId="6C3D67EA" w14:textId="6ABB7523" w:rsidR="001D67B8" w:rsidRPr="001351A3" w:rsidRDefault="00CF4FAA" w:rsidP="00BC67C4">
      <w:pPr>
        <w:pStyle w:val="Ttulo1"/>
        <w:jc w:val="both"/>
      </w:pPr>
      <w:bookmarkStart w:id="30" w:name="_Toc151295528"/>
      <w:r w:rsidRPr="001351A3">
        <w:t>D</w:t>
      </w:r>
      <w:r w:rsidR="00DB00D2" w:rsidRPr="001351A3">
        <w:t>Í</w:t>
      </w:r>
      <w:r w:rsidRPr="001351A3">
        <w:t>A 5</w:t>
      </w:r>
      <w:r w:rsidR="00DB00D2" w:rsidRPr="001351A3">
        <w:t xml:space="preserve"> 27/11/23</w:t>
      </w:r>
      <w:bookmarkEnd w:id="30"/>
    </w:p>
    <w:p w14:paraId="6C7AA53A" w14:textId="77777777" w:rsidR="008B671A" w:rsidRPr="00516E03" w:rsidRDefault="008B671A" w:rsidP="00BC67C4">
      <w:pPr>
        <w:jc w:val="both"/>
      </w:pPr>
    </w:p>
    <w:p w14:paraId="03FF2E35" w14:textId="2E43CB9D" w:rsidR="001D67B8" w:rsidRPr="00E20CA8" w:rsidRDefault="001D67B8" w:rsidP="00BC67C4">
      <w:pPr>
        <w:tabs>
          <w:tab w:val="left" w:pos="4070"/>
        </w:tabs>
        <w:ind w:firstLine="284"/>
        <w:jc w:val="both"/>
        <w:rPr>
          <w:sz w:val="24"/>
          <w:szCs w:val="24"/>
          <w:lang w:val="es-AR"/>
        </w:rPr>
      </w:pPr>
      <w:r w:rsidRPr="00E20CA8">
        <w:rPr>
          <w:sz w:val="24"/>
          <w:szCs w:val="24"/>
          <w:lang w:val="es-AR"/>
        </w:rPr>
        <w:t>En la última jornada de nu</w:t>
      </w:r>
      <w:r w:rsidR="008B671A">
        <w:rPr>
          <w:sz w:val="24"/>
          <w:szCs w:val="24"/>
          <w:lang w:val="es-AR"/>
        </w:rPr>
        <w:t>estra</w:t>
      </w:r>
      <w:r w:rsidRPr="00E20CA8">
        <w:rPr>
          <w:sz w:val="24"/>
          <w:szCs w:val="24"/>
          <w:lang w:val="es-AR"/>
        </w:rPr>
        <w:t xml:space="preserve"> práctica, </w:t>
      </w:r>
      <w:r w:rsidR="008B671A">
        <w:rPr>
          <w:sz w:val="24"/>
          <w:szCs w:val="24"/>
          <w:lang w:val="es-AR"/>
        </w:rPr>
        <w:t>se inició</w:t>
      </w:r>
      <w:r w:rsidRPr="00E20CA8">
        <w:rPr>
          <w:sz w:val="24"/>
          <w:szCs w:val="24"/>
          <w:lang w:val="es-AR"/>
        </w:rPr>
        <w:t xml:space="preserve"> el proceso de elaboración del informe final con el propósito de plasmar de manera detallada la experiencia adquirida en el proyecto y consolidar el conocimiento adquirido a lo largo de nuestra participación en el mismo.</w:t>
      </w:r>
    </w:p>
    <w:p w14:paraId="6F9C53D5" w14:textId="4D96D19C" w:rsidR="001D67B8" w:rsidRPr="00E20CA8" w:rsidRDefault="008B671A" w:rsidP="00BC67C4">
      <w:pPr>
        <w:tabs>
          <w:tab w:val="left" w:pos="4070"/>
        </w:tabs>
        <w:ind w:firstLine="284"/>
        <w:jc w:val="both"/>
        <w:rPr>
          <w:sz w:val="24"/>
          <w:szCs w:val="24"/>
          <w:lang w:val="es-AR"/>
        </w:rPr>
      </w:pPr>
      <w:r>
        <w:rPr>
          <w:sz w:val="24"/>
          <w:szCs w:val="24"/>
          <w:lang w:val="es-AR"/>
        </w:rPr>
        <w:t xml:space="preserve">Cabe destacar que el presente </w:t>
      </w:r>
      <w:r w:rsidR="001D67B8" w:rsidRPr="00E20CA8">
        <w:rPr>
          <w:sz w:val="24"/>
          <w:szCs w:val="24"/>
          <w:lang w:val="es-AR"/>
        </w:rPr>
        <w:t>informe</w:t>
      </w:r>
      <w:r>
        <w:rPr>
          <w:sz w:val="24"/>
          <w:szCs w:val="24"/>
          <w:lang w:val="es-AR"/>
        </w:rPr>
        <w:t xml:space="preserve"> </w:t>
      </w:r>
      <w:r w:rsidR="004571FB">
        <w:rPr>
          <w:sz w:val="24"/>
          <w:szCs w:val="24"/>
          <w:lang w:val="es-AR"/>
        </w:rPr>
        <w:t xml:space="preserve">es fundamental </w:t>
      </w:r>
      <w:r w:rsidR="001D67B8" w:rsidRPr="00E20CA8">
        <w:rPr>
          <w:sz w:val="24"/>
          <w:szCs w:val="24"/>
          <w:lang w:val="es-AR"/>
        </w:rPr>
        <w:t xml:space="preserve">para documentar de manera exhaustiva las actividades realizadas, </w:t>
      </w:r>
      <w:r w:rsidR="004571FB">
        <w:rPr>
          <w:sz w:val="24"/>
          <w:szCs w:val="24"/>
          <w:lang w:val="es-AR"/>
        </w:rPr>
        <w:t xml:space="preserve">y </w:t>
      </w:r>
      <w:r w:rsidR="001D67B8" w:rsidRPr="00E20CA8">
        <w:rPr>
          <w:sz w:val="24"/>
          <w:szCs w:val="24"/>
          <w:lang w:val="es-AR"/>
        </w:rPr>
        <w:t>proporciona un análisis comprehensivo de las tareas desempeñadas, destacando tanto los procedimientos técnicos como las lecciones aprendidas durante el período de nuestra intervención en el proyecto. La redacción de este informe busca encapsular de manera rigurosa la contribución individual y colectiva al proyecto, así como resaltar las competencias técnicas y habilidades adquiridas durante la práctica.</w:t>
      </w:r>
    </w:p>
    <w:p w14:paraId="59ED9529" w14:textId="36A0518F" w:rsidR="00CB410F" w:rsidRPr="00E20CA8" w:rsidRDefault="001D67B8" w:rsidP="00BC67C4">
      <w:pPr>
        <w:tabs>
          <w:tab w:val="left" w:pos="4070"/>
        </w:tabs>
        <w:ind w:firstLine="284"/>
        <w:jc w:val="both"/>
        <w:rPr>
          <w:sz w:val="24"/>
          <w:szCs w:val="24"/>
          <w:lang w:val="es-AR"/>
        </w:rPr>
      </w:pPr>
      <w:r w:rsidRPr="00E20CA8">
        <w:rPr>
          <w:sz w:val="24"/>
          <w:szCs w:val="24"/>
          <w:lang w:val="es-AR"/>
        </w:rPr>
        <w:t>A través de este documento formal, se busca no solo compartir los resultados obtenidos y las conclusiones derivadas de las actividades prácticas, sino también reflexionar sobre las oportunidades de mejora y proponer recomendaciones que puedan optimizar futuras intervenciones similares. La redacción de este informe representa una fase crítica para la culminación de nuestra experiencia práctica, consolidando de manera sistemática los conocimientos y habilidades adquiridas para contribuir de manera significativa al ámbito profesional y técnico de la disciplina.</w:t>
      </w:r>
    </w:p>
    <w:p w14:paraId="73593DEB" w14:textId="77777777" w:rsidR="00CB410F" w:rsidRDefault="00CB410F" w:rsidP="00BC67C4">
      <w:pPr>
        <w:tabs>
          <w:tab w:val="left" w:pos="4070"/>
        </w:tabs>
        <w:jc w:val="both"/>
        <w:rPr>
          <w:lang w:val="es-AR"/>
        </w:rPr>
      </w:pPr>
    </w:p>
    <w:p w14:paraId="1935A139" w14:textId="096F7486" w:rsidR="00CB410F" w:rsidRPr="001351A3" w:rsidRDefault="00CB410F" w:rsidP="00BC67C4">
      <w:pPr>
        <w:pStyle w:val="Ttulo1"/>
        <w:jc w:val="both"/>
      </w:pPr>
      <w:bookmarkStart w:id="31" w:name="_Toc151295529"/>
      <w:r w:rsidRPr="001351A3">
        <w:t>COCNLUSION</w:t>
      </w:r>
      <w:bookmarkEnd w:id="31"/>
    </w:p>
    <w:p w14:paraId="195BF8B7" w14:textId="77777777" w:rsidR="00CB410F" w:rsidRPr="00E20CA8" w:rsidRDefault="00CB410F" w:rsidP="00BC67C4">
      <w:pPr>
        <w:tabs>
          <w:tab w:val="left" w:pos="4070"/>
        </w:tabs>
        <w:ind w:firstLine="284"/>
        <w:jc w:val="both"/>
        <w:rPr>
          <w:sz w:val="24"/>
          <w:szCs w:val="24"/>
          <w:lang w:val="es-AR"/>
        </w:rPr>
      </w:pPr>
      <w:r w:rsidRPr="00E20CA8">
        <w:rPr>
          <w:sz w:val="24"/>
          <w:szCs w:val="24"/>
          <w:lang w:val="es-AR"/>
        </w:rPr>
        <w:t>En conclusión, la participación en la práctica profesionalizante en el proyecto José María ha sido una experiencia reveladora y enriquecedora. Esta inmersión en el entorno minero nos ha permitido no solo comprender las complejidades técnicas y operativas de un proyecto de tal envergadura, sino también apreciar las dimensiones y el arduo trabajo que implica su ejecución.</w:t>
      </w:r>
    </w:p>
    <w:p w14:paraId="7861375B" w14:textId="2DF41C7F" w:rsidR="00CB410F" w:rsidRPr="00E20CA8" w:rsidRDefault="00CB410F" w:rsidP="00BC67C4">
      <w:pPr>
        <w:tabs>
          <w:tab w:val="left" w:pos="4070"/>
        </w:tabs>
        <w:ind w:firstLine="284"/>
        <w:jc w:val="both"/>
        <w:rPr>
          <w:sz w:val="24"/>
          <w:szCs w:val="24"/>
          <w:lang w:val="es-AR"/>
        </w:rPr>
      </w:pPr>
      <w:r w:rsidRPr="00E20CA8">
        <w:rPr>
          <w:sz w:val="24"/>
          <w:szCs w:val="24"/>
          <w:lang w:val="es-AR"/>
        </w:rPr>
        <w:t>La magnitud d</w:t>
      </w:r>
      <w:r w:rsidR="004571FB">
        <w:rPr>
          <w:sz w:val="24"/>
          <w:szCs w:val="24"/>
          <w:lang w:val="es-AR"/>
        </w:rPr>
        <w:t>e dicho proyecto</w:t>
      </w:r>
      <w:r w:rsidRPr="00E20CA8">
        <w:rPr>
          <w:sz w:val="24"/>
          <w:szCs w:val="24"/>
          <w:lang w:val="es-AR"/>
        </w:rPr>
        <w:t xml:space="preserve"> se ha hecho evidente a medida que hemos interactuado con diversas fases y procesos, desde la planificación hasta la ejecución práctica. La integración en este entorno ha fortalecido nuestra comprensión sobre la interconexión de las disciplinas involucradas en la minería, así como la importancia de la coordinación y la eficiencia en cada etapa.</w:t>
      </w:r>
    </w:p>
    <w:p w14:paraId="449584B6" w14:textId="77777777" w:rsidR="00CB410F" w:rsidRPr="00E20CA8" w:rsidRDefault="00CB410F" w:rsidP="00BC67C4">
      <w:pPr>
        <w:tabs>
          <w:tab w:val="left" w:pos="4070"/>
        </w:tabs>
        <w:ind w:firstLine="284"/>
        <w:jc w:val="both"/>
        <w:rPr>
          <w:sz w:val="24"/>
          <w:szCs w:val="24"/>
          <w:lang w:val="es-AR"/>
        </w:rPr>
      </w:pPr>
      <w:r w:rsidRPr="00E20CA8">
        <w:rPr>
          <w:sz w:val="24"/>
          <w:szCs w:val="24"/>
          <w:lang w:val="es-AR"/>
        </w:rPr>
        <w:t>Esta experiencia no solo ha contribuido al desarrollo de nuestras habilidades técnicas y profesionales, sino que también ha ampliado nuestra perspectiva sobre la industria minera en su conjunto. La capacidad de dimensionar y apreciar el trabajo integral requerido en un proyecto de esta naturaleza representa un hito fundamental en nuestra formación profesional.</w:t>
      </w:r>
    </w:p>
    <w:p w14:paraId="37110E43" w14:textId="77777777" w:rsidR="00CB410F" w:rsidRPr="00E20CA8" w:rsidRDefault="00CB410F" w:rsidP="00BC67C4">
      <w:pPr>
        <w:tabs>
          <w:tab w:val="left" w:pos="4070"/>
        </w:tabs>
        <w:ind w:firstLine="284"/>
        <w:jc w:val="both"/>
        <w:rPr>
          <w:sz w:val="24"/>
          <w:szCs w:val="24"/>
          <w:lang w:val="es-AR"/>
        </w:rPr>
      </w:pPr>
      <w:r w:rsidRPr="00E20CA8">
        <w:rPr>
          <w:sz w:val="24"/>
          <w:szCs w:val="24"/>
          <w:lang w:val="es-AR"/>
        </w:rPr>
        <w:t>En definitiva, la práctica en el proyecto José María ha sido más que una oportunidad de aplicación de conocimientos; ha sido una inmersión completa en la realidad de la minería, proporcionándonos una base sólida para enfrentar desafíos futuros en este sector y consolidando nuestra apreciación por la complejidad y la importancia estratégica de proyectos mineros a gran escala.</w:t>
      </w:r>
    </w:p>
    <w:p w14:paraId="1F5039B3" w14:textId="77777777" w:rsidR="00CB410F" w:rsidRPr="00E20CA8" w:rsidRDefault="00CB410F" w:rsidP="00BC67C4">
      <w:pPr>
        <w:tabs>
          <w:tab w:val="left" w:pos="4070"/>
        </w:tabs>
        <w:jc w:val="both"/>
        <w:rPr>
          <w:sz w:val="24"/>
          <w:szCs w:val="24"/>
          <w:lang w:val="es-AR"/>
        </w:rPr>
      </w:pPr>
    </w:p>
    <w:p w14:paraId="2FD5D9FD" w14:textId="77777777" w:rsidR="00CB410F" w:rsidRPr="00E20CA8" w:rsidRDefault="00CB410F" w:rsidP="00BC67C4">
      <w:pPr>
        <w:tabs>
          <w:tab w:val="left" w:pos="4070"/>
        </w:tabs>
        <w:jc w:val="both"/>
        <w:rPr>
          <w:sz w:val="24"/>
          <w:szCs w:val="24"/>
          <w:lang w:val="es-AR"/>
        </w:rPr>
      </w:pPr>
    </w:p>
    <w:p w14:paraId="2360619C" w14:textId="581989E0" w:rsidR="00537ACD" w:rsidRPr="00E20CA8" w:rsidRDefault="00537ACD" w:rsidP="00BC67C4">
      <w:pPr>
        <w:tabs>
          <w:tab w:val="left" w:pos="4070"/>
        </w:tabs>
        <w:jc w:val="both"/>
        <w:rPr>
          <w:sz w:val="24"/>
          <w:szCs w:val="24"/>
        </w:rPr>
      </w:pPr>
    </w:p>
    <w:sectPr w:rsidR="00537ACD" w:rsidRPr="00E20CA8" w:rsidSect="00E20CA8">
      <w:footerReference w:type="default" r:id="rId52"/>
      <w:pgSz w:w="12240" w:h="15840"/>
      <w:pgMar w:top="1417" w:right="1701" w:bottom="1417" w:left="1701"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53DD06" w16cid:durableId="2903135C"/>
  <w16cid:commentId w16cid:paraId="3753CEF5" w16cid:durableId="2902FB17"/>
  <w16cid:commentId w16cid:paraId="0096A5BC" w16cid:durableId="29030A38"/>
  <w16cid:commentId w16cid:paraId="49D51C7D" w16cid:durableId="2902FD29"/>
  <w16cid:commentId w16cid:paraId="32E469AD" w16cid:durableId="2902FD50"/>
  <w16cid:commentId w16cid:paraId="31DBF7F0" w16cid:durableId="29030336"/>
  <w16cid:commentId w16cid:paraId="3F3970ED" w16cid:durableId="290309BD"/>
  <w16cid:commentId w16cid:paraId="585E3106" w16cid:durableId="290309F8"/>
  <w16cid:commentId w16cid:paraId="39D6554A" w16cid:durableId="290312C5"/>
  <w16cid:commentId w16cid:paraId="00EE60DB" w16cid:durableId="29032F3D"/>
  <w16cid:commentId w16cid:paraId="3EEA2294" w16cid:durableId="29032CE9"/>
  <w16cid:commentId w16cid:paraId="1829E218" w16cid:durableId="29033A8F"/>
  <w16cid:commentId w16cid:paraId="37FB0163" w16cid:durableId="290333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E64F1" w14:textId="77777777" w:rsidR="00275A9D" w:rsidRDefault="00275A9D" w:rsidP="0044236C">
      <w:pPr>
        <w:spacing w:after="0" w:line="240" w:lineRule="auto"/>
      </w:pPr>
      <w:r>
        <w:separator/>
      </w:r>
    </w:p>
  </w:endnote>
  <w:endnote w:type="continuationSeparator" w:id="0">
    <w:p w14:paraId="68CEF322" w14:textId="77777777" w:rsidR="00275A9D" w:rsidRDefault="00275A9D" w:rsidP="0044236C">
      <w:pPr>
        <w:spacing w:after="0" w:line="240" w:lineRule="auto"/>
      </w:pPr>
      <w:r>
        <w:continuationSeparator/>
      </w:r>
    </w:p>
  </w:endnote>
  <w:endnote w:type="continuationNotice" w:id="1">
    <w:p w14:paraId="7E543CD8" w14:textId="77777777" w:rsidR="00275A9D" w:rsidRDefault="00275A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3C91A" w14:textId="77777777" w:rsidR="001351A3" w:rsidRDefault="001351A3">
    <w:pPr>
      <w:pStyle w:val="Piedepgina"/>
    </w:pPr>
    <w:r>
      <w:rPr>
        <w:noProof/>
        <w:color w:val="4472C4" w:themeColor="accent1"/>
        <w:lang w:val="es-AR" w:eastAsia="es-AR"/>
      </w:rPr>
      <mc:AlternateContent>
        <mc:Choice Requires="wps">
          <w:drawing>
            <wp:anchor distT="0" distB="0" distL="114300" distR="114300" simplePos="0" relativeHeight="251658240" behindDoc="0" locked="0" layoutInCell="1" allowOverlap="1" wp14:anchorId="780E280D" wp14:editId="522370BC">
              <wp:simplePos x="0" y="0"/>
              <wp:positionH relativeFrom="page">
                <wp:align>center</wp:align>
              </wp:positionH>
              <wp:positionV relativeFrom="page">
                <wp:align>center</wp:align>
              </wp:positionV>
              <wp:extent cx="7364730" cy="9528810"/>
              <wp:effectExtent l="0" t="0" r="26670" b="26670"/>
              <wp:wrapNone/>
              <wp:docPr id="452" name="Rectángulo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63238" id="Rectángulo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lang w:val="es-ES"/>
      </w:rPr>
      <w:t xml:space="preserve"> </w:t>
    </w:r>
    <w:r>
      <w:rPr>
        <w:rFonts w:asciiTheme="majorHAnsi" w:eastAsiaTheme="majorEastAsia" w:hAnsiTheme="majorHAnsi" w:cstheme="majorBidi"/>
        <w:color w:val="4472C4" w:themeColor="accent1"/>
        <w:sz w:val="20"/>
        <w:szCs w:val="20"/>
        <w:lang w:val="es-ES"/>
      </w:rPr>
      <w:t xml:space="preserve">pág. </w:t>
    </w:r>
    <w:r>
      <w:rPr>
        <w:color w:val="4472C4" w:themeColor="accent1"/>
        <w:sz w:val="20"/>
        <w:szCs w:val="20"/>
      </w:rPr>
      <w:fldChar w:fldCharType="begin"/>
    </w:r>
    <w:r>
      <w:rPr>
        <w:color w:val="4472C4" w:themeColor="accent1"/>
        <w:sz w:val="20"/>
        <w:szCs w:val="20"/>
      </w:rPr>
      <w:instrText>PAGE    \* MERGEFORMAT</w:instrText>
    </w:r>
    <w:r>
      <w:rPr>
        <w:color w:val="4472C4" w:themeColor="accent1"/>
        <w:sz w:val="20"/>
        <w:szCs w:val="20"/>
      </w:rPr>
      <w:fldChar w:fldCharType="separate"/>
    </w:r>
    <w:r w:rsidR="00613EE8" w:rsidRPr="00613EE8">
      <w:rPr>
        <w:rFonts w:asciiTheme="majorHAnsi" w:eastAsiaTheme="majorEastAsia" w:hAnsiTheme="majorHAnsi" w:cstheme="majorBidi"/>
        <w:noProof/>
        <w:color w:val="4472C4" w:themeColor="accent1"/>
        <w:sz w:val="20"/>
        <w:szCs w:val="20"/>
        <w:lang w:val="es-ES"/>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4E16C" w14:textId="77777777" w:rsidR="00275A9D" w:rsidRDefault="00275A9D" w:rsidP="0044236C">
      <w:pPr>
        <w:spacing w:after="0" w:line="240" w:lineRule="auto"/>
      </w:pPr>
      <w:r>
        <w:separator/>
      </w:r>
    </w:p>
  </w:footnote>
  <w:footnote w:type="continuationSeparator" w:id="0">
    <w:p w14:paraId="2B281AFE" w14:textId="77777777" w:rsidR="00275A9D" w:rsidRDefault="00275A9D" w:rsidP="0044236C">
      <w:pPr>
        <w:spacing w:after="0" w:line="240" w:lineRule="auto"/>
      </w:pPr>
      <w:r>
        <w:continuationSeparator/>
      </w:r>
    </w:p>
  </w:footnote>
  <w:footnote w:type="continuationNotice" w:id="1">
    <w:p w14:paraId="6D7687AA" w14:textId="77777777" w:rsidR="00275A9D" w:rsidRDefault="00275A9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A422E"/>
    <w:multiLevelType w:val="hybridMultilevel"/>
    <w:tmpl w:val="CDC0F6A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F5F097C"/>
    <w:multiLevelType w:val="hybridMultilevel"/>
    <w:tmpl w:val="07DE0CC4"/>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nsid w:val="3896134B"/>
    <w:multiLevelType w:val="hybridMultilevel"/>
    <w:tmpl w:val="A22278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6CC3C23"/>
    <w:multiLevelType w:val="hybridMultilevel"/>
    <w:tmpl w:val="7144A6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4AC53312"/>
    <w:multiLevelType w:val="hybridMultilevel"/>
    <w:tmpl w:val="3806A7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2644703"/>
    <w:multiLevelType w:val="hybridMultilevel"/>
    <w:tmpl w:val="E1342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45E"/>
    <w:rsid w:val="00016850"/>
    <w:rsid w:val="0004354C"/>
    <w:rsid w:val="00053870"/>
    <w:rsid w:val="0005485E"/>
    <w:rsid w:val="00056ED8"/>
    <w:rsid w:val="00064E3B"/>
    <w:rsid w:val="000662F0"/>
    <w:rsid w:val="0008079B"/>
    <w:rsid w:val="000810CA"/>
    <w:rsid w:val="000819DD"/>
    <w:rsid w:val="000837FD"/>
    <w:rsid w:val="000878A8"/>
    <w:rsid w:val="00091C0E"/>
    <w:rsid w:val="00092849"/>
    <w:rsid w:val="0009657A"/>
    <w:rsid w:val="00097A3D"/>
    <w:rsid w:val="000A168B"/>
    <w:rsid w:val="000A1814"/>
    <w:rsid w:val="000B6C3A"/>
    <w:rsid w:val="000C3788"/>
    <w:rsid w:val="000D16BD"/>
    <w:rsid w:val="000D7CBC"/>
    <w:rsid w:val="000E17B0"/>
    <w:rsid w:val="000E3A08"/>
    <w:rsid w:val="000E3C90"/>
    <w:rsid w:val="0010040D"/>
    <w:rsid w:val="00102528"/>
    <w:rsid w:val="001045FC"/>
    <w:rsid w:val="00120C1D"/>
    <w:rsid w:val="001268A6"/>
    <w:rsid w:val="00130687"/>
    <w:rsid w:val="001351A3"/>
    <w:rsid w:val="00140FB4"/>
    <w:rsid w:val="001414EE"/>
    <w:rsid w:val="001559B3"/>
    <w:rsid w:val="00164655"/>
    <w:rsid w:val="00187426"/>
    <w:rsid w:val="001C08C7"/>
    <w:rsid w:val="001C1D9F"/>
    <w:rsid w:val="001C6F02"/>
    <w:rsid w:val="001D67B8"/>
    <w:rsid w:val="001E2201"/>
    <w:rsid w:val="001E4D2D"/>
    <w:rsid w:val="001F3598"/>
    <w:rsid w:val="001F52F0"/>
    <w:rsid w:val="0020148F"/>
    <w:rsid w:val="00222552"/>
    <w:rsid w:val="00226CA4"/>
    <w:rsid w:val="00227721"/>
    <w:rsid w:val="0023556C"/>
    <w:rsid w:val="00235E63"/>
    <w:rsid w:val="00235FD9"/>
    <w:rsid w:val="00241303"/>
    <w:rsid w:val="0024733A"/>
    <w:rsid w:val="00262B0E"/>
    <w:rsid w:val="00266FFB"/>
    <w:rsid w:val="002744B3"/>
    <w:rsid w:val="00275A9D"/>
    <w:rsid w:val="00276F48"/>
    <w:rsid w:val="00277E2F"/>
    <w:rsid w:val="0028423B"/>
    <w:rsid w:val="002A00E6"/>
    <w:rsid w:val="002A3B64"/>
    <w:rsid w:val="002A6742"/>
    <w:rsid w:val="002B1097"/>
    <w:rsid w:val="002B7526"/>
    <w:rsid w:val="002D0B2E"/>
    <w:rsid w:val="002D39B7"/>
    <w:rsid w:val="002E4D18"/>
    <w:rsid w:val="002F3D86"/>
    <w:rsid w:val="00306F40"/>
    <w:rsid w:val="00310C3D"/>
    <w:rsid w:val="00311204"/>
    <w:rsid w:val="00311A12"/>
    <w:rsid w:val="0032346C"/>
    <w:rsid w:val="003242E3"/>
    <w:rsid w:val="00335B01"/>
    <w:rsid w:val="00346688"/>
    <w:rsid w:val="0036635B"/>
    <w:rsid w:val="0037065B"/>
    <w:rsid w:val="003742C1"/>
    <w:rsid w:val="003927CA"/>
    <w:rsid w:val="003A20B3"/>
    <w:rsid w:val="003A4EF2"/>
    <w:rsid w:val="003C52FE"/>
    <w:rsid w:val="003D1B89"/>
    <w:rsid w:val="003E4696"/>
    <w:rsid w:val="00401B93"/>
    <w:rsid w:val="00412DAA"/>
    <w:rsid w:val="004215C7"/>
    <w:rsid w:val="00425547"/>
    <w:rsid w:val="004355E3"/>
    <w:rsid w:val="0044236C"/>
    <w:rsid w:val="0044572D"/>
    <w:rsid w:val="00447AA7"/>
    <w:rsid w:val="004571FB"/>
    <w:rsid w:val="004653DC"/>
    <w:rsid w:val="004748E3"/>
    <w:rsid w:val="00480077"/>
    <w:rsid w:val="00483501"/>
    <w:rsid w:val="004B08E4"/>
    <w:rsid w:val="004B1C65"/>
    <w:rsid w:val="004B417D"/>
    <w:rsid w:val="004C5A4D"/>
    <w:rsid w:val="00516E03"/>
    <w:rsid w:val="00521E14"/>
    <w:rsid w:val="0052261B"/>
    <w:rsid w:val="00527F38"/>
    <w:rsid w:val="00532F9B"/>
    <w:rsid w:val="00533557"/>
    <w:rsid w:val="005351AB"/>
    <w:rsid w:val="00537ACD"/>
    <w:rsid w:val="00571EE2"/>
    <w:rsid w:val="00590EFC"/>
    <w:rsid w:val="005A1543"/>
    <w:rsid w:val="005A4C67"/>
    <w:rsid w:val="005A6298"/>
    <w:rsid w:val="005A6E5F"/>
    <w:rsid w:val="005B4B47"/>
    <w:rsid w:val="005B7F10"/>
    <w:rsid w:val="005C2DFF"/>
    <w:rsid w:val="005C56E1"/>
    <w:rsid w:val="005D2B5A"/>
    <w:rsid w:val="005D369A"/>
    <w:rsid w:val="005D4A7F"/>
    <w:rsid w:val="005E6736"/>
    <w:rsid w:val="005F451F"/>
    <w:rsid w:val="00600747"/>
    <w:rsid w:val="00603DFF"/>
    <w:rsid w:val="00610D97"/>
    <w:rsid w:val="00610EE6"/>
    <w:rsid w:val="00613EE8"/>
    <w:rsid w:val="006168D3"/>
    <w:rsid w:val="00621CDF"/>
    <w:rsid w:val="006265D3"/>
    <w:rsid w:val="00633070"/>
    <w:rsid w:val="00635C31"/>
    <w:rsid w:val="0063624E"/>
    <w:rsid w:val="006363E6"/>
    <w:rsid w:val="00664C4C"/>
    <w:rsid w:val="00665D4E"/>
    <w:rsid w:val="00681374"/>
    <w:rsid w:val="00686B47"/>
    <w:rsid w:val="006C4F00"/>
    <w:rsid w:val="006D61B8"/>
    <w:rsid w:val="006D66D5"/>
    <w:rsid w:val="006D7CBD"/>
    <w:rsid w:val="006E5EB3"/>
    <w:rsid w:val="006F255D"/>
    <w:rsid w:val="006F53C0"/>
    <w:rsid w:val="007122EB"/>
    <w:rsid w:val="00715833"/>
    <w:rsid w:val="00716059"/>
    <w:rsid w:val="00720B3D"/>
    <w:rsid w:val="007347B3"/>
    <w:rsid w:val="00757760"/>
    <w:rsid w:val="00760E63"/>
    <w:rsid w:val="007652A9"/>
    <w:rsid w:val="007845C7"/>
    <w:rsid w:val="00792743"/>
    <w:rsid w:val="00796CD8"/>
    <w:rsid w:val="007A3A7D"/>
    <w:rsid w:val="007C3AC4"/>
    <w:rsid w:val="007C3D2C"/>
    <w:rsid w:val="007D253C"/>
    <w:rsid w:val="007D2896"/>
    <w:rsid w:val="007F22AC"/>
    <w:rsid w:val="007F5136"/>
    <w:rsid w:val="00804763"/>
    <w:rsid w:val="00814890"/>
    <w:rsid w:val="0081537A"/>
    <w:rsid w:val="00830662"/>
    <w:rsid w:val="00832397"/>
    <w:rsid w:val="008334F0"/>
    <w:rsid w:val="00837DA8"/>
    <w:rsid w:val="00847117"/>
    <w:rsid w:val="008610C5"/>
    <w:rsid w:val="00861998"/>
    <w:rsid w:val="008629AC"/>
    <w:rsid w:val="00865531"/>
    <w:rsid w:val="008775A3"/>
    <w:rsid w:val="0088237C"/>
    <w:rsid w:val="0088735D"/>
    <w:rsid w:val="008A2A89"/>
    <w:rsid w:val="008A5B5A"/>
    <w:rsid w:val="008B1D0B"/>
    <w:rsid w:val="008B671A"/>
    <w:rsid w:val="008C00D1"/>
    <w:rsid w:val="008C5CC4"/>
    <w:rsid w:val="008D449E"/>
    <w:rsid w:val="008D5DE3"/>
    <w:rsid w:val="008D6666"/>
    <w:rsid w:val="008E0A28"/>
    <w:rsid w:val="008E0E6D"/>
    <w:rsid w:val="008E3987"/>
    <w:rsid w:val="008E4051"/>
    <w:rsid w:val="008F33ED"/>
    <w:rsid w:val="00903CCD"/>
    <w:rsid w:val="009063A7"/>
    <w:rsid w:val="00914A08"/>
    <w:rsid w:val="00920BAE"/>
    <w:rsid w:val="00923CC6"/>
    <w:rsid w:val="009478C4"/>
    <w:rsid w:val="00950C15"/>
    <w:rsid w:val="00951E03"/>
    <w:rsid w:val="00955051"/>
    <w:rsid w:val="0096458E"/>
    <w:rsid w:val="00964AEF"/>
    <w:rsid w:val="00965B9B"/>
    <w:rsid w:val="00970837"/>
    <w:rsid w:val="0097448D"/>
    <w:rsid w:val="009772DB"/>
    <w:rsid w:val="00982ACC"/>
    <w:rsid w:val="00995237"/>
    <w:rsid w:val="0099547D"/>
    <w:rsid w:val="009A2B0E"/>
    <w:rsid w:val="009A55CF"/>
    <w:rsid w:val="009B15F4"/>
    <w:rsid w:val="009B17AE"/>
    <w:rsid w:val="009C1F6E"/>
    <w:rsid w:val="009C3A80"/>
    <w:rsid w:val="009C6AFD"/>
    <w:rsid w:val="009D1CF3"/>
    <w:rsid w:val="009D6175"/>
    <w:rsid w:val="009E6A97"/>
    <w:rsid w:val="009E7833"/>
    <w:rsid w:val="009F151A"/>
    <w:rsid w:val="00A031B8"/>
    <w:rsid w:val="00A0345E"/>
    <w:rsid w:val="00A13125"/>
    <w:rsid w:val="00A36062"/>
    <w:rsid w:val="00A47E20"/>
    <w:rsid w:val="00A6151B"/>
    <w:rsid w:val="00A70C99"/>
    <w:rsid w:val="00A76413"/>
    <w:rsid w:val="00A864B0"/>
    <w:rsid w:val="00A94E72"/>
    <w:rsid w:val="00AA666D"/>
    <w:rsid w:val="00AA76F4"/>
    <w:rsid w:val="00AD157B"/>
    <w:rsid w:val="00AD1964"/>
    <w:rsid w:val="00AE3328"/>
    <w:rsid w:val="00AF4964"/>
    <w:rsid w:val="00B05B8C"/>
    <w:rsid w:val="00B05F7B"/>
    <w:rsid w:val="00B1072D"/>
    <w:rsid w:val="00B20ED4"/>
    <w:rsid w:val="00B24431"/>
    <w:rsid w:val="00B27B00"/>
    <w:rsid w:val="00B27D14"/>
    <w:rsid w:val="00B378FC"/>
    <w:rsid w:val="00B42A97"/>
    <w:rsid w:val="00B452C0"/>
    <w:rsid w:val="00B54148"/>
    <w:rsid w:val="00B64154"/>
    <w:rsid w:val="00B70FE9"/>
    <w:rsid w:val="00B75C9F"/>
    <w:rsid w:val="00B76A23"/>
    <w:rsid w:val="00B86649"/>
    <w:rsid w:val="00BA08E7"/>
    <w:rsid w:val="00BA20B2"/>
    <w:rsid w:val="00BB492C"/>
    <w:rsid w:val="00BC67C4"/>
    <w:rsid w:val="00BD0D0B"/>
    <w:rsid w:val="00BF1111"/>
    <w:rsid w:val="00BF3E36"/>
    <w:rsid w:val="00BF5536"/>
    <w:rsid w:val="00C024B9"/>
    <w:rsid w:val="00C07374"/>
    <w:rsid w:val="00C14C1F"/>
    <w:rsid w:val="00C2511D"/>
    <w:rsid w:val="00C35E1D"/>
    <w:rsid w:val="00C402EA"/>
    <w:rsid w:val="00C41769"/>
    <w:rsid w:val="00C43322"/>
    <w:rsid w:val="00C50792"/>
    <w:rsid w:val="00C62CBF"/>
    <w:rsid w:val="00C91B85"/>
    <w:rsid w:val="00C94C90"/>
    <w:rsid w:val="00CA3F7C"/>
    <w:rsid w:val="00CA60B4"/>
    <w:rsid w:val="00CA6E38"/>
    <w:rsid w:val="00CB20F0"/>
    <w:rsid w:val="00CB38F7"/>
    <w:rsid w:val="00CB410F"/>
    <w:rsid w:val="00CC67CD"/>
    <w:rsid w:val="00CD34AD"/>
    <w:rsid w:val="00CD419B"/>
    <w:rsid w:val="00CF4FAA"/>
    <w:rsid w:val="00CF55D0"/>
    <w:rsid w:val="00CF6191"/>
    <w:rsid w:val="00D13169"/>
    <w:rsid w:val="00D1673C"/>
    <w:rsid w:val="00D26091"/>
    <w:rsid w:val="00D36968"/>
    <w:rsid w:val="00D419DD"/>
    <w:rsid w:val="00D446B0"/>
    <w:rsid w:val="00D50672"/>
    <w:rsid w:val="00D50DEE"/>
    <w:rsid w:val="00D64D66"/>
    <w:rsid w:val="00D65694"/>
    <w:rsid w:val="00D745CE"/>
    <w:rsid w:val="00D81488"/>
    <w:rsid w:val="00DA7C01"/>
    <w:rsid w:val="00DB00D2"/>
    <w:rsid w:val="00DB23B8"/>
    <w:rsid w:val="00DB3196"/>
    <w:rsid w:val="00DC501B"/>
    <w:rsid w:val="00DD03EE"/>
    <w:rsid w:val="00DD0614"/>
    <w:rsid w:val="00DD12FA"/>
    <w:rsid w:val="00DD6B22"/>
    <w:rsid w:val="00DD7CE7"/>
    <w:rsid w:val="00DD7F97"/>
    <w:rsid w:val="00DE2BDB"/>
    <w:rsid w:val="00DF5B05"/>
    <w:rsid w:val="00DF76DE"/>
    <w:rsid w:val="00DF7D4A"/>
    <w:rsid w:val="00E03251"/>
    <w:rsid w:val="00E0378B"/>
    <w:rsid w:val="00E05074"/>
    <w:rsid w:val="00E20CA8"/>
    <w:rsid w:val="00E231BE"/>
    <w:rsid w:val="00E31DB6"/>
    <w:rsid w:val="00E44E95"/>
    <w:rsid w:val="00E55214"/>
    <w:rsid w:val="00E55996"/>
    <w:rsid w:val="00E61137"/>
    <w:rsid w:val="00E823C0"/>
    <w:rsid w:val="00E86E04"/>
    <w:rsid w:val="00E92C6B"/>
    <w:rsid w:val="00E95C89"/>
    <w:rsid w:val="00EA2DB6"/>
    <w:rsid w:val="00EC585B"/>
    <w:rsid w:val="00EC6681"/>
    <w:rsid w:val="00ED5A7C"/>
    <w:rsid w:val="00ED790C"/>
    <w:rsid w:val="00EE2E0A"/>
    <w:rsid w:val="00EE2E52"/>
    <w:rsid w:val="00EF0A6A"/>
    <w:rsid w:val="00EF75AA"/>
    <w:rsid w:val="00F05514"/>
    <w:rsid w:val="00F16EE5"/>
    <w:rsid w:val="00F21D30"/>
    <w:rsid w:val="00F2258A"/>
    <w:rsid w:val="00F44878"/>
    <w:rsid w:val="00F549B4"/>
    <w:rsid w:val="00F566E1"/>
    <w:rsid w:val="00F56A02"/>
    <w:rsid w:val="00F8308D"/>
    <w:rsid w:val="00F87A03"/>
    <w:rsid w:val="00FA12A5"/>
    <w:rsid w:val="00FA708A"/>
    <w:rsid w:val="00FA72FC"/>
    <w:rsid w:val="00FC30AB"/>
    <w:rsid w:val="00FE3F79"/>
    <w:rsid w:val="00FE516C"/>
    <w:rsid w:val="00FF2B01"/>
    <w:rsid w:val="00FF324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FD83"/>
  <w15:chartTrackingRefBased/>
  <w15:docId w15:val="{13AD7422-C106-4E4D-877B-86EA7113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77E2F"/>
    <w:pPr>
      <w:keepNext/>
      <w:keepLines/>
      <w:spacing w:before="240" w:after="0"/>
      <w:outlineLvl w:val="0"/>
    </w:pPr>
    <w:rPr>
      <w:rFonts w:asciiTheme="majorHAnsi" w:eastAsiaTheme="majorEastAsia" w:hAnsiTheme="majorHAnsi" w:cstheme="majorBidi"/>
      <w:b/>
      <w:color w:val="000000" w:themeColor="text1"/>
      <w:sz w:val="24"/>
      <w:szCs w:val="32"/>
    </w:rPr>
  </w:style>
  <w:style w:type="paragraph" w:styleId="Ttulo2">
    <w:name w:val="heading 2"/>
    <w:basedOn w:val="Normal"/>
    <w:next w:val="Normal"/>
    <w:link w:val="Ttulo2Car"/>
    <w:uiPriority w:val="9"/>
    <w:unhideWhenUsed/>
    <w:qFormat/>
    <w:rsid w:val="00277E2F"/>
    <w:pPr>
      <w:keepNext/>
      <w:keepLines/>
      <w:spacing w:before="40" w:after="0"/>
      <w:outlineLvl w:val="1"/>
    </w:pPr>
    <w:rPr>
      <w:rFonts w:asciiTheme="majorHAnsi" w:eastAsiaTheme="majorEastAsia" w:hAnsiTheme="majorHAnsi" w:cstheme="majorBidi"/>
      <w:b/>
      <w:color w:val="000000" w:themeColor="text1"/>
      <w:szCs w:val="26"/>
    </w:rPr>
  </w:style>
  <w:style w:type="paragraph" w:styleId="Ttulo3">
    <w:name w:val="heading 3"/>
    <w:basedOn w:val="Normal"/>
    <w:next w:val="Normal"/>
    <w:link w:val="Ttulo3Car"/>
    <w:uiPriority w:val="9"/>
    <w:unhideWhenUsed/>
    <w:qFormat/>
    <w:rsid w:val="00277E2F"/>
    <w:pPr>
      <w:keepNext/>
      <w:keepLines/>
      <w:spacing w:before="40" w:after="0"/>
      <w:outlineLvl w:val="2"/>
    </w:pPr>
    <w:rPr>
      <w:rFonts w:asciiTheme="majorHAnsi" w:eastAsiaTheme="majorEastAsia" w:hAnsiTheme="majorHAnsi" w:cstheme="majorBidi"/>
      <w:b/>
      <w:color w:val="000000" w:themeColor="text1"/>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065B"/>
    <w:pPr>
      <w:ind w:left="720"/>
      <w:contextualSpacing/>
    </w:pPr>
  </w:style>
  <w:style w:type="paragraph" w:styleId="Encabezado">
    <w:name w:val="header"/>
    <w:basedOn w:val="Normal"/>
    <w:link w:val="EncabezadoCar"/>
    <w:uiPriority w:val="99"/>
    <w:unhideWhenUsed/>
    <w:rsid w:val="00442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236C"/>
  </w:style>
  <w:style w:type="paragraph" w:styleId="Piedepgina">
    <w:name w:val="footer"/>
    <w:basedOn w:val="Normal"/>
    <w:link w:val="PiedepginaCar"/>
    <w:uiPriority w:val="99"/>
    <w:unhideWhenUsed/>
    <w:rsid w:val="004423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236C"/>
  </w:style>
  <w:style w:type="character" w:customStyle="1" w:styleId="Ttulo1Car">
    <w:name w:val="Título 1 Car"/>
    <w:basedOn w:val="Fuentedeprrafopredeter"/>
    <w:link w:val="Ttulo1"/>
    <w:uiPriority w:val="9"/>
    <w:rsid w:val="00277E2F"/>
    <w:rPr>
      <w:rFonts w:asciiTheme="majorHAnsi" w:eastAsiaTheme="majorEastAsia" w:hAnsiTheme="majorHAnsi" w:cstheme="majorBidi"/>
      <w:b/>
      <w:color w:val="000000" w:themeColor="text1"/>
      <w:sz w:val="24"/>
      <w:szCs w:val="32"/>
    </w:rPr>
  </w:style>
  <w:style w:type="character" w:customStyle="1" w:styleId="Ttulo2Car">
    <w:name w:val="Título 2 Car"/>
    <w:basedOn w:val="Fuentedeprrafopredeter"/>
    <w:link w:val="Ttulo2"/>
    <w:uiPriority w:val="9"/>
    <w:rsid w:val="00277E2F"/>
    <w:rPr>
      <w:rFonts w:asciiTheme="majorHAnsi" w:eastAsiaTheme="majorEastAsia" w:hAnsiTheme="majorHAnsi" w:cstheme="majorBidi"/>
      <w:b/>
      <w:color w:val="000000" w:themeColor="text1"/>
      <w:szCs w:val="26"/>
    </w:rPr>
  </w:style>
  <w:style w:type="character" w:customStyle="1" w:styleId="Ttulo3Car">
    <w:name w:val="Título 3 Car"/>
    <w:basedOn w:val="Fuentedeprrafopredeter"/>
    <w:link w:val="Ttulo3"/>
    <w:uiPriority w:val="9"/>
    <w:rsid w:val="00277E2F"/>
    <w:rPr>
      <w:rFonts w:asciiTheme="majorHAnsi" w:eastAsiaTheme="majorEastAsia" w:hAnsiTheme="majorHAnsi" w:cstheme="majorBidi"/>
      <w:b/>
      <w:color w:val="000000" w:themeColor="text1"/>
      <w:szCs w:val="24"/>
    </w:rPr>
  </w:style>
  <w:style w:type="paragraph" w:styleId="Subttulo">
    <w:name w:val="Subtitle"/>
    <w:basedOn w:val="Normal"/>
    <w:next w:val="Normal"/>
    <w:link w:val="SubttuloCar"/>
    <w:uiPriority w:val="11"/>
    <w:qFormat/>
    <w:rsid w:val="00277E2F"/>
    <w:pPr>
      <w:numPr>
        <w:ilvl w:val="1"/>
      </w:numPr>
    </w:pPr>
    <w:rPr>
      <w:color w:val="000000" w:themeColor="text1"/>
      <w:spacing w:val="15"/>
    </w:rPr>
  </w:style>
  <w:style w:type="character" w:customStyle="1" w:styleId="SubttuloCar">
    <w:name w:val="Subtítulo Car"/>
    <w:basedOn w:val="Fuentedeprrafopredeter"/>
    <w:link w:val="Subttulo"/>
    <w:uiPriority w:val="11"/>
    <w:rsid w:val="00277E2F"/>
    <w:rPr>
      <w:color w:val="000000" w:themeColor="text1"/>
      <w:spacing w:val="15"/>
    </w:rPr>
  </w:style>
  <w:style w:type="paragraph" w:styleId="TtulodeTDC">
    <w:name w:val="TOC Heading"/>
    <w:basedOn w:val="Ttulo1"/>
    <w:next w:val="Normal"/>
    <w:uiPriority w:val="39"/>
    <w:unhideWhenUsed/>
    <w:qFormat/>
    <w:rsid w:val="00277E2F"/>
    <w:pPr>
      <w:outlineLvl w:val="9"/>
    </w:pPr>
    <w:rPr>
      <w:color w:val="2F5496" w:themeColor="accent1" w:themeShade="BF"/>
      <w:kern w:val="0"/>
      <w:sz w:val="32"/>
      <w:lang w:val="es-AR" w:eastAsia="es-AR"/>
      <w14:ligatures w14:val="none"/>
    </w:rPr>
  </w:style>
  <w:style w:type="paragraph" w:styleId="TDC1">
    <w:name w:val="toc 1"/>
    <w:basedOn w:val="Normal"/>
    <w:next w:val="Normal"/>
    <w:autoRedefine/>
    <w:uiPriority w:val="39"/>
    <w:unhideWhenUsed/>
    <w:rsid w:val="00277E2F"/>
    <w:pPr>
      <w:spacing w:after="100"/>
    </w:pPr>
  </w:style>
  <w:style w:type="paragraph" w:styleId="TDC2">
    <w:name w:val="toc 2"/>
    <w:basedOn w:val="Normal"/>
    <w:next w:val="Normal"/>
    <w:autoRedefine/>
    <w:uiPriority w:val="39"/>
    <w:unhideWhenUsed/>
    <w:rsid w:val="00277E2F"/>
    <w:pPr>
      <w:spacing w:after="100"/>
      <w:ind w:left="220"/>
    </w:pPr>
  </w:style>
  <w:style w:type="character" w:styleId="Hipervnculo">
    <w:name w:val="Hyperlink"/>
    <w:basedOn w:val="Fuentedeprrafopredeter"/>
    <w:uiPriority w:val="99"/>
    <w:unhideWhenUsed/>
    <w:rsid w:val="00277E2F"/>
    <w:rPr>
      <w:color w:val="0563C1" w:themeColor="hyperlink"/>
      <w:u w:val="single"/>
    </w:rPr>
  </w:style>
  <w:style w:type="paragraph" w:styleId="Sinespaciado">
    <w:name w:val="No Spacing"/>
    <w:link w:val="SinespaciadoCar"/>
    <w:uiPriority w:val="1"/>
    <w:qFormat/>
    <w:rsid w:val="00277E2F"/>
    <w:pPr>
      <w:spacing w:after="0" w:line="240" w:lineRule="auto"/>
    </w:pPr>
    <w:rPr>
      <w:kern w:val="0"/>
      <w:lang w:val="es-AR" w:eastAsia="es-AR"/>
      <w14:ligatures w14:val="none"/>
    </w:rPr>
  </w:style>
  <w:style w:type="character" w:customStyle="1" w:styleId="SinespaciadoCar">
    <w:name w:val="Sin espaciado Car"/>
    <w:basedOn w:val="Fuentedeprrafopredeter"/>
    <w:link w:val="Sinespaciado"/>
    <w:uiPriority w:val="1"/>
    <w:rsid w:val="00277E2F"/>
    <w:rPr>
      <w:kern w:val="0"/>
      <w:lang w:val="es-AR" w:eastAsia="es-AR"/>
      <w14:ligatures w14:val="none"/>
    </w:rPr>
  </w:style>
  <w:style w:type="paragraph" w:styleId="TDC3">
    <w:name w:val="toc 3"/>
    <w:basedOn w:val="Normal"/>
    <w:next w:val="Normal"/>
    <w:autoRedefine/>
    <w:uiPriority w:val="39"/>
    <w:unhideWhenUsed/>
    <w:rsid w:val="00277E2F"/>
    <w:pPr>
      <w:spacing w:after="100"/>
      <w:ind w:left="440"/>
    </w:pPr>
  </w:style>
  <w:style w:type="paragraph" w:styleId="Revisin">
    <w:name w:val="Revision"/>
    <w:hidden/>
    <w:uiPriority w:val="99"/>
    <w:semiHidden/>
    <w:rsid w:val="000E17B0"/>
    <w:pPr>
      <w:spacing w:after="0" w:line="240" w:lineRule="auto"/>
    </w:pPr>
  </w:style>
  <w:style w:type="paragraph" w:styleId="Textodeglobo">
    <w:name w:val="Balloon Text"/>
    <w:basedOn w:val="Normal"/>
    <w:link w:val="TextodegloboCar"/>
    <w:uiPriority w:val="99"/>
    <w:semiHidden/>
    <w:unhideWhenUsed/>
    <w:rsid w:val="000E1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17B0"/>
    <w:rPr>
      <w:rFonts w:ascii="Segoe UI" w:hAnsi="Segoe UI" w:cs="Segoe UI"/>
      <w:sz w:val="18"/>
      <w:szCs w:val="18"/>
    </w:rPr>
  </w:style>
  <w:style w:type="character" w:styleId="Refdecomentario">
    <w:name w:val="annotation reference"/>
    <w:basedOn w:val="Fuentedeprrafopredeter"/>
    <w:uiPriority w:val="99"/>
    <w:semiHidden/>
    <w:unhideWhenUsed/>
    <w:rsid w:val="000E17B0"/>
    <w:rPr>
      <w:sz w:val="16"/>
      <w:szCs w:val="16"/>
    </w:rPr>
  </w:style>
  <w:style w:type="paragraph" w:styleId="Textocomentario">
    <w:name w:val="annotation text"/>
    <w:basedOn w:val="Normal"/>
    <w:link w:val="TextocomentarioCar"/>
    <w:uiPriority w:val="99"/>
    <w:semiHidden/>
    <w:unhideWhenUsed/>
    <w:rsid w:val="000E17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17B0"/>
    <w:rPr>
      <w:sz w:val="20"/>
      <w:szCs w:val="20"/>
    </w:rPr>
  </w:style>
  <w:style w:type="paragraph" w:styleId="Asuntodelcomentario">
    <w:name w:val="annotation subject"/>
    <w:basedOn w:val="Textocomentario"/>
    <w:next w:val="Textocomentario"/>
    <w:link w:val="AsuntodelcomentarioCar"/>
    <w:uiPriority w:val="99"/>
    <w:semiHidden/>
    <w:unhideWhenUsed/>
    <w:rsid w:val="000E17B0"/>
    <w:rPr>
      <w:b/>
      <w:bCs/>
    </w:rPr>
  </w:style>
  <w:style w:type="character" w:customStyle="1" w:styleId="AsuntodelcomentarioCar">
    <w:name w:val="Asunto del comentario Car"/>
    <w:basedOn w:val="TextocomentarioCar"/>
    <w:link w:val="Asuntodelcomentario"/>
    <w:uiPriority w:val="99"/>
    <w:semiHidden/>
    <w:rsid w:val="000E17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204216">
      <w:bodyDiv w:val="1"/>
      <w:marLeft w:val="0"/>
      <w:marRight w:val="0"/>
      <w:marTop w:val="0"/>
      <w:marBottom w:val="0"/>
      <w:divBdr>
        <w:top w:val="none" w:sz="0" w:space="0" w:color="auto"/>
        <w:left w:val="none" w:sz="0" w:space="0" w:color="auto"/>
        <w:bottom w:val="none" w:sz="0" w:space="0" w:color="auto"/>
        <w:right w:val="none" w:sz="0" w:space="0" w:color="auto"/>
      </w:divBdr>
    </w:div>
    <w:div w:id="1059093947">
      <w:bodyDiv w:val="1"/>
      <w:marLeft w:val="0"/>
      <w:marRight w:val="0"/>
      <w:marTop w:val="0"/>
      <w:marBottom w:val="0"/>
      <w:divBdr>
        <w:top w:val="none" w:sz="0" w:space="0" w:color="auto"/>
        <w:left w:val="none" w:sz="0" w:space="0" w:color="auto"/>
        <w:bottom w:val="none" w:sz="0" w:space="0" w:color="auto"/>
        <w:right w:val="none" w:sz="0" w:space="0" w:color="auto"/>
      </w:divBdr>
    </w:div>
    <w:div w:id="1279948604">
      <w:bodyDiv w:val="1"/>
      <w:marLeft w:val="0"/>
      <w:marRight w:val="0"/>
      <w:marTop w:val="0"/>
      <w:marBottom w:val="0"/>
      <w:divBdr>
        <w:top w:val="none" w:sz="0" w:space="0" w:color="auto"/>
        <w:left w:val="none" w:sz="0" w:space="0" w:color="auto"/>
        <w:bottom w:val="none" w:sz="0" w:space="0" w:color="auto"/>
        <w:right w:val="none" w:sz="0" w:space="0" w:color="auto"/>
      </w:divBdr>
    </w:div>
    <w:div w:id="1609041259">
      <w:bodyDiv w:val="1"/>
      <w:marLeft w:val="0"/>
      <w:marRight w:val="0"/>
      <w:marTop w:val="0"/>
      <w:marBottom w:val="0"/>
      <w:divBdr>
        <w:top w:val="none" w:sz="0" w:space="0" w:color="auto"/>
        <w:left w:val="none" w:sz="0" w:space="0" w:color="auto"/>
        <w:bottom w:val="none" w:sz="0" w:space="0" w:color="auto"/>
        <w:right w:val="none" w:sz="0" w:space="0" w:color="auto"/>
      </w:divBdr>
    </w:div>
    <w:div w:id="1683626852">
      <w:bodyDiv w:val="1"/>
      <w:marLeft w:val="0"/>
      <w:marRight w:val="0"/>
      <w:marTop w:val="0"/>
      <w:marBottom w:val="0"/>
      <w:divBdr>
        <w:top w:val="none" w:sz="0" w:space="0" w:color="auto"/>
        <w:left w:val="none" w:sz="0" w:space="0" w:color="auto"/>
        <w:bottom w:val="none" w:sz="0" w:space="0" w:color="auto"/>
        <w:right w:val="none" w:sz="0" w:space="0" w:color="auto"/>
      </w:divBdr>
    </w:div>
    <w:div w:id="20815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23"/>
    <w:rsid w:val="005A5074"/>
    <w:rsid w:val="00B04C2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D20C29EAFA84E4C84B79C42078FA572">
    <w:name w:val="ED20C29EAFA84E4C84B79C42078FA572"/>
    <w:rsid w:val="00B04C23"/>
  </w:style>
  <w:style w:type="paragraph" w:customStyle="1" w:styleId="ACE3A7836FB84A1C825B534C3B74820B">
    <w:name w:val="ACE3A7836FB84A1C825B534C3B74820B"/>
    <w:rsid w:val="00B04C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4881E-5655-488B-8009-178FD8208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3684</Words>
  <Characters>20263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Calvo</dc:creator>
  <cp:keywords/>
  <dc:description/>
  <cp:lastModifiedBy>Cuenta Microsoft</cp:lastModifiedBy>
  <cp:revision>2</cp:revision>
  <dcterms:created xsi:type="dcterms:W3CDTF">2023-11-19T18:37:00Z</dcterms:created>
  <dcterms:modified xsi:type="dcterms:W3CDTF">2023-11-19T18:37:00Z</dcterms:modified>
</cp:coreProperties>
</file>