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EF1" w:rsidRDefault="00451EF1" w:rsidP="00A44AB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u w:val="single"/>
          <w:shd w:val="clear" w:color="auto" w:fill="FFFFFF"/>
        </w:rPr>
      </w:pPr>
    </w:p>
    <w:p w:rsidR="00451EF1" w:rsidRDefault="00451EF1" w:rsidP="00A44AB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u w:val="single"/>
          <w:shd w:val="clear" w:color="auto" w:fill="FFFFFF"/>
        </w:rPr>
      </w:pPr>
    </w:p>
    <w:p w:rsidR="00A44AB2" w:rsidRPr="004D6475" w:rsidRDefault="00451EF1" w:rsidP="00A44AB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u w:val="single"/>
          <w:shd w:val="clear" w:color="auto" w:fill="FFFFFF"/>
        </w:rPr>
      </w:pPr>
      <w:r w:rsidRPr="004D6475">
        <w:rPr>
          <w:rFonts w:ascii="Arial" w:hAnsi="Arial" w:cs="Arial"/>
          <w:u w:val="single"/>
          <w:shd w:val="clear" w:color="auto" w:fill="FFFFFF"/>
        </w:rPr>
        <w:t xml:space="preserve">INFORME </w:t>
      </w:r>
      <w:r>
        <w:rPr>
          <w:rFonts w:ascii="Arial" w:hAnsi="Arial" w:cs="Arial"/>
          <w:u w:val="single"/>
          <w:shd w:val="clear" w:color="auto" w:fill="FFFFFF"/>
        </w:rPr>
        <w:t>DE</w:t>
      </w:r>
      <w:r w:rsidR="00A44AB2">
        <w:rPr>
          <w:rFonts w:ascii="Arial" w:hAnsi="Arial" w:cs="Arial"/>
          <w:u w:val="single"/>
          <w:shd w:val="clear" w:color="auto" w:fill="FFFFFF"/>
        </w:rPr>
        <w:t xml:space="preserve"> TERAPIA OCUPACIONAL</w:t>
      </w:r>
    </w:p>
    <w:p w:rsidR="00A44AB2" w:rsidRPr="004D6475" w:rsidRDefault="00A44AB2" w:rsidP="00A44AB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shd w:val="clear" w:color="auto" w:fill="FFFFFF"/>
        </w:rPr>
      </w:pPr>
    </w:p>
    <w:p w:rsidR="00A44AB2" w:rsidRDefault="00A44AB2" w:rsidP="00A44AB2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hd w:val="clear" w:color="auto" w:fill="FFFFFF"/>
        </w:rPr>
      </w:pPr>
      <w:r w:rsidRPr="004D6475">
        <w:rPr>
          <w:rFonts w:ascii="Arial" w:hAnsi="Arial" w:cs="Arial"/>
          <w:u w:val="single"/>
          <w:shd w:val="clear" w:color="auto" w:fill="FFFFFF"/>
        </w:rPr>
        <w:t>Nombre</w:t>
      </w:r>
      <w:r w:rsidRPr="004D6475">
        <w:rPr>
          <w:rFonts w:ascii="Arial" w:hAnsi="Arial" w:cs="Arial"/>
          <w:shd w:val="clear" w:color="auto" w:fill="FFFFFF"/>
        </w:rPr>
        <w:t xml:space="preserve">: </w:t>
      </w:r>
      <w:r>
        <w:rPr>
          <w:rFonts w:ascii="Arial" w:hAnsi="Arial" w:cs="Arial"/>
          <w:shd w:val="clear" w:color="auto" w:fill="FFFFFF"/>
        </w:rPr>
        <w:t xml:space="preserve">Sebastián Rodríguez </w:t>
      </w:r>
      <w:proofErr w:type="spellStart"/>
      <w:r>
        <w:rPr>
          <w:rFonts w:ascii="Arial" w:hAnsi="Arial" w:cs="Arial"/>
          <w:shd w:val="clear" w:color="auto" w:fill="FFFFFF"/>
        </w:rPr>
        <w:t>Rivadero</w:t>
      </w:r>
      <w:proofErr w:type="spellEnd"/>
    </w:p>
    <w:p w:rsidR="00A44AB2" w:rsidRDefault="00A44AB2" w:rsidP="00A44AB2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t xml:space="preserve">Profesional responsable: </w:t>
      </w:r>
      <w:r>
        <w:rPr>
          <w:rFonts w:ascii="Arial" w:hAnsi="Arial" w:cs="Arial"/>
          <w:shd w:val="clear" w:color="auto" w:fill="FFFFFF"/>
        </w:rPr>
        <w:t xml:space="preserve">Lic. Adriana Cecilia </w:t>
      </w:r>
      <w:proofErr w:type="spellStart"/>
      <w:r>
        <w:rPr>
          <w:rFonts w:ascii="Arial" w:hAnsi="Arial" w:cs="Arial"/>
          <w:shd w:val="clear" w:color="auto" w:fill="FFFFFF"/>
        </w:rPr>
        <w:t>Martinez</w:t>
      </w:r>
      <w:proofErr w:type="spellEnd"/>
    </w:p>
    <w:p w:rsidR="00A44AB2" w:rsidRDefault="00A44AB2" w:rsidP="00A44AB2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t>Fecha:</w:t>
      </w:r>
      <w:r>
        <w:rPr>
          <w:rFonts w:ascii="Arial" w:hAnsi="Arial" w:cs="Arial"/>
          <w:shd w:val="clear" w:color="auto" w:fill="FFFFFF"/>
        </w:rPr>
        <w:t xml:space="preserve"> noviembre 2023</w:t>
      </w:r>
    </w:p>
    <w:p w:rsidR="00A44AB2" w:rsidRPr="00A44AB2" w:rsidRDefault="00A44AB2" w:rsidP="00A44AB2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hd w:val="clear" w:color="auto" w:fill="FFFFFF"/>
        </w:rPr>
      </w:pPr>
    </w:p>
    <w:p w:rsidR="00A44AB2" w:rsidRDefault="00A44AB2" w:rsidP="00A44AB2">
      <w:pPr>
        <w:widowControl w:val="0"/>
        <w:autoSpaceDE w:val="0"/>
        <w:autoSpaceDN w:val="0"/>
        <w:adjustRightInd w:val="0"/>
        <w:spacing w:after="200" w:line="36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shd w:val="clear" w:color="auto" w:fill="FFFFFF"/>
        </w:rPr>
        <w:t xml:space="preserve">  Sebastián </w:t>
      </w:r>
      <w:r w:rsidRPr="004D6475">
        <w:rPr>
          <w:rFonts w:ascii="Arial" w:hAnsi="Arial" w:cs="Arial"/>
          <w:shd w:val="clear" w:color="auto" w:fill="FFFFFF"/>
        </w:rPr>
        <w:t xml:space="preserve">asistió </w:t>
      </w:r>
      <w:r>
        <w:rPr>
          <w:rFonts w:ascii="Arial" w:hAnsi="Arial" w:cs="Arial"/>
          <w:shd w:val="clear" w:color="auto" w:fill="FFFFFF"/>
        </w:rPr>
        <w:t xml:space="preserve">de manera regular </w:t>
      </w:r>
      <w:r w:rsidRPr="004D6475">
        <w:rPr>
          <w:rFonts w:ascii="Arial" w:hAnsi="Arial" w:cs="Arial"/>
          <w:shd w:val="clear" w:color="auto" w:fill="FFFFFF"/>
        </w:rPr>
        <w:t>a Terapia Ocupacional. Se trabajó en consultorio desde un abordaje de Integración Sensorial</w:t>
      </w:r>
      <w:r>
        <w:rPr>
          <w:rFonts w:ascii="Arial" w:hAnsi="Arial" w:cs="Arial"/>
          <w:shd w:val="clear" w:color="auto" w:fill="FFFFFF"/>
        </w:rPr>
        <w:t xml:space="preserve"> de manera individual.</w:t>
      </w:r>
      <w:r w:rsidRPr="00A44AB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 </w:t>
      </w:r>
    </w:p>
    <w:p w:rsidR="00A44AB2" w:rsidRDefault="00A44AB2" w:rsidP="00A44AB2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Durante el año se ha observado fluctuaciones en su regulación sensorial y </w:t>
      </w:r>
      <w:proofErr w:type="spellStart"/>
      <w:r>
        <w:rPr>
          <w:rFonts w:ascii="Arial" w:hAnsi="Arial" w:cs="Arial"/>
          <w:shd w:val="clear" w:color="auto" w:fill="FFFFFF"/>
        </w:rPr>
        <w:t>conductal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1D2F96">
        <w:rPr>
          <w:rFonts w:ascii="Arial" w:hAnsi="Arial" w:cs="Arial"/>
          <w:shd w:val="clear" w:color="auto" w:fill="FFFFFF"/>
        </w:rPr>
        <w:t>necesitando intervenciones</w:t>
      </w:r>
      <w:r>
        <w:rPr>
          <w:rFonts w:ascii="Arial" w:hAnsi="Arial" w:cs="Arial"/>
          <w:shd w:val="clear" w:color="auto" w:fill="FFFFFF"/>
        </w:rPr>
        <w:t xml:space="preserve"> desde lo ambiental como ser reducción de estímulos, uso de pictogramas para anticiparlo y actividades lúdicas de su interés</w:t>
      </w:r>
      <w:r w:rsidR="001D2F96">
        <w:rPr>
          <w:rFonts w:ascii="Arial" w:hAnsi="Arial" w:cs="Arial"/>
          <w:shd w:val="clear" w:color="auto" w:fill="FFFFFF"/>
        </w:rPr>
        <w:t xml:space="preserve"> a lo que fue </w:t>
      </w:r>
      <w:r>
        <w:rPr>
          <w:rFonts w:ascii="Arial" w:hAnsi="Arial" w:cs="Arial"/>
          <w:shd w:val="clear" w:color="auto" w:fill="FFFFFF"/>
        </w:rPr>
        <w:t>respondiendo favorablemente.</w:t>
      </w:r>
    </w:p>
    <w:p w:rsidR="001D2F96" w:rsidRDefault="001D2F96" w:rsidP="00A44AB2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Se trabajó en actividades sensoriales con el fin de favorecer mayores períodos de regulación. Sebastián ha logrado tolerar y disfrutar de juegos motores gruesos que antes no eran de su interés. Esto ha permitido ampliar su repertorio de juego e interacción con el otro. </w:t>
      </w:r>
    </w:p>
    <w:p w:rsidR="001D2F96" w:rsidRDefault="001D2F96" w:rsidP="00A44AB2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Se propusieron actividades de motricidad fina y A.V.D para favorecer su independencia. Mostró mayor resistencia en este tipo de actividades</w:t>
      </w:r>
      <w:r w:rsidR="005B2D65">
        <w:rPr>
          <w:rFonts w:ascii="Arial" w:hAnsi="Arial" w:cs="Arial"/>
          <w:shd w:val="clear" w:color="auto" w:fill="FFFFFF"/>
        </w:rPr>
        <w:t xml:space="preserve"> por lo que fue necesario mediar constantemente para que las realice. Ha podido colocarse solo las medias y zapatillas cuando finalizaba la sesión.</w:t>
      </w:r>
    </w:p>
    <w:p w:rsidR="00451EF1" w:rsidRDefault="005B2D65" w:rsidP="00451EF1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Es importante considerar el perfil sensorial de </w:t>
      </w:r>
      <w:proofErr w:type="spellStart"/>
      <w:r>
        <w:rPr>
          <w:rFonts w:ascii="Arial" w:hAnsi="Arial" w:cs="Arial"/>
          <w:shd w:val="clear" w:color="auto" w:fill="FFFFFF"/>
        </w:rPr>
        <w:t>hiperrespuesta</w:t>
      </w:r>
      <w:proofErr w:type="spellEnd"/>
      <w:r>
        <w:rPr>
          <w:rFonts w:ascii="Arial" w:hAnsi="Arial" w:cs="Arial"/>
          <w:shd w:val="clear" w:color="auto" w:fill="FFFFFF"/>
        </w:rPr>
        <w:t xml:space="preserve"> a estímulos. Esto se ve reflejado en su desregulación y conducta sobre todo cuando está en ambientes multisensoriales. Se recomienda tener siempre una caja sensorial con material que le sirva de descarga y regulación (</w:t>
      </w:r>
      <w:proofErr w:type="spellStart"/>
      <w:r w:rsidR="00451EF1">
        <w:rPr>
          <w:rFonts w:ascii="Arial" w:hAnsi="Arial" w:cs="Arial"/>
          <w:shd w:val="clear" w:color="auto" w:fill="FFFFFF"/>
        </w:rPr>
        <w:t>burbujeros</w:t>
      </w:r>
      <w:proofErr w:type="spellEnd"/>
      <w:r>
        <w:rPr>
          <w:rFonts w:ascii="Arial" w:hAnsi="Arial" w:cs="Arial"/>
          <w:shd w:val="clear" w:color="auto" w:fill="FFFFFF"/>
        </w:rPr>
        <w:t>, pelotitas anti estrés, auriculares canceladores de sonido) como también brindar pausas activas entre las actividades de mesa (salidas del aula para tomar agua o llevar algún material a dirección, por ejemplo)</w:t>
      </w:r>
      <w:r w:rsidR="00451EF1">
        <w:rPr>
          <w:rFonts w:ascii="Arial" w:hAnsi="Arial" w:cs="Arial"/>
          <w:shd w:val="clear" w:color="auto" w:fill="FFFFFF"/>
        </w:rPr>
        <w:t>.</w:t>
      </w:r>
    </w:p>
    <w:p w:rsidR="00451EF1" w:rsidRDefault="00451EF1" w:rsidP="00451EF1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</w:t>
      </w:r>
      <w:r w:rsidRPr="00451EF1">
        <w:rPr>
          <w:rFonts w:ascii="Arial" w:hAnsi="Arial" w:cs="Arial"/>
          <w:shd w:val="clear" w:color="auto" w:fill="FFFFFF"/>
        </w:rPr>
        <w:t>Queda</w:t>
      </w:r>
      <w:r w:rsidRPr="00451EF1">
        <w:rPr>
          <w:rFonts w:ascii="Arial" w:hAnsi="Arial" w:cs="Arial"/>
          <w:shd w:val="clear" w:color="auto" w:fill="FFFFFF"/>
        </w:rPr>
        <w:t>ndo</w:t>
      </w:r>
      <w:r w:rsidRPr="00451EF1">
        <w:rPr>
          <w:rFonts w:ascii="Arial" w:hAnsi="Arial" w:cs="Arial"/>
          <w:shd w:val="clear" w:color="auto" w:fill="FFFFFF"/>
        </w:rPr>
        <w:t xml:space="preserve"> a disposición de cualquier duda o consulta</w:t>
      </w:r>
      <w:r w:rsidRPr="00451EF1">
        <w:rPr>
          <w:rFonts w:ascii="Arial" w:hAnsi="Arial" w:cs="Arial"/>
          <w:shd w:val="clear" w:color="auto" w:fill="FFFFFF"/>
        </w:rPr>
        <w:t>.</w:t>
      </w:r>
    </w:p>
    <w:p w:rsidR="00451EF1" w:rsidRPr="00451EF1" w:rsidRDefault="00451EF1" w:rsidP="00451EF1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</w:t>
      </w:r>
      <w:bookmarkStart w:id="0" w:name="_GoBack"/>
      <w:bookmarkEnd w:id="0"/>
      <w:r w:rsidRPr="00451EF1">
        <w:rPr>
          <w:rFonts w:ascii="Arial" w:hAnsi="Arial" w:cs="Arial"/>
          <w:shd w:val="clear" w:color="auto" w:fill="FFFFFF"/>
        </w:rPr>
        <w:t>Saludos cordiales.</w:t>
      </w:r>
    </w:p>
    <w:p w:rsidR="00451EF1" w:rsidRDefault="00451EF1" w:rsidP="00A44AB2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shd w:val="clear" w:color="auto" w:fill="FFFFFF"/>
        </w:rPr>
      </w:pPr>
    </w:p>
    <w:p w:rsidR="005B2D65" w:rsidRDefault="00451EF1" w:rsidP="00A44AB2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</w:p>
    <w:p w:rsidR="005B2D65" w:rsidRDefault="005B2D65" w:rsidP="00A44AB2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</w:rPr>
        <w:drawing>
          <wp:inline distT="0" distB="0" distL="0" distR="0" wp14:anchorId="401DA1A2" wp14:editId="4BCE942D">
            <wp:extent cx="1552575" cy="10763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2D65" w:rsidRDefault="005B2D65" w:rsidP="00A44AB2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</w:p>
    <w:p w:rsidR="005B2D65" w:rsidRDefault="005B2D65" w:rsidP="00A44AB2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</w:p>
    <w:p w:rsidR="005B2D65" w:rsidRDefault="005B2D65" w:rsidP="00A44AB2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shd w:val="clear" w:color="auto" w:fill="FFFFFF"/>
        </w:rPr>
      </w:pPr>
    </w:p>
    <w:p w:rsidR="00A44AB2" w:rsidRPr="00A44AB2" w:rsidRDefault="00A44AB2" w:rsidP="00A44AB2">
      <w:pPr>
        <w:widowControl w:val="0"/>
        <w:autoSpaceDE w:val="0"/>
        <w:autoSpaceDN w:val="0"/>
        <w:adjustRightInd w:val="0"/>
        <w:spacing w:after="20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:rsidR="00A44AB2" w:rsidRDefault="00A44AB2" w:rsidP="00A44AB2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</w:t>
      </w:r>
    </w:p>
    <w:p w:rsidR="00A44AB2" w:rsidRDefault="00A44AB2" w:rsidP="00A44AB2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shd w:val="clear" w:color="auto" w:fill="FFFFFF"/>
        </w:rPr>
      </w:pPr>
    </w:p>
    <w:p w:rsidR="00A44AB2" w:rsidRPr="00D74CDC" w:rsidRDefault="00A44AB2" w:rsidP="00A44AB2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</w:rPr>
        <w:drawing>
          <wp:inline distT="0" distB="0" distL="0" distR="0" wp14:anchorId="47AB91F1" wp14:editId="1C0A928F">
            <wp:extent cx="1562100" cy="9810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188" w:rsidRDefault="00467188"/>
    <w:sectPr w:rsidR="004671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E7483"/>
    <w:multiLevelType w:val="hybridMultilevel"/>
    <w:tmpl w:val="0996FB1C"/>
    <w:lvl w:ilvl="0" w:tplc="75B4F5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B2"/>
    <w:rsid w:val="001D2F96"/>
    <w:rsid w:val="00451EF1"/>
    <w:rsid w:val="00467188"/>
    <w:rsid w:val="005B2D65"/>
    <w:rsid w:val="00A4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014B"/>
  <w15:chartTrackingRefBased/>
  <w15:docId w15:val="{5B073771-C89C-4A23-BEF8-87E33443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A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4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Conocimiento Adictivo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1</cp:revision>
  <dcterms:created xsi:type="dcterms:W3CDTF">2023-11-28T17:24:00Z</dcterms:created>
  <dcterms:modified xsi:type="dcterms:W3CDTF">2023-11-29T20:25:00Z</dcterms:modified>
</cp:coreProperties>
</file>