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5E7" w:rsidRPr="007B2C4B" w:rsidRDefault="009505E7" w:rsidP="009505E7">
      <w:pPr>
        <w:spacing w:after="0"/>
        <w:jc w:val="both"/>
        <w:rPr>
          <w:rFonts w:ascii="Times New Roman" w:eastAsia="Ubuntu" w:hAnsi="Times New Roman" w:cs="Times New Roman"/>
          <w:b/>
          <w:sz w:val="24"/>
          <w:szCs w:val="24"/>
        </w:rPr>
      </w:pPr>
      <w:bookmarkStart w:id="0" w:name="_GoBack"/>
      <w:r w:rsidRPr="007B2C4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hidden="0" allowOverlap="1" wp14:anchorId="1AC8D180" wp14:editId="2519DBA4">
            <wp:simplePos x="0" y="0"/>
            <wp:positionH relativeFrom="margin">
              <wp:posOffset>1837055</wp:posOffset>
            </wp:positionH>
            <wp:positionV relativeFrom="paragraph">
              <wp:posOffset>0</wp:posOffset>
            </wp:positionV>
            <wp:extent cx="3035935" cy="753110"/>
            <wp:effectExtent l="0" t="0" r="0" b="8890"/>
            <wp:wrapTopAndBottom distT="0" distB="0"/>
            <wp:docPr id="6" name="image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g"/>
                    <pic:cNvPicPr preferRelativeResize="0"/>
                  </pic:nvPicPr>
                  <pic:blipFill>
                    <a:blip r:embed="rId4"/>
                    <a:srcRect r="21170" b="17882"/>
                    <a:stretch>
                      <a:fillRect/>
                    </a:stretch>
                  </pic:blipFill>
                  <pic:spPr>
                    <a:xfrm>
                      <a:off x="0" y="0"/>
                      <a:ext cx="3035935" cy="753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7B2C4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22555" simplePos="0" relativeHeight="251659264" behindDoc="0" locked="0" layoutInCell="1" hidden="0" allowOverlap="1" wp14:anchorId="6C0BE8A2" wp14:editId="1FE888B0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715645" cy="590550"/>
            <wp:effectExtent l="0" t="0" r="8255" b="0"/>
            <wp:wrapSquare wrapText="bothSides" distT="0" distB="0" distL="114300" distR="122555"/>
            <wp:docPr id="8" name="image11.png" descr="Logo colegio del prado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 descr="Logo colegio del prado26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5645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505E7" w:rsidRPr="007B2C4B" w:rsidRDefault="009505E7" w:rsidP="009505E7">
      <w:pPr>
        <w:spacing w:after="0"/>
        <w:jc w:val="both"/>
        <w:rPr>
          <w:rFonts w:ascii="Times New Roman" w:eastAsia="Ubuntu" w:hAnsi="Times New Roman" w:cs="Times New Roman"/>
          <w:b/>
          <w:sz w:val="24"/>
          <w:szCs w:val="24"/>
        </w:rPr>
      </w:pPr>
      <w:r w:rsidRPr="007B2C4B">
        <w:rPr>
          <w:rFonts w:ascii="Times New Roman" w:eastAsia="Ubuntu" w:hAnsi="Times New Roman" w:cs="Times New Roman"/>
          <w:b/>
          <w:sz w:val="24"/>
          <w:szCs w:val="24"/>
        </w:rPr>
        <w:t xml:space="preserve">Espacio curricular: </w:t>
      </w:r>
      <w:r w:rsidRPr="007B2C4B">
        <w:rPr>
          <w:rFonts w:ascii="Times New Roman" w:eastAsia="Ubuntu" w:hAnsi="Times New Roman" w:cs="Times New Roman"/>
          <w:sz w:val="24"/>
          <w:szCs w:val="24"/>
        </w:rPr>
        <w:t>Lengua</w:t>
      </w:r>
    </w:p>
    <w:p w:rsidR="009505E7" w:rsidRPr="007B2C4B" w:rsidRDefault="009505E7" w:rsidP="009505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C4B">
        <w:rPr>
          <w:rFonts w:ascii="Times New Roman" w:eastAsia="Ubuntu" w:hAnsi="Times New Roman" w:cs="Times New Roman"/>
          <w:b/>
          <w:sz w:val="24"/>
          <w:szCs w:val="24"/>
        </w:rPr>
        <w:t xml:space="preserve">Curso: </w:t>
      </w:r>
      <w:r w:rsidRPr="007B2C4B">
        <w:rPr>
          <w:rFonts w:ascii="Times New Roman" w:eastAsia="Ubuntu" w:hAnsi="Times New Roman" w:cs="Times New Roman"/>
          <w:sz w:val="24"/>
          <w:szCs w:val="24"/>
        </w:rPr>
        <w:t>3° “A”</w:t>
      </w:r>
    </w:p>
    <w:p w:rsidR="009505E7" w:rsidRPr="007B2C4B" w:rsidRDefault="009505E7" w:rsidP="009505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C4B">
        <w:rPr>
          <w:rFonts w:ascii="Times New Roman" w:eastAsia="Ubuntu" w:hAnsi="Times New Roman" w:cs="Times New Roman"/>
          <w:b/>
          <w:sz w:val="24"/>
          <w:szCs w:val="24"/>
        </w:rPr>
        <w:t>Profesor:</w:t>
      </w:r>
      <w:r w:rsidRPr="007B2C4B">
        <w:rPr>
          <w:rFonts w:ascii="Times New Roman" w:eastAsia="Ubuntu" w:hAnsi="Times New Roman" w:cs="Times New Roman"/>
          <w:sz w:val="24"/>
          <w:szCs w:val="24"/>
        </w:rPr>
        <w:t xml:space="preserve"> Víctor Andrés Olivera</w:t>
      </w:r>
    </w:p>
    <w:p w:rsidR="009505E7" w:rsidRPr="007B2C4B" w:rsidRDefault="009505E7" w:rsidP="009505E7">
      <w:pPr>
        <w:tabs>
          <w:tab w:val="left" w:pos="10300"/>
        </w:tabs>
        <w:spacing w:after="0"/>
        <w:rPr>
          <w:rFonts w:ascii="Times New Roman" w:eastAsia="Times" w:hAnsi="Times New Roman" w:cs="Times New Roman"/>
          <w:b/>
          <w:sz w:val="24"/>
          <w:szCs w:val="24"/>
          <w:u w:val="single"/>
        </w:rPr>
      </w:pPr>
      <w:r w:rsidRPr="007B2C4B">
        <w:rPr>
          <w:rFonts w:ascii="Times New Roman" w:eastAsia="Ubuntu" w:hAnsi="Times New Roman" w:cs="Times New Roman"/>
          <w:b/>
          <w:sz w:val="24"/>
          <w:szCs w:val="24"/>
        </w:rPr>
        <w:t>Email:</w:t>
      </w:r>
      <w:r w:rsidRPr="007B2C4B">
        <w:rPr>
          <w:rFonts w:ascii="Times New Roman" w:eastAsia="Ubuntu" w:hAnsi="Times New Roman" w:cs="Times New Roman"/>
          <w:sz w:val="24"/>
          <w:szCs w:val="24"/>
        </w:rPr>
        <w:t xml:space="preserve"> </w:t>
      </w:r>
      <w:hyperlink r:id="rId6">
        <w:r w:rsidRPr="007B2C4B">
          <w:rPr>
            <w:rFonts w:ascii="Times New Roman" w:eastAsia="Times" w:hAnsi="Times New Roman" w:cs="Times New Roman"/>
            <w:b/>
            <w:sz w:val="24"/>
            <w:szCs w:val="24"/>
            <w:u w:val="single"/>
          </w:rPr>
          <w:t>oliveravictorandres@gmail.com</w:t>
        </w:r>
      </w:hyperlink>
    </w:p>
    <w:p w:rsidR="0005769F" w:rsidRPr="007B2C4B" w:rsidRDefault="0005769F" w:rsidP="00057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imbusRomanRegular" w:hAnsi="Times New Roman" w:cs="Times New Roman"/>
          <w:sz w:val="24"/>
          <w:szCs w:val="24"/>
        </w:rPr>
      </w:pPr>
    </w:p>
    <w:p w:rsidR="009505E7" w:rsidRPr="007B2C4B" w:rsidRDefault="009505E7" w:rsidP="009505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imbusRomanRegular" w:hAnsi="Times New Roman" w:cs="Times New Roman"/>
          <w:b/>
          <w:sz w:val="24"/>
          <w:szCs w:val="24"/>
        </w:rPr>
      </w:pPr>
      <w:r w:rsidRPr="007B2C4B">
        <w:rPr>
          <w:rFonts w:ascii="Times New Roman" w:eastAsia="NimbusRomanRegular" w:hAnsi="Times New Roman" w:cs="Times New Roman"/>
          <w:b/>
          <w:sz w:val="24"/>
          <w:szCs w:val="24"/>
        </w:rPr>
        <w:t>RESÚMENES DE TODOS LOS TEMAS PARA LA EVALUACIÓN DE FEBRERO</w:t>
      </w:r>
    </w:p>
    <w:p w:rsidR="009505E7" w:rsidRPr="007B2C4B" w:rsidRDefault="009505E7" w:rsidP="009505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imbusRomanRegular" w:hAnsi="Times New Roman" w:cs="Times New Roman"/>
          <w:b/>
          <w:sz w:val="24"/>
          <w:szCs w:val="24"/>
        </w:rPr>
      </w:pPr>
    </w:p>
    <w:p w:rsidR="009505E7" w:rsidRPr="007B2C4B" w:rsidRDefault="009505E7" w:rsidP="00057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imbusRomanRegular" w:hAnsi="Times New Roman" w:cs="Times New Roman"/>
          <w:b/>
          <w:sz w:val="24"/>
          <w:szCs w:val="24"/>
        </w:rPr>
      </w:pPr>
    </w:p>
    <w:p w:rsidR="0005769F" w:rsidRPr="007B2C4B" w:rsidRDefault="0079247C" w:rsidP="00057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imbusRomanRegular" w:hAnsi="Times New Roman" w:cs="Times New Roman"/>
          <w:b/>
          <w:sz w:val="24"/>
          <w:szCs w:val="24"/>
        </w:rPr>
      </w:pPr>
      <w:r w:rsidRPr="007B2C4B">
        <w:rPr>
          <w:rFonts w:ascii="Times New Roman" w:eastAsia="NimbusRomanRegular" w:hAnsi="Times New Roman" w:cs="Times New Roman"/>
          <w:b/>
          <w:sz w:val="24"/>
          <w:szCs w:val="24"/>
        </w:rPr>
        <w:t xml:space="preserve">1. </w:t>
      </w:r>
      <w:r w:rsidR="0005769F" w:rsidRPr="007B2C4B">
        <w:rPr>
          <w:rFonts w:ascii="Times New Roman" w:eastAsia="NimbusRomanRegular" w:hAnsi="Times New Roman" w:cs="Times New Roman"/>
          <w:b/>
          <w:sz w:val="24"/>
          <w:szCs w:val="24"/>
        </w:rPr>
        <w:t>Elementos del circuito de la comunicación.</w:t>
      </w:r>
    </w:p>
    <w:p w:rsidR="0005769F" w:rsidRPr="007B2C4B" w:rsidRDefault="0005769F" w:rsidP="00057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imbusRomanRegular" w:hAnsi="Times New Roman" w:cs="Times New Roman"/>
          <w:b/>
          <w:sz w:val="24"/>
          <w:szCs w:val="24"/>
        </w:rPr>
      </w:pPr>
    </w:p>
    <w:p w:rsidR="0005769F" w:rsidRPr="007B2C4B" w:rsidRDefault="0005769F" w:rsidP="00057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imbusRomanRegular" w:hAnsi="Times New Roman" w:cs="Times New Roman"/>
          <w:sz w:val="24"/>
          <w:szCs w:val="24"/>
        </w:rPr>
      </w:pPr>
      <w:r w:rsidRPr="007B2C4B">
        <w:rPr>
          <w:rFonts w:ascii="Times New Roman" w:eastAsia="NimbusRomanRegular" w:hAnsi="Times New Roman" w:cs="Times New Roman"/>
          <w:sz w:val="24"/>
          <w:szCs w:val="24"/>
        </w:rPr>
        <w:t xml:space="preserve">En todo acto de </w:t>
      </w:r>
      <w:r w:rsidRPr="007B2C4B">
        <w:rPr>
          <w:rFonts w:ascii="Times New Roman" w:eastAsia="NimbusRomanRegular" w:hAnsi="Times New Roman" w:cs="Times New Roman"/>
          <w:sz w:val="24"/>
          <w:szCs w:val="24"/>
        </w:rPr>
        <w:t xml:space="preserve">comunicación intervienen los </w:t>
      </w:r>
      <w:r w:rsidRPr="007B2C4B">
        <w:rPr>
          <w:rFonts w:ascii="Times New Roman" w:eastAsia="NimbusRomanRegular" w:hAnsi="Times New Roman" w:cs="Times New Roman"/>
          <w:sz w:val="24"/>
          <w:szCs w:val="24"/>
        </w:rPr>
        <w:t>siguientes elementos:</w:t>
      </w:r>
    </w:p>
    <w:p w:rsidR="0005769F" w:rsidRPr="007B2C4B" w:rsidRDefault="0005769F" w:rsidP="00057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imbusRomanRegular" w:hAnsi="Times New Roman" w:cs="Times New Roman"/>
          <w:sz w:val="24"/>
          <w:szCs w:val="24"/>
        </w:rPr>
      </w:pPr>
    </w:p>
    <w:p w:rsidR="0005769F" w:rsidRPr="007B2C4B" w:rsidRDefault="0005769F" w:rsidP="00057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imbusRomanRegular" w:hAnsi="Times New Roman" w:cs="Times New Roman"/>
          <w:sz w:val="24"/>
          <w:szCs w:val="24"/>
        </w:rPr>
      </w:pPr>
      <w:r w:rsidRPr="007B2C4B">
        <w:rPr>
          <w:rFonts w:ascii="Times New Roman" w:eastAsia="NimbusRomanRegular" w:hAnsi="Times New Roman" w:cs="Times New Roman"/>
          <w:sz w:val="24"/>
          <w:szCs w:val="24"/>
        </w:rPr>
        <w:t xml:space="preserve">1. </w:t>
      </w:r>
      <w:r w:rsidRPr="007B2C4B">
        <w:rPr>
          <w:rFonts w:ascii="Times New Roman" w:eastAsia="NimbusRomanRegular" w:hAnsi="Times New Roman" w:cs="Times New Roman"/>
          <w:b/>
          <w:bCs/>
          <w:sz w:val="24"/>
          <w:szCs w:val="24"/>
        </w:rPr>
        <w:t xml:space="preserve">Emisor: </w:t>
      </w:r>
      <w:r w:rsidRPr="007B2C4B">
        <w:rPr>
          <w:rFonts w:ascii="Times New Roman" w:eastAsia="NimbusRomanRegular" w:hAnsi="Times New Roman" w:cs="Times New Roman"/>
          <w:sz w:val="24"/>
          <w:szCs w:val="24"/>
        </w:rPr>
        <w:t>es quien emite el mensaje</w:t>
      </w:r>
    </w:p>
    <w:p w:rsidR="0005769F" w:rsidRPr="007B2C4B" w:rsidRDefault="0005769F" w:rsidP="00057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imbusRomanRegular" w:hAnsi="Times New Roman" w:cs="Times New Roman"/>
          <w:sz w:val="24"/>
          <w:szCs w:val="24"/>
        </w:rPr>
      </w:pPr>
      <w:r w:rsidRPr="007B2C4B">
        <w:rPr>
          <w:rFonts w:ascii="Times New Roman" w:eastAsia="NimbusRomanRegular" w:hAnsi="Times New Roman" w:cs="Times New Roman"/>
          <w:sz w:val="24"/>
          <w:szCs w:val="24"/>
        </w:rPr>
        <w:t xml:space="preserve">2. </w:t>
      </w:r>
      <w:r w:rsidRPr="007B2C4B">
        <w:rPr>
          <w:rFonts w:ascii="Times New Roman" w:eastAsia="NimbusRomanRegular" w:hAnsi="Times New Roman" w:cs="Times New Roman"/>
          <w:b/>
          <w:bCs/>
          <w:sz w:val="24"/>
          <w:szCs w:val="24"/>
        </w:rPr>
        <w:t>Destinatario</w:t>
      </w:r>
      <w:r w:rsidRPr="007B2C4B">
        <w:rPr>
          <w:rFonts w:ascii="Times New Roman" w:eastAsia="NimbusRomanRegular" w:hAnsi="Times New Roman" w:cs="Times New Roman"/>
          <w:sz w:val="24"/>
          <w:szCs w:val="24"/>
        </w:rPr>
        <w:t xml:space="preserve">: </w:t>
      </w:r>
      <w:r w:rsidRPr="007B2C4B">
        <w:rPr>
          <w:rFonts w:ascii="Times New Roman" w:eastAsia="NimbusRomanRegular" w:hAnsi="Times New Roman" w:cs="Times New Roman"/>
          <w:sz w:val="24"/>
          <w:szCs w:val="24"/>
        </w:rPr>
        <w:t xml:space="preserve">es quien recibe el mensaje </w:t>
      </w:r>
      <w:r w:rsidRPr="007B2C4B">
        <w:rPr>
          <w:rFonts w:ascii="Times New Roman" w:eastAsia="NimbusRomanRegular" w:hAnsi="Times New Roman" w:cs="Times New Roman"/>
          <w:sz w:val="24"/>
          <w:szCs w:val="24"/>
        </w:rPr>
        <w:t>del emisor.</w:t>
      </w:r>
    </w:p>
    <w:p w:rsidR="0005769F" w:rsidRPr="007B2C4B" w:rsidRDefault="0005769F" w:rsidP="00057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imbusRomanRegular" w:hAnsi="Times New Roman" w:cs="Times New Roman"/>
          <w:sz w:val="24"/>
          <w:szCs w:val="24"/>
        </w:rPr>
      </w:pPr>
      <w:r w:rsidRPr="007B2C4B">
        <w:rPr>
          <w:rFonts w:ascii="Times New Roman" w:eastAsia="NimbusRomanRegular" w:hAnsi="Times New Roman" w:cs="Times New Roman"/>
          <w:sz w:val="24"/>
          <w:szCs w:val="24"/>
        </w:rPr>
        <w:t xml:space="preserve">3. </w:t>
      </w:r>
      <w:r w:rsidRPr="007B2C4B">
        <w:rPr>
          <w:rFonts w:ascii="Times New Roman" w:eastAsia="NimbusRomanRegular" w:hAnsi="Times New Roman" w:cs="Times New Roman"/>
          <w:b/>
          <w:bCs/>
          <w:sz w:val="24"/>
          <w:szCs w:val="24"/>
        </w:rPr>
        <w:t xml:space="preserve">Mensaje: </w:t>
      </w:r>
      <w:r w:rsidRPr="007B2C4B">
        <w:rPr>
          <w:rFonts w:ascii="Times New Roman" w:eastAsia="NimbusRomanRegular" w:hAnsi="Times New Roman" w:cs="Times New Roman"/>
          <w:sz w:val="24"/>
          <w:szCs w:val="24"/>
        </w:rPr>
        <w:t xml:space="preserve">es lo que el </w:t>
      </w:r>
      <w:r w:rsidRPr="007B2C4B">
        <w:rPr>
          <w:rFonts w:ascii="Times New Roman" w:eastAsia="NimbusRomanRegular" w:hAnsi="Times New Roman" w:cs="Times New Roman"/>
          <w:sz w:val="24"/>
          <w:szCs w:val="24"/>
        </w:rPr>
        <w:t xml:space="preserve">emisor </w:t>
      </w:r>
      <w:r w:rsidRPr="007B2C4B">
        <w:rPr>
          <w:rFonts w:ascii="Times New Roman" w:eastAsia="NimbusRomanRegular" w:hAnsi="Times New Roman" w:cs="Times New Roman"/>
          <w:sz w:val="24"/>
          <w:szCs w:val="24"/>
        </w:rPr>
        <w:t>envía</w:t>
      </w:r>
      <w:r w:rsidRPr="007B2C4B">
        <w:rPr>
          <w:rFonts w:ascii="Times New Roman" w:eastAsia="NimbusRomanRegular" w:hAnsi="Times New Roman" w:cs="Times New Roman"/>
          <w:sz w:val="24"/>
          <w:szCs w:val="24"/>
        </w:rPr>
        <w:t xml:space="preserve"> al receptor.</w:t>
      </w:r>
    </w:p>
    <w:p w:rsidR="0005769F" w:rsidRPr="007B2C4B" w:rsidRDefault="0005769F" w:rsidP="00057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imbusRomanRegular" w:hAnsi="Times New Roman" w:cs="Times New Roman"/>
          <w:sz w:val="24"/>
          <w:szCs w:val="24"/>
        </w:rPr>
      </w:pPr>
      <w:r w:rsidRPr="007B2C4B">
        <w:rPr>
          <w:rFonts w:ascii="Times New Roman" w:eastAsia="NimbusRomanRegular" w:hAnsi="Times New Roman" w:cs="Times New Roman"/>
          <w:sz w:val="24"/>
          <w:szCs w:val="24"/>
        </w:rPr>
        <w:t xml:space="preserve">4. </w:t>
      </w:r>
      <w:r w:rsidRPr="007B2C4B">
        <w:rPr>
          <w:rFonts w:ascii="Times New Roman" w:eastAsia="NimbusRomanRegular" w:hAnsi="Times New Roman" w:cs="Times New Roman"/>
          <w:b/>
          <w:bCs/>
          <w:sz w:val="24"/>
          <w:szCs w:val="24"/>
        </w:rPr>
        <w:t xml:space="preserve">Canal: </w:t>
      </w:r>
      <w:r w:rsidRPr="007B2C4B">
        <w:rPr>
          <w:rFonts w:ascii="Times New Roman" w:eastAsia="NimbusRomanRegular" w:hAnsi="Times New Roman" w:cs="Times New Roman"/>
          <w:sz w:val="24"/>
          <w:szCs w:val="24"/>
        </w:rPr>
        <w:t>es por donde circula el mensaje del receptor. Puede ser oral o escrito.</w:t>
      </w:r>
    </w:p>
    <w:p w:rsidR="0005769F" w:rsidRPr="007B2C4B" w:rsidRDefault="0005769F" w:rsidP="00057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imbusRomanRegular" w:hAnsi="Times New Roman" w:cs="Times New Roman"/>
          <w:sz w:val="24"/>
          <w:szCs w:val="24"/>
        </w:rPr>
      </w:pPr>
      <w:r w:rsidRPr="007B2C4B">
        <w:rPr>
          <w:rFonts w:ascii="Times New Roman" w:eastAsia="NimbusRomanRegular" w:hAnsi="Times New Roman" w:cs="Times New Roman"/>
          <w:sz w:val="24"/>
          <w:szCs w:val="24"/>
        </w:rPr>
        <w:t xml:space="preserve">5. </w:t>
      </w:r>
      <w:r w:rsidRPr="007B2C4B">
        <w:rPr>
          <w:rFonts w:ascii="Times New Roman" w:eastAsia="NimbusRomanRegular" w:hAnsi="Times New Roman" w:cs="Times New Roman"/>
          <w:b/>
          <w:bCs/>
          <w:sz w:val="24"/>
          <w:szCs w:val="24"/>
        </w:rPr>
        <w:t xml:space="preserve">Código: </w:t>
      </w:r>
      <w:r w:rsidRPr="007B2C4B">
        <w:rPr>
          <w:rFonts w:ascii="Times New Roman" w:eastAsia="NimbusRomanRegular" w:hAnsi="Times New Roman" w:cs="Times New Roman"/>
          <w:sz w:val="24"/>
          <w:szCs w:val="24"/>
        </w:rPr>
        <w:t xml:space="preserve">conjunto de </w:t>
      </w:r>
      <w:r w:rsidRPr="007B2C4B">
        <w:rPr>
          <w:rFonts w:ascii="Times New Roman" w:eastAsia="NimbusRomanRegular" w:hAnsi="Times New Roman" w:cs="Times New Roman"/>
          <w:sz w:val="24"/>
          <w:szCs w:val="24"/>
        </w:rPr>
        <w:t xml:space="preserve">signos que se combinan mediante </w:t>
      </w:r>
      <w:r w:rsidRPr="007B2C4B">
        <w:rPr>
          <w:rFonts w:ascii="Times New Roman" w:eastAsia="NimbusRomanRegular" w:hAnsi="Times New Roman" w:cs="Times New Roman"/>
          <w:sz w:val="24"/>
          <w:szCs w:val="24"/>
        </w:rPr>
        <w:t>una serie de reglas conocidas por el emisor y el receptor.</w:t>
      </w:r>
      <w:r w:rsidRPr="007B2C4B">
        <w:rPr>
          <w:rFonts w:ascii="Times New Roman" w:eastAsia="NimbusRomanRegular" w:hAnsi="Times New Roman" w:cs="Times New Roman"/>
          <w:sz w:val="24"/>
          <w:szCs w:val="24"/>
        </w:rPr>
        <w:t xml:space="preserve"> Puede ser lingüístico y no lingüístico.</w:t>
      </w:r>
    </w:p>
    <w:p w:rsidR="0005769F" w:rsidRPr="007B2C4B" w:rsidRDefault="0005769F" w:rsidP="00057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imbusRomanRegular" w:hAnsi="Times New Roman" w:cs="Times New Roman"/>
          <w:sz w:val="24"/>
          <w:szCs w:val="24"/>
        </w:rPr>
      </w:pPr>
      <w:r w:rsidRPr="007B2C4B">
        <w:rPr>
          <w:rFonts w:ascii="Times New Roman" w:eastAsia="NimbusRomanRegular" w:hAnsi="Times New Roman" w:cs="Times New Roman"/>
          <w:sz w:val="24"/>
          <w:szCs w:val="24"/>
        </w:rPr>
        <w:t xml:space="preserve">6. </w:t>
      </w:r>
      <w:r w:rsidRPr="007B2C4B">
        <w:rPr>
          <w:rFonts w:ascii="Times New Roman" w:eastAsia="NimbusRomanRegular" w:hAnsi="Times New Roman" w:cs="Times New Roman"/>
          <w:b/>
          <w:bCs/>
          <w:sz w:val="24"/>
          <w:szCs w:val="24"/>
        </w:rPr>
        <w:t xml:space="preserve">Referente: </w:t>
      </w:r>
      <w:r w:rsidRPr="007B2C4B">
        <w:rPr>
          <w:rFonts w:ascii="Times New Roman" w:eastAsia="NimbusRomanRegular" w:hAnsi="Times New Roman" w:cs="Times New Roman"/>
          <w:sz w:val="24"/>
          <w:szCs w:val="24"/>
        </w:rPr>
        <w:t>es el objeto r</w:t>
      </w:r>
      <w:r w:rsidRPr="007B2C4B">
        <w:rPr>
          <w:rFonts w:ascii="Times New Roman" w:eastAsia="NimbusRomanRegular" w:hAnsi="Times New Roman" w:cs="Times New Roman"/>
          <w:sz w:val="24"/>
          <w:szCs w:val="24"/>
        </w:rPr>
        <w:t xml:space="preserve">eal o el tema al que se refiere </w:t>
      </w:r>
      <w:r w:rsidRPr="007B2C4B">
        <w:rPr>
          <w:rFonts w:ascii="Times New Roman" w:eastAsia="NimbusRomanRegular" w:hAnsi="Times New Roman" w:cs="Times New Roman"/>
          <w:sz w:val="24"/>
          <w:szCs w:val="24"/>
        </w:rPr>
        <w:t>el mensaje del emisor y es descodificado por el receptor.</w:t>
      </w:r>
    </w:p>
    <w:p w:rsidR="00741986" w:rsidRPr="007B2C4B" w:rsidRDefault="0005769F" w:rsidP="00057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imbusRomanRegular" w:hAnsi="Times New Roman" w:cs="Times New Roman"/>
          <w:sz w:val="24"/>
          <w:szCs w:val="24"/>
        </w:rPr>
      </w:pPr>
      <w:r w:rsidRPr="007B2C4B">
        <w:rPr>
          <w:rFonts w:ascii="Times New Roman" w:eastAsia="NimbusRomanRegular" w:hAnsi="Times New Roman" w:cs="Times New Roman"/>
          <w:sz w:val="24"/>
          <w:szCs w:val="24"/>
        </w:rPr>
        <w:t xml:space="preserve">7. </w:t>
      </w:r>
      <w:r w:rsidRPr="007B2C4B">
        <w:rPr>
          <w:rFonts w:ascii="Times New Roman" w:eastAsia="NimbusRomanRegular" w:hAnsi="Times New Roman" w:cs="Times New Roman"/>
          <w:b/>
          <w:bCs/>
          <w:sz w:val="24"/>
          <w:szCs w:val="24"/>
        </w:rPr>
        <w:t xml:space="preserve">El contexto: </w:t>
      </w:r>
      <w:r w:rsidRPr="007B2C4B">
        <w:rPr>
          <w:rFonts w:ascii="Times New Roman" w:eastAsia="NimbusRomanRegular" w:hAnsi="Times New Roman" w:cs="Times New Roman"/>
          <w:sz w:val="24"/>
          <w:szCs w:val="24"/>
        </w:rPr>
        <w:t xml:space="preserve">situación en que se hallan emisor y </w:t>
      </w:r>
      <w:r w:rsidRPr="007B2C4B">
        <w:rPr>
          <w:rFonts w:ascii="Times New Roman" w:eastAsia="NimbusRomanRegular" w:hAnsi="Times New Roman" w:cs="Times New Roman"/>
          <w:sz w:val="24"/>
          <w:szCs w:val="24"/>
        </w:rPr>
        <w:t xml:space="preserve">receptor y </w:t>
      </w:r>
      <w:r w:rsidRPr="007B2C4B">
        <w:rPr>
          <w:rFonts w:ascii="Times New Roman" w:eastAsia="NimbusRomanRegular" w:hAnsi="Times New Roman" w:cs="Times New Roman"/>
          <w:sz w:val="24"/>
          <w:szCs w:val="24"/>
        </w:rPr>
        <w:t xml:space="preserve">que permite en muchas ocasiones </w:t>
      </w:r>
      <w:r w:rsidRPr="007B2C4B">
        <w:rPr>
          <w:rFonts w:ascii="Times New Roman" w:eastAsia="NimbusRomanRegular" w:hAnsi="Times New Roman" w:cs="Times New Roman"/>
          <w:sz w:val="24"/>
          <w:szCs w:val="24"/>
        </w:rPr>
        <w:t>interpretar correctamente el mensaje.</w:t>
      </w:r>
    </w:p>
    <w:p w:rsidR="0005769F" w:rsidRPr="007B2C4B" w:rsidRDefault="0005769F" w:rsidP="00057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imbusRomanRegular" w:hAnsi="Times New Roman" w:cs="Times New Roman"/>
          <w:sz w:val="24"/>
          <w:szCs w:val="24"/>
        </w:rPr>
      </w:pPr>
    </w:p>
    <w:p w:rsidR="0005769F" w:rsidRPr="007B2C4B" w:rsidRDefault="0079247C" w:rsidP="00057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2C4B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05769F" w:rsidRPr="007B2C4B">
        <w:rPr>
          <w:rFonts w:ascii="Times New Roman" w:hAnsi="Times New Roman" w:cs="Times New Roman"/>
          <w:b/>
          <w:bCs/>
          <w:sz w:val="24"/>
          <w:szCs w:val="24"/>
        </w:rPr>
        <w:t>Funciones del lenguaje</w:t>
      </w:r>
    </w:p>
    <w:p w:rsidR="0005769F" w:rsidRPr="007B2C4B" w:rsidRDefault="0005769F" w:rsidP="00057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769F" w:rsidRPr="007B2C4B" w:rsidRDefault="0005769F" w:rsidP="00057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imbusRomanRegular" w:hAnsi="Times New Roman" w:cs="Times New Roman"/>
          <w:sz w:val="24"/>
          <w:szCs w:val="24"/>
        </w:rPr>
      </w:pPr>
      <w:r w:rsidRPr="007B2C4B">
        <w:rPr>
          <w:rFonts w:ascii="Times New Roman" w:hAnsi="Times New Roman" w:cs="Times New Roman"/>
          <w:b/>
          <w:bCs/>
          <w:sz w:val="24"/>
          <w:szCs w:val="24"/>
        </w:rPr>
        <w:t xml:space="preserve">Función referencial: El elemento que predomina del circuito de la comunicación es el referente. </w:t>
      </w:r>
      <w:r w:rsidRPr="007B2C4B">
        <w:rPr>
          <w:rFonts w:ascii="Times New Roman" w:eastAsia="NimbusRomanRegular" w:hAnsi="Times New Roman" w:cs="Times New Roman"/>
          <w:sz w:val="24"/>
          <w:szCs w:val="24"/>
        </w:rPr>
        <w:t xml:space="preserve">En esta función del lenguaje, el emisor presenta hechos y su intención es informar de manera clara y concisa acerca de ellos. Predomina el uso de oraciones enunciativas y </w:t>
      </w:r>
      <w:r w:rsidRPr="007B2C4B">
        <w:rPr>
          <w:rFonts w:ascii="Times New Roman" w:eastAsia="NimbusRomanRegular" w:hAnsi="Times New Roman" w:cs="Times New Roman"/>
          <w:sz w:val="24"/>
          <w:szCs w:val="24"/>
        </w:rPr>
        <w:t>verbos en indicativo.</w:t>
      </w:r>
    </w:p>
    <w:p w:rsidR="0005769F" w:rsidRPr="007B2C4B" w:rsidRDefault="0005769F" w:rsidP="0005769F">
      <w:pPr>
        <w:jc w:val="both"/>
        <w:rPr>
          <w:rFonts w:ascii="Times New Roman" w:eastAsia="NimbusRomanRegular" w:hAnsi="Times New Roman" w:cs="Times New Roman"/>
          <w:sz w:val="24"/>
          <w:szCs w:val="24"/>
        </w:rPr>
      </w:pPr>
    </w:p>
    <w:p w:rsidR="0005769F" w:rsidRPr="007B2C4B" w:rsidRDefault="0079247C" w:rsidP="00057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imbusRomanRegular" w:hAnsi="Times New Roman" w:cs="Times New Roman"/>
          <w:b/>
          <w:sz w:val="24"/>
          <w:szCs w:val="24"/>
        </w:rPr>
      </w:pPr>
      <w:r w:rsidRPr="007B2C4B">
        <w:rPr>
          <w:rFonts w:ascii="Times New Roman" w:eastAsia="NimbusRomanRegular" w:hAnsi="Times New Roman" w:cs="Times New Roman"/>
          <w:b/>
          <w:sz w:val="24"/>
          <w:szCs w:val="24"/>
        </w:rPr>
        <w:t xml:space="preserve">3. </w:t>
      </w:r>
      <w:r w:rsidR="0005769F" w:rsidRPr="007B2C4B">
        <w:rPr>
          <w:rFonts w:ascii="Times New Roman" w:eastAsia="NimbusRomanRegular" w:hAnsi="Times New Roman" w:cs="Times New Roman"/>
          <w:b/>
          <w:sz w:val="24"/>
          <w:szCs w:val="24"/>
        </w:rPr>
        <w:t>Trama expositiva</w:t>
      </w:r>
    </w:p>
    <w:p w:rsidR="0005769F" w:rsidRPr="007B2C4B" w:rsidRDefault="0005769F" w:rsidP="00057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imbusRomanRegular" w:hAnsi="Times New Roman" w:cs="Times New Roman"/>
          <w:sz w:val="24"/>
          <w:szCs w:val="24"/>
        </w:rPr>
      </w:pPr>
    </w:p>
    <w:p w:rsidR="0005769F" w:rsidRPr="007B2C4B" w:rsidRDefault="0005769F" w:rsidP="00057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imbusRomanRegular" w:hAnsi="Times New Roman" w:cs="Times New Roman"/>
          <w:sz w:val="24"/>
          <w:szCs w:val="24"/>
        </w:rPr>
      </w:pPr>
      <w:r w:rsidRPr="007B2C4B">
        <w:rPr>
          <w:rFonts w:ascii="Times New Roman" w:hAnsi="Times New Roman" w:cs="Times New Roman"/>
          <w:b/>
          <w:bCs/>
          <w:sz w:val="24"/>
          <w:szCs w:val="24"/>
        </w:rPr>
        <w:t xml:space="preserve">Trama expositiva-explicativa: </w:t>
      </w:r>
      <w:r w:rsidRPr="007B2C4B">
        <w:rPr>
          <w:rFonts w:ascii="Times New Roman" w:eastAsia="NimbusRomanRegular" w:hAnsi="Times New Roman" w:cs="Times New Roman"/>
          <w:sz w:val="24"/>
          <w:szCs w:val="24"/>
        </w:rPr>
        <w:t xml:space="preserve">presentan un tema con el fin de explicarlo, es decir que transmite información intentando ser objetivo, explican conceptos, pueden tener ejemplos. Ej. Textos científicos, instrucciones, textos enciclopédicos. Básicamente responde a la pregunta: ¿Qué es?, ¿Por qué es así? </w:t>
      </w:r>
    </w:p>
    <w:p w:rsidR="0005769F" w:rsidRPr="007B2C4B" w:rsidRDefault="0005769F" w:rsidP="00057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imbusRomanRegular" w:hAnsi="Times New Roman" w:cs="Times New Roman"/>
          <w:sz w:val="24"/>
          <w:szCs w:val="24"/>
        </w:rPr>
      </w:pPr>
      <w:r w:rsidRPr="007B2C4B">
        <w:rPr>
          <w:rFonts w:ascii="Times New Roman" w:eastAsia="NimbusRomanRegular" w:hAnsi="Times New Roman" w:cs="Times New Roman"/>
          <w:sz w:val="24"/>
          <w:szCs w:val="24"/>
        </w:rPr>
        <w:t>Su intención comunicativa es la referencial.</w:t>
      </w:r>
    </w:p>
    <w:p w:rsidR="0005769F" w:rsidRPr="007B2C4B" w:rsidRDefault="0005769F" w:rsidP="000576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247C" w:rsidRPr="007B2C4B" w:rsidRDefault="0079247C" w:rsidP="000576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C4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05769F" w:rsidRPr="007B2C4B">
        <w:rPr>
          <w:rFonts w:ascii="Times New Roman" w:hAnsi="Times New Roman" w:cs="Times New Roman"/>
          <w:b/>
          <w:sz w:val="24"/>
          <w:szCs w:val="24"/>
        </w:rPr>
        <w:t xml:space="preserve">El castellano es una lengua romance. </w:t>
      </w:r>
    </w:p>
    <w:p w:rsidR="0005769F" w:rsidRPr="007B2C4B" w:rsidRDefault="0079247C" w:rsidP="0005769F">
      <w:pPr>
        <w:jc w:val="both"/>
        <w:rPr>
          <w:rFonts w:ascii="Times New Roman" w:hAnsi="Times New Roman" w:cs="Times New Roman"/>
          <w:sz w:val="24"/>
          <w:szCs w:val="24"/>
        </w:rPr>
      </w:pPr>
      <w:r w:rsidRPr="007B2C4B">
        <w:rPr>
          <w:rFonts w:ascii="Times New Roman" w:hAnsi="Times New Roman" w:cs="Times New Roman"/>
          <w:b/>
          <w:sz w:val="24"/>
          <w:szCs w:val="24"/>
        </w:rPr>
        <w:t>¿Qué significa esto?</w:t>
      </w:r>
      <w:r w:rsidRPr="007B2C4B">
        <w:rPr>
          <w:rFonts w:ascii="Times New Roman" w:hAnsi="Times New Roman" w:cs="Times New Roman"/>
          <w:sz w:val="24"/>
          <w:szCs w:val="24"/>
        </w:rPr>
        <w:t xml:space="preserve"> </w:t>
      </w:r>
      <w:r w:rsidR="0005769F" w:rsidRPr="007B2C4B">
        <w:rPr>
          <w:rFonts w:ascii="Times New Roman" w:hAnsi="Times New Roman" w:cs="Times New Roman"/>
          <w:sz w:val="24"/>
          <w:szCs w:val="24"/>
        </w:rPr>
        <w:t>Quiere decir que tiene su origen en el latín vulgar, la lengua que se h</w:t>
      </w:r>
      <w:r w:rsidRPr="007B2C4B">
        <w:rPr>
          <w:rFonts w:ascii="Times New Roman" w:hAnsi="Times New Roman" w:cs="Times New Roman"/>
          <w:sz w:val="24"/>
          <w:szCs w:val="24"/>
        </w:rPr>
        <w:t xml:space="preserve">ablaba en el Imperio Romano. </w:t>
      </w:r>
      <w:r w:rsidR="0005769F" w:rsidRPr="007B2C4B">
        <w:rPr>
          <w:rFonts w:ascii="Times New Roman" w:hAnsi="Times New Roman" w:cs="Times New Roman"/>
          <w:sz w:val="24"/>
          <w:szCs w:val="24"/>
        </w:rPr>
        <w:t>El castellano, al igual que el italiano, el portugués, el francés, el catalán, el ga</w:t>
      </w:r>
      <w:r w:rsidRPr="007B2C4B">
        <w:rPr>
          <w:rFonts w:ascii="Times New Roman" w:hAnsi="Times New Roman" w:cs="Times New Roman"/>
          <w:sz w:val="24"/>
          <w:szCs w:val="24"/>
        </w:rPr>
        <w:t xml:space="preserve">llego, el rumano, el sardo y el </w:t>
      </w:r>
      <w:r w:rsidR="0005769F" w:rsidRPr="007B2C4B">
        <w:rPr>
          <w:rFonts w:ascii="Times New Roman" w:hAnsi="Times New Roman" w:cs="Times New Roman"/>
          <w:sz w:val="24"/>
          <w:szCs w:val="24"/>
        </w:rPr>
        <w:t>provenzal, es una lengua que se ramificó a partir del tronco común del latín po</w:t>
      </w:r>
      <w:r w:rsidRPr="007B2C4B">
        <w:rPr>
          <w:rFonts w:ascii="Times New Roman" w:hAnsi="Times New Roman" w:cs="Times New Roman"/>
          <w:sz w:val="24"/>
          <w:szCs w:val="24"/>
        </w:rPr>
        <w:t xml:space="preserve">pular, hablado por el pueblo de Roma. </w:t>
      </w:r>
      <w:r w:rsidR="0005769F" w:rsidRPr="007B2C4B">
        <w:rPr>
          <w:rFonts w:ascii="Times New Roman" w:hAnsi="Times New Roman" w:cs="Times New Roman"/>
          <w:sz w:val="24"/>
          <w:szCs w:val="24"/>
        </w:rPr>
        <w:t>Por el hecho de compartir su origen, presentan significativas similitudes en su vocabulario y su gramática.</w:t>
      </w:r>
    </w:p>
    <w:p w:rsidR="0079247C" w:rsidRPr="007B2C4B" w:rsidRDefault="0079247C" w:rsidP="000576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247C" w:rsidRPr="007B2C4B" w:rsidRDefault="0079247C" w:rsidP="000576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C4B">
        <w:rPr>
          <w:rFonts w:ascii="Times New Roman" w:hAnsi="Times New Roman" w:cs="Times New Roman"/>
          <w:b/>
          <w:sz w:val="24"/>
          <w:szCs w:val="24"/>
        </w:rPr>
        <w:t>5.</w:t>
      </w:r>
      <w:r w:rsidR="009505E7" w:rsidRPr="007B2C4B">
        <w:rPr>
          <w:rFonts w:ascii="Times New Roman" w:hAnsi="Times New Roman" w:cs="Times New Roman"/>
          <w:b/>
          <w:sz w:val="24"/>
          <w:szCs w:val="24"/>
        </w:rPr>
        <w:t xml:space="preserve"> Concepto y estructura del texto argumentativo.</w:t>
      </w:r>
    </w:p>
    <w:p w:rsidR="009505E7" w:rsidRPr="007B2C4B" w:rsidRDefault="009505E7" w:rsidP="0005769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05E7" w:rsidRPr="007B2C4B" w:rsidRDefault="009505E7" w:rsidP="009505E7">
      <w:pPr>
        <w:jc w:val="both"/>
        <w:rPr>
          <w:rFonts w:ascii="Times New Roman" w:hAnsi="Times New Roman" w:cs="Times New Roman"/>
          <w:sz w:val="24"/>
          <w:szCs w:val="24"/>
        </w:rPr>
      </w:pPr>
      <w:r w:rsidRPr="007B2C4B">
        <w:rPr>
          <w:rFonts w:ascii="Times New Roman" w:hAnsi="Times New Roman" w:cs="Times New Roman"/>
          <w:b/>
          <w:sz w:val="24"/>
          <w:szCs w:val="24"/>
        </w:rPr>
        <w:t>Concepto:</w:t>
      </w:r>
      <w:r w:rsidRPr="007B2C4B">
        <w:rPr>
          <w:rFonts w:ascii="Times New Roman" w:hAnsi="Times New Roman" w:cs="Times New Roman"/>
          <w:sz w:val="24"/>
          <w:szCs w:val="24"/>
        </w:rPr>
        <w:t xml:space="preserve"> </w:t>
      </w:r>
      <w:r w:rsidRPr="007B2C4B">
        <w:rPr>
          <w:rFonts w:ascii="Times New Roman" w:hAnsi="Times New Roman" w:cs="Times New Roman"/>
          <w:sz w:val="24"/>
          <w:szCs w:val="24"/>
        </w:rPr>
        <w:t xml:space="preserve">Un texto es argumentativo cuando el autor del texto da su opinión sobre el tema del que escribe. </w:t>
      </w:r>
    </w:p>
    <w:p w:rsidR="009505E7" w:rsidRPr="007B2C4B" w:rsidRDefault="009505E7" w:rsidP="009505E7">
      <w:pPr>
        <w:jc w:val="both"/>
        <w:rPr>
          <w:rFonts w:ascii="Times New Roman" w:hAnsi="Times New Roman" w:cs="Times New Roman"/>
          <w:sz w:val="24"/>
          <w:szCs w:val="24"/>
        </w:rPr>
      </w:pPr>
      <w:r w:rsidRPr="007B2C4B">
        <w:rPr>
          <w:rFonts w:ascii="Times New Roman" w:hAnsi="Times New Roman" w:cs="Times New Roman"/>
          <w:sz w:val="24"/>
          <w:szCs w:val="24"/>
        </w:rPr>
        <w:t>El autor del texto trata de convencer al lector para que opine como él, y para lograrlo empleará diversos recursos argumentativos.</w:t>
      </w:r>
    </w:p>
    <w:p w:rsidR="009505E7" w:rsidRPr="007B2C4B" w:rsidRDefault="009505E7" w:rsidP="009505E7">
      <w:pPr>
        <w:jc w:val="both"/>
        <w:rPr>
          <w:rFonts w:ascii="Times New Roman" w:hAnsi="Times New Roman" w:cs="Times New Roman"/>
          <w:sz w:val="24"/>
          <w:szCs w:val="24"/>
        </w:rPr>
      </w:pPr>
      <w:r w:rsidRPr="007B2C4B">
        <w:rPr>
          <w:rFonts w:ascii="Times New Roman" w:hAnsi="Times New Roman" w:cs="Times New Roman"/>
          <w:b/>
          <w:sz w:val="24"/>
          <w:szCs w:val="24"/>
        </w:rPr>
        <w:t>Estructura:</w:t>
      </w:r>
      <w:r w:rsidRPr="007B2C4B">
        <w:rPr>
          <w:rFonts w:ascii="Times New Roman" w:hAnsi="Times New Roman" w:cs="Times New Roman"/>
          <w:sz w:val="24"/>
          <w:szCs w:val="24"/>
        </w:rPr>
        <w:t xml:space="preserve"> Cuando leemos un texto argumentativo típico es posible encontrar el siguiente esquema básico: una introducción (donde el autor presenta el tema del que va a hablar); una tesis (la opinión que el autor tiene el tema del que está hablando. Esta opinión puede estar escrita de forma explícita o bien, puede estar presente de manera implícita); luego podemos encontrar una demostración o argumentos (donde el autor va a desarrollar lo que opina sobre el tema del que está hablando y para eso utilizará recursos argumentativos; por último, podemos encontrar una conclusión (el autor retoma su opinión y trata de  convencernos de actuar o de opinar como él).</w:t>
      </w:r>
    </w:p>
    <w:p w:rsidR="009505E7" w:rsidRPr="007B2C4B" w:rsidRDefault="009505E7" w:rsidP="0005769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05E7" w:rsidRPr="007B2C4B" w:rsidRDefault="0079247C" w:rsidP="000576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C4B">
        <w:rPr>
          <w:rFonts w:ascii="Times New Roman" w:hAnsi="Times New Roman" w:cs="Times New Roman"/>
          <w:b/>
          <w:sz w:val="24"/>
          <w:szCs w:val="24"/>
        </w:rPr>
        <w:t>6.</w:t>
      </w:r>
      <w:r w:rsidR="009505E7" w:rsidRPr="007B2C4B">
        <w:rPr>
          <w:rFonts w:ascii="Times New Roman" w:hAnsi="Times New Roman" w:cs="Times New Roman"/>
          <w:b/>
          <w:sz w:val="24"/>
          <w:szCs w:val="24"/>
        </w:rPr>
        <w:t xml:space="preserve"> Concepto de </w:t>
      </w:r>
      <w:proofErr w:type="spellStart"/>
      <w:r w:rsidR="009505E7" w:rsidRPr="007B2C4B">
        <w:rPr>
          <w:rFonts w:ascii="Times New Roman" w:hAnsi="Times New Roman" w:cs="Times New Roman"/>
          <w:b/>
          <w:sz w:val="24"/>
          <w:szCs w:val="24"/>
        </w:rPr>
        <w:t>subjetivema</w:t>
      </w:r>
      <w:proofErr w:type="spellEnd"/>
      <w:r w:rsidR="009505E7" w:rsidRPr="007B2C4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505E7" w:rsidRPr="007B2C4B" w:rsidRDefault="009505E7" w:rsidP="0005769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47C" w:rsidRPr="007B2C4B" w:rsidRDefault="009505E7" w:rsidP="0005769F">
      <w:pPr>
        <w:jc w:val="both"/>
        <w:rPr>
          <w:rFonts w:ascii="Times New Roman" w:hAnsi="Times New Roman" w:cs="Times New Roman"/>
          <w:sz w:val="24"/>
          <w:szCs w:val="24"/>
        </w:rPr>
      </w:pPr>
      <w:r w:rsidRPr="007B2C4B">
        <w:rPr>
          <w:rFonts w:ascii="Times New Roman" w:hAnsi="Times New Roman" w:cs="Times New Roman"/>
          <w:sz w:val="24"/>
          <w:szCs w:val="24"/>
        </w:rPr>
        <w:t xml:space="preserve">Las palabras y expresiones que utilizamos para comunicarnos no son neutras. Algunas palabras expresan de manera más evidente la valoración positiva o negativa que tenemos sobre aquello de lo que estamos hablando. A estas palabras se las denomina </w:t>
      </w:r>
      <w:proofErr w:type="spellStart"/>
      <w:r w:rsidRPr="007B2C4B">
        <w:rPr>
          <w:rFonts w:ascii="Times New Roman" w:hAnsi="Times New Roman" w:cs="Times New Roman"/>
          <w:sz w:val="24"/>
          <w:szCs w:val="24"/>
        </w:rPr>
        <w:t>subjetivemas</w:t>
      </w:r>
      <w:proofErr w:type="spellEnd"/>
      <w:r w:rsidRPr="007B2C4B">
        <w:rPr>
          <w:rFonts w:ascii="Times New Roman" w:hAnsi="Times New Roman" w:cs="Times New Roman"/>
          <w:sz w:val="24"/>
          <w:szCs w:val="24"/>
        </w:rPr>
        <w:t>. Son sustantivos, adjetivos verbos y construcciones adverbiales que usamos para reforzar nuestra postura y creencias.</w:t>
      </w:r>
    </w:p>
    <w:p w:rsidR="009505E7" w:rsidRPr="007B2C4B" w:rsidRDefault="009505E7" w:rsidP="000576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247C" w:rsidRPr="007B2C4B" w:rsidRDefault="009505E7" w:rsidP="000576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C4B">
        <w:rPr>
          <w:rFonts w:ascii="Times New Roman" w:hAnsi="Times New Roman" w:cs="Times New Roman"/>
          <w:b/>
          <w:sz w:val="24"/>
          <w:szCs w:val="24"/>
        </w:rPr>
        <w:t>7. Publicidad y propaganda:</w:t>
      </w:r>
    </w:p>
    <w:p w:rsidR="009505E7" w:rsidRPr="007B2C4B" w:rsidRDefault="009505E7" w:rsidP="0005769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47C" w:rsidRPr="007B2C4B" w:rsidRDefault="0079247C" w:rsidP="0005769F">
      <w:pPr>
        <w:jc w:val="both"/>
        <w:rPr>
          <w:rFonts w:ascii="Times New Roman" w:hAnsi="Times New Roman" w:cs="Times New Roman"/>
          <w:sz w:val="24"/>
          <w:szCs w:val="24"/>
        </w:rPr>
      </w:pPr>
      <w:r w:rsidRPr="007B2C4B">
        <w:rPr>
          <w:rFonts w:ascii="Times New Roman" w:hAnsi="Times New Roman" w:cs="Times New Roman"/>
          <w:b/>
          <w:sz w:val="24"/>
          <w:szCs w:val="24"/>
        </w:rPr>
        <w:t xml:space="preserve">La publicidad </w:t>
      </w:r>
      <w:r w:rsidRPr="007B2C4B">
        <w:rPr>
          <w:rFonts w:ascii="Times New Roman" w:hAnsi="Times New Roman" w:cs="Times New Roman"/>
          <w:sz w:val="24"/>
          <w:szCs w:val="24"/>
        </w:rPr>
        <w:t>promociona productos y servicios a fin de estimular en el público su consumo. Su objetivo es vender, y para ello busca convencer y persuadir a los destinatarios acerca de los beneficios de comprar esos productos. Al momento de su concepción, trabaja atendiendo al contexto social, a las características de los destinatarios y a los canales de difusión a través de los que circularán esos mensajes. A su vez, se vale de distintos estilos y recursos expresivos para comunicar el concepto central con el que busca que asociemos al producto.</w:t>
      </w:r>
    </w:p>
    <w:p w:rsidR="0079247C" w:rsidRPr="007B2C4B" w:rsidRDefault="0079247C" w:rsidP="0005769F">
      <w:pPr>
        <w:jc w:val="both"/>
        <w:rPr>
          <w:rFonts w:ascii="Times New Roman" w:hAnsi="Times New Roman" w:cs="Times New Roman"/>
          <w:sz w:val="24"/>
          <w:szCs w:val="24"/>
        </w:rPr>
      </w:pPr>
      <w:r w:rsidRPr="007B2C4B">
        <w:rPr>
          <w:rFonts w:ascii="Times New Roman" w:hAnsi="Times New Roman" w:cs="Times New Roman"/>
          <w:b/>
          <w:sz w:val="24"/>
          <w:szCs w:val="24"/>
        </w:rPr>
        <w:t>La propaganda</w:t>
      </w:r>
      <w:r w:rsidRPr="007B2C4B">
        <w:rPr>
          <w:rFonts w:ascii="Times New Roman" w:hAnsi="Times New Roman" w:cs="Times New Roman"/>
          <w:sz w:val="24"/>
          <w:szCs w:val="24"/>
        </w:rPr>
        <w:t>, por su parte, busca promover y difundir ideas, conductas, propuestas políticas o valores a sus destinatarios. En su producción también atiende al contexto social, a las características de los destinatarios y a los canales de difusión en los que circularán esos mensajes. Se vale del mismo repertorio de recursos expresivos y estrategias comunicativas que la publicidad.</w:t>
      </w:r>
    </w:p>
    <w:p w:rsidR="009505E7" w:rsidRPr="007B2C4B" w:rsidRDefault="009505E7" w:rsidP="000576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5E7" w:rsidRPr="007B2C4B" w:rsidRDefault="009505E7" w:rsidP="009505E7">
      <w:pPr>
        <w:jc w:val="both"/>
        <w:rPr>
          <w:rFonts w:ascii="Times New Roman" w:hAnsi="Times New Roman" w:cs="Times New Roman"/>
          <w:sz w:val="24"/>
          <w:szCs w:val="24"/>
        </w:rPr>
      </w:pPr>
      <w:r w:rsidRPr="007B2C4B">
        <w:rPr>
          <w:rFonts w:ascii="Times New Roman" w:hAnsi="Times New Roman" w:cs="Times New Roman"/>
          <w:b/>
          <w:sz w:val="24"/>
          <w:szCs w:val="24"/>
        </w:rPr>
        <w:t>8. Concepto de Ciencia Ficción</w:t>
      </w:r>
      <w:r w:rsidRPr="007B2C4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505E7" w:rsidRPr="007B2C4B" w:rsidRDefault="009505E7" w:rsidP="009505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247C" w:rsidRPr="007B2C4B" w:rsidRDefault="009505E7" w:rsidP="009505E7">
      <w:pPr>
        <w:jc w:val="both"/>
        <w:rPr>
          <w:rFonts w:ascii="Times New Roman" w:hAnsi="Times New Roman" w:cs="Times New Roman"/>
          <w:sz w:val="24"/>
          <w:szCs w:val="24"/>
        </w:rPr>
      </w:pPr>
      <w:r w:rsidRPr="007B2C4B">
        <w:rPr>
          <w:rFonts w:ascii="Times New Roman" w:hAnsi="Times New Roman" w:cs="Times New Roman"/>
          <w:sz w:val="24"/>
          <w:szCs w:val="24"/>
        </w:rPr>
        <w:lastRenderedPageBreak/>
        <w:t xml:space="preserve">La ciencia ficción es un género literario </w:t>
      </w:r>
      <w:r w:rsidRPr="007B2C4B">
        <w:rPr>
          <w:rFonts w:ascii="Times New Roman" w:hAnsi="Times New Roman" w:cs="Times New Roman"/>
          <w:sz w:val="24"/>
          <w:szCs w:val="24"/>
        </w:rPr>
        <w:t>que cuenta</w:t>
      </w:r>
      <w:r w:rsidRPr="007B2C4B">
        <w:rPr>
          <w:rFonts w:ascii="Times New Roman" w:hAnsi="Times New Roman" w:cs="Times New Roman"/>
          <w:sz w:val="24"/>
          <w:szCs w:val="24"/>
        </w:rPr>
        <w:t xml:space="preserve"> historias in</w:t>
      </w:r>
      <w:r w:rsidRPr="007B2C4B">
        <w:rPr>
          <w:rFonts w:ascii="Times New Roman" w:hAnsi="Times New Roman" w:cs="Times New Roman"/>
          <w:sz w:val="24"/>
          <w:szCs w:val="24"/>
        </w:rPr>
        <w:t xml:space="preserve">spiradas en el desarrollo de la ciencia y de la tecnología; plantea una reflexión </w:t>
      </w:r>
      <w:r w:rsidRPr="007B2C4B">
        <w:rPr>
          <w:rFonts w:ascii="Times New Roman" w:hAnsi="Times New Roman" w:cs="Times New Roman"/>
          <w:sz w:val="24"/>
          <w:szCs w:val="24"/>
        </w:rPr>
        <w:t>sobre los alcances de e</w:t>
      </w:r>
      <w:r w:rsidRPr="007B2C4B">
        <w:rPr>
          <w:rFonts w:ascii="Times New Roman" w:hAnsi="Times New Roman" w:cs="Times New Roman"/>
          <w:sz w:val="24"/>
          <w:szCs w:val="24"/>
        </w:rPr>
        <w:t xml:space="preserve">stos adelantos científicos y sus consecuencias </w:t>
      </w:r>
      <w:r w:rsidRPr="007B2C4B">
        <w:rPr>
          <w:rFonts w:ascii="Times New Roman" w:hAnsi="Times New Roman" w:cs="Times New Roman"/>
          <w:sz w:val="24"/>
          <w:szCs w:val="24"/>
        </w:rPr>
        <w:t xml:space="preserve">positivas o negativas para </w:t>
      </w:r>
      <w:r w:rsidRPr="007B2C4B">
        <w:rPr>
          <w:rFonts w:ascii="Times New Roman" w:hAnsi="Times New Roman" w:cs="Times New Roman"/>
          <w:sz w:val="24"/>
          <w:szCs w:val="24"/>
        </w:rPr>
        <w:t>la humanidad</w:t>
      </w:r>
      <w:r w:rsidRPr="007B2C4B">
        <w:rPr>
          <w:rFonts w:ascii="Times New Roman" w:hAnsi="Times New Roman" w:cs="Times New Roman"/>
          <w:sz w:val="24"/>
          <w:szCs w:val="24"/>
        </w:rPr>
        <w:t xml:space="preserve">. Estos relatos proyectan </w:t>
      </w:r>
      <w:r w:rsidRPr="007B2C4B">
        <w:rPr>
          <w:rFonts w:ascii="Times New Roman" w:hAnsi="Times New Roman" w:cs="Times New Roman"/>
          <w:sz w:val="24"/>
          <w:szCs w:val="24"/>
        </w:rPr>
        <w:t>un mundo imaginario pero verosímil</w:t>
      </w:r>
      <w:r w:rsidRPr="007B2C4B">
        <w:rPr>
          <w:rFonts w:ascii="Times New Roman" w:hAnsi="Times New Roman" w:cs="Times New Roman"/>
          <w:sz w:val="24"/>
          <w:szCs w:val="24"/>
        </w:rPr>
        <w:t xml:space="preserve">, es decir, posible </w:t>
      </w:r>
      <w:r w:rsidRPr="007B2C4B">
        <w:rPr>
          <w:rFonts w:ascii="Times New Roman" w:hAnsi="Times New Roman" w:cs="Times New Roman"/>
          <w:sz w:val="24"/>
          <w:szCs w:val="24"/>
        </w:rPr>
        <w:t>y coherente</w:t>
      </w:r>
      <w:r w:rsidRPr="007B2C4B">
        <w:rPr>
          <w:rFonts w:ascii="Times New Roman" w:hAnsi="Times New Roman" w:cs="Times New Roman"/>
          <w:sz w:val="24"/>
          <w:szCs w:val="24"/>
        </w:rPr>
        <w:t>, y que se rige por reglas propias.</w:t>
      </w:r>
    </w:p>
    <w:p w:rsidR="009505E7" w:rsidRPr="007B2C4B" w:rsidRDefault="009505E7" w:rsidP="009505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5E7" w:rsidRPr="007B2C4B" w:rsidRDefault="009505E7" w:rsidP="009505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C4B">
        <w:rPr>
          <w:rFonts w:ascii="Times New Roman" w:hAnsi="Times New Roman" w:cs="Times New Roman"/>
          <w:b/>
          <w:sz w:val="24"/>
          <w:szCs w:val="24"/>
        </w:rPr>
        <w:t>9. Componentes del texto dramático:</w:t>
      </w:r>
    </w:p>
    <w:p w:rsidR="009505E7" w:rsidRPr="007B2C4B" w:rsidRDefault="009505E7" w:rsidP="009505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5E7" w:rsidRPr="007B2C4B" w:rsidRDefault="009505E7" w:rsidP="009505E7">
      <w:pPr>
        <w:jc w:val="both"/>
        <w:rPr>
          <w:rFonts w:ascii="Times New Roman" w:hAnsi="Times New Roman" w:cs="Times New Roman"/>
          <w:sz w:val="24"/>
          <w:szCs w:val="24"/>
        </w:rPr>
      </w:pPr>
      <w:r w:rsidRPr="007B2C4B">
        <w:rPr>
          <w:rFonts w:ascii="Times New Roman" w:hAnsi="Times New Roman" w:cs="Times New Roman"/>
          <w:sz w:val="24"/>
          <w:szCs w:val="24"/>
        </w:rPr>
        <w:t xml:space="preserve">Si bien el texto teatral se compone de los parlamentos que constituyen el texto principal y las </w:t>
      </w:r>
      <w:proofErr w:type="spellStart"/>
      <w:r w:rsidRPr="007B2C4B">
        <w:rPr>
          <w:rFonts w:ascii="Times New Roman" w:hAnsi="Times New Roman" w:cs="Times New Roman"/>
          <w:sz w:val="24"/>
          <w:szCs w:val="24"/>
        </w:rPr>
        <w:t>didascalias</w:t>
      </w:r>
      <w:proofErr w:type="spellEnd"/>
      <w:r w:rsidRPr="007B2C4B">
        <w:rPr>
          <w:rFonts w:ascii="Times New Roman" w:hAnsi="Times New Roman" w:cs="Times New Roman"/>
          <w:sz w:val="24"/>
          <w:szCs w:val="24"/>
        </w:rPr>
        <w:t xml:space="preserve"> o texto secundario.  El dramaturgo se hace presente solamente en estas últimas, las </w:t>
      </w:r>
      <w:proofErr w:type="spellStart"/>
      <w:r w:rsidRPr="007B2C4B">
        <w:rPr>
          <w:rFonts w:ascii="Times New Roman" w:hAnsi="Times New Roman" w:cs="Times New Roman"/>
          <w:b/>
          <w:sz w:val="24"/>
          <w:szCs w:val="24"/>
        </w:rPr>
        <w:t>didascalias</w:t>
      </w:r>
      <w:proofErr w:type="spellEnd"/>
      <w:r w:rsidRPr="007B2C4B">
        <w:rPr>
          <w:rFonts w:ascii="Times New Roman" w:hAnsi="Times New Roman" w:cs="Times New Roman"/>
          <w:b/>
          <w:sz w:val="24"/>
          <w:szCs w:val="24"/>
        </w:rPr>
        <w:t>, que son indicaciones que aparecen entre paréntesis y con otro tipo de letra, para indicar gestos, intenciones, sentimientos y movimientos de los actores y datos sobre escenografía.</w:t>
      </w:r>
      <w:r w:rsidRPr="007B2C4B">
        <w:rPr>
          <w:rFonts w:ascii="Times New Roman" w:hAnsi="Times New Roman" w:cs="Times New Roman"/>
          <w:sz w:val="24"/>
          <w:szCs w:val="24"/>
        </w:rPr>
        <w:t xml:space="preserve">  El texto dramático presenta uno o varios conflictos cuya resolución se elabora llegando al final.</w:t>
      </w:r>
    </w:p>
    <w:p w:rsidR="009505E7" w:rsidRPr="007B2C4B" w:rsidRDefault="009505E7" w:rsidP="009505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C4B">
        <w:rPr>
          <w:rFonts w:ascii="Times New Roman" w:hAnsi="Times New Roman" w:cs="Times New Roman"/>
          <w:sz w:val="24"/>
          <w:szCs w:val="24"/>
        </w:rPr>
        <w:t xml:space="preserve">Si las </w:t>
      </w:r>
      <w:proofErr w:type="spellStart"/>
      <w:r w:rsidRPr="007B2C4B">
        <w:rPr>
          <w:rFonts w:ascii="Times New Roman" w:hAnsi="Times New Roman" w:cs="Times New Roman"/>
          <w:sz w:val="24"/>
          <w:szCs w:val="24"/>
        </w:rPr>
        <w:t>didascalias</w:t>
      </w:r>
      <w:proofErr w:type="spellEnd"/>
      <w:r w:rsidRPr="007B2C4B">
        <w:rPr>
          <w:rFonts w:ascii="Times New Roman" w:hAnsi="Times New Roman" w:cs="Times New Roman"/>
          <w:sz w:val="24"/>
          <w:szCs w:val="24"/>
        </w:rPr>
        <w:t xml:space="preserve"> son las acotaciones e indicaciones que el autor plantea como referencias para la representación y no para ser leídas por los actores, </w:t>
      </w:r>
      <w:r w:rsidRPr="007B2C4B">
        <w:rPr>
          <w:rFonts w:ascii="Times New Roman" w:hAnsi="Times New Roman" w:cs="Times New Roman"/>
          <w:b/>
          <w:sz w:val="24"/>
          <w:szCs w:val="24"/>
        </w:rPr>
        <w:t>los parlamentos sí son enunciados por los personajes y pueden ser de tres tipos:</w:t>
      </w:r>
    </w:p>
    <w:p w:rsidR="009505E7" w:rsidRPr="007B2C4B" w:rsidRDefault="009505E7" w:rsidP="009505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05E7" w:rsidRPr="007B2C4B" w:rsidRDefault="009505E7" w:rsidP="009505E7">
      <w:pPr>
        <w:jc w:val="both"/>
        <w:rPr>
          <w:rFonts w:ascii="Times New Roman" w:hAnsi="Times New Roman" w:cs="Times New Roman"/>
          <w:sz w:val="24"/>
          <w:szCs w:val="24"/>
        </w:rPr>
      </w:pPr>
      <w:r w:rsidRPr="007B2C4B">
        <w:rPr>
          <w:rFonts w:ascii="Times New Roman" w:hAnsi="Times New Roman" w:cs="Times New Roman"/>
          <w:sz w:val="24"/>
          <w:szCs w:val="24"/>
        </w:rPr>
        <w:t>•</w:t>
      </w:r>
      <w:r w:rsidRPr="007B2C4B">
        <w:rPr>
          <w:rFonts w:ascii="Times New Roman" w:hAnsi="Times New Roman" w:cs="Times New Roman"/>
          <w:b/>
          <w:sz w:val="24"/>
          <w:szCs w:val="24"/>
        </w:rPr>
        <w:tab/>
        <w:t>Diálogo:</w:t>
      </w:r>
      <w:r w:rsidRPr="007B2C4B">
        <w:rPr>
          <w:rFonts w:ascii="Times New Roman" w:hAnsi="Times New Roman" w:cs="Times New Roman"/>
          <w:sz w:val="24"/>
          <w:szCs w:val="24"/>
        </w:rPr>
        <w:t xml:space="preserve"> son los intercambios verbales, las conversaciones entre distintos personajes.</w:t>
      </w:r>
    </w:p>
    <w:p w:rsidR="009505E7" w:rsidRPr="007B2C4B" w:rsidRDefault="009505E7" w:rsidP="009505E7">
      <w:pPr>
        <w:jc w:val="both"/>
        <w:rPr>
          <w:rFonts w:ascii="Times New Roman" w:hAnsi="Times New Roman" w:cs="Times New Roman"/>
          <w:sz w:val="24"/>
          <w:szCs w:val="24"/>
        </w:rPr>
      </w:pPr>
      <w:r w:rsidRPr="007B2C4B">
        <w:rPr>
          <w:rFonts w:ascii="Times New Roman" w:hAnsi="Times New Roman" w:cs="Times New Roman"/>
          <w:sz w:val="24"/>
          <w:szCs w:val="24"/>
        </w:rPr>
        <w:t>•</w:t>
      </w:r>
      <w:r w:rsidRPr="007B2C4B">
        <w:rPr>
          <w:rFonts w:ascii="Times New Roman" w:hAnsi="Times New Roman" w:cs="Times New Roman"/>
          <w:sz w:val="24"/>
          <w:szCs w:val="24"/>
        </w:rPr>
        <w:tab/>
      </w:r>
      <w:r w:rsidRPr="007B2C4B">
        <w:rPr>
          <w:rFonts w:ascii="Times New Roman" w:hAnsi="Times New Roman" w:cs="Times New Roman"/>
          <w:b/>
          <w:sz w:val="24"/>
          <w:szCs w:val="24"/>
        </w:rPr>
        <w:t>Monólogo</w:t>
      </w:r>
      <w:r w:rsidRPr="007B2C4B">
        <w:rPr>
          <w:rFonts w:ascii="Times New Roman" w:hAnsi="Times New Roman" w:cs="Times New Roman"/>
          <w:sz w:val="24"/>
          <w:szCs w:val="24"/>
        </w:rPr>
        <w:t>: es el discurso enunciado por un solo personaje que monopoliza la palabra</w:t>
      </w:r>
    </w:p>
    <w:p w:rsidR="009505E7" w:rsidRPr="007B2C4B" w:rsidRDefault="009505E7" w:rsidP="009505E7">
      <w:pPr>
        <w:jc w:val="both"/>
        <w:rPr>
          <w:rFonts w:ascii="Times New Roman" w:hAnsi="Times New Roman" w:cs="Times New Roman"/>
          <w:sz w:val="24"/>
          <w:szCs w:val="24"/>
        </w:rPr>
      </w:pPr>
      <w:r w:rsidRPr="007B2C4B">
        <w:rPr>
          <w:rFonts w:ascii="Times New Roman" w:hAnsi="Times New Roman" w:cs="Times New Roman"/>
          <w:sz w:val="24"/>
          <w:szCs w:val="24"/>
        </w:rPr>
        <w:t>•</w:t>
      </w:r>
      <w:r w:rsidRPr="007B2C4B">
        <w:rPr>
          <w:rFonts w:ascii="Times New Roman" w:hAnsi="Times New Roman" w:cs="Times New Roman"/>
          <w:sz w:val="24"/>
          <w:szCs w:val="24"/>
        </w:rPr>
        <w:tab/>
      </w:r>
      <w:r w:rsidRPr="007B2C4B">
        <w:rPr>
          <w:rFonts w:ascii="Times New Roman" w:hAnsi="Times New Roman" w:cs="Times New Roman"/>
          <w:b/>
          <w:sz w:val="24"/>
          <w:szCs w:val="24"/>
        </w:rPr>
        <w:t>Soliloquio</w:t>
      </w:r>
      <w:r w:rsidRPr="007B2C4B">
        <w:rPr>
          <w:rFonts w:ascii="Times New Roman" w:hAnsi="Times New Roman" w:cs="Times New Roman"/>
          <w:sz w:val="24"/>
          <w:szCs w:val="24"/>
        </w:rPr>
        <w:t>: son las palabras que un personaje pronuncia para sí mismo, comentando en voz alta aquello que piensa o siente.</w:t>
      </w:r>
      <w:bookmarkEnd w:id="0"/>
    </w:p>
    <w:sectPr w:rsidR="009505E7" w:rsidRPr="007B2C4B" w:rsidSect="0005769F">
      <w:pgSz w:w="11906" w:h="16838"/>
      <w:pgMar w:top="1417" w:right="99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Times New Roman"/>
    <w:charset w:val="00"/>
    <w:family w:val="auto"/>
    <w:pitch w:val="default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RomanRegular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9F"/>
    <w:rsid w:val="0005769F"/>
    <w:rsid w:val="00741986"/>
    <w:rsid w:val="0079247C"/>
    <w:rsid w:val="007B2C4B"/>
    <w:rsid w:val="0095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F556B-BC35-4AD1-B7F1-961FC55A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iveravictorandres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919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</dc:creator>
  <cp:keywords/>
  <dc:description/>
  <cp:lastModifiedBy>Vic</cp:lastModifiedBy>
  <cp:revision>2</cp:revision>
  <cp:lastPrinted>2023-12-15T21:33:00Z</cp:lastPrinted>
  <dcterms:created xsi:type="dcterms:W3CDTF">2023-12-15T21:01:00Z</dcterms:created>
  <dcterms:modified xsi:type="dcterms:W3CDTF">2023-12-15T21:33:00Z</dcterms:modified>
</cp:coreProperties>
</file>