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B11" w:rsidRPr="009E591F" w:rsidRDefault="00DE1FC5" w:rsidP="00866836">
      <w:pPr>
        <w:jc w:val="center"/>
        <w:rPr>
          <w:rFonts w:ascii="Comic Sans MS" w:hAnsi="Comic Sans MS"/>
          <w:color w:val="FF0000"/>
        </w:rPr>
      </w:pPr>
      <w:bookmarkStart w:id="0" w:name="_GoBack"/>
      <w:bookmarkEnd w:id="0"/>
      <w:r w:rsidRPr="009E591F">
        <w:rPr>
          <w:rFonts w:ascii="Comic Sans MS" w:hAnsi="Comic Sans MS"/>
          <w:color w:val="FF0000"/>
        </w:rPr>
        <w:t>LOS FACTORES DE PRODUCCIÓN</w:t>
      </w:r>
    </w:p>
    <w:p w:rsidR="00595513" w:rsidRDefault="00DE1FC5" w:rsidP="00595513">
      <w:pPr>
        <w:shd w:val="clear" w:color="auto" w:fill="FFFFFF"/>
        <w:spacing w:before="120" w:after="120" w:line="240" w:lineRule="auto"/>
        <w:ind w:left="360"/>
        <w:rPr>
          <w:rFonts w:ascii="Arial" w:eastAsia="Times New Roman" w:hAnsi="Arial" w:cs="Arial"/>
          <w:b w:val="0"/>
          <w:bCs w:val="0"/>
          <w:lang w:eastAsia="es-AR"/>
        </w:rPr>
      </w:pPr>
      <w:r w:rsidRPr="00595513">
        <w:rPr>
          <w:rFonts w:ascii="Arial" w:eastAsia="Times New Roman" w:hAnsi="Arial" w:cs="Arial"/>
          <w:b w:val="0"/>
          <w:bCs w:val="0"/>
          <w:lang w:eastAsia="es-AR"/>
        </w:rPr>
        <w:t>Los factores de producción son</w:t>
      </w:r>
      <w:r w:rsidR="008E3827">
        <w:rPr>
          <w:rFonts w:ascii="Arial" w:eastAsia="Times New Roman" w:hAnsi="Arial" w:cs="Arial"/>
          <w:b w:val="0"/>
          <w:bCs w:val="0"/>
          <w:lang w:eastAsia="es-AR"/>
        </w:rPr>
        <w:t xml:space="preserve"> aquellos</w:t>
      </w:r>
      <w:r w:rsidRPr="00595513">
        <w:rPr>
          <w:rFonts w:ascii="Arial" w:eastAsia="Times New Roman" w:hAnsi="Arial" w:cs="Arial"/>
          <w:b w:val="0"/>
          <w:bCs w:val="0"/>
          <w:lang w:eastAsia="es-AR"/>
        </w:rPr>
        <w:t xml:space="preserve"> los recursos que una empresa o una persona utiliza para crear y producir bienes y servicios.</w:t>
      </w:r>
      <w:r w:rsidR="00595513" w:rsidRPr="00595513">
        <w:rPr>
          <w:rFonts w:ascii="Arial" w:eastAsia="Times New Roman" w:hAnsi="Arial" w:cs="Arial"/>
          <w:b w:val="0"/>
          <w:bCs w:val="0"/>
          <w:lang w:eastAsia="es-AR"/>
        </w:rPr>
        <w:t xml:space="preserve"> Alguno</w:t>
      </w:r>
      <w:r w:rsidR="008E3827">
        <w:rPr>
          <w:rFonts w:ascii="Arial" w:eastAsia="Times New Roman" w:hAnsi="Arial" w:cs="Arial"/>
          <w:b w:val="0"/>
          <w:bCs w:val="0"/>
          <w:lang w:eastAsia="es-AR"/>
        </w:rPr>
        <w:t>s</w:t>
      </w:r>
      <w:r w:rsidR="00595513" w:rsidRPr="00595513">
        <w:rPr>
          <w:rFonts w:ascii="Arial" w:eastAsia="Times New Roman" w:hAnsi="Arial" w:cs="Arial"/>
          <w:b w:val="0"/>
          <w:bCs w:val="0"/>
          <w:lang w:eastAsia="es-AR"/>
        </w:rPr>
        <w:t xml:space="preserve"> de ellos son:</w:t>
      </w:r>
    </w:p>
    <w:p w:rsidR="00595513" w:rsidRDefault="00DE1FC5" w:rsidP="00595513">
      <w:pPr>
        <w:pStyle w:val="Prrafodelista"/>
        <w:numPr>
          <w:ilvl w:val="0"/>
          <w:numId w:val="1"/>
        </w:numPr>
        <w:shd w:val="clear" w:color="auto" w:fill="FFFFFF"/>
        <w:spacing w:before="120" w:after="120" w:line="240" w:lineRule="auto"/>
        <w:rPr>
          <w:rFonts w:ascii="Arial" w:eastAsia="Times New Roman" w:hAnsi="Arial" w:cs="Arial"/>
          <w:b w:val="0"/>
          <w:bCs w:val="0"/>
          <w:lang w:eastAsia="es-AR"/>
        </w:rPr>
      </w:pPr>
      <w:r w:rsidRPr="00595513">
        <w:rPr>
          <w:rFonts w:ascii="Arial" w:eastAsia="Times New Roman" w:hAnsi="Arial" w:cs="Arial"/>
          <w:lang w:eastAsia="es-AR"/>
        </w:rPr>
        <w:t>El capital</w:t>
      </w:r>
      <w:r w:rsidRPr="00595513">
        <w:rPr>
          <w:rFonts w:ascii="Arial" w:eastAsia="Times New Roman" w:hAnsi="Arial" w:cs="Arial"/>
          <w:b w:val="0"/>
          <w:bCs w:val="0"/>
          <w:lang w:eastAsia="es-AR"/>
        </w:rPr>
        <w:t xml:space="preserve">: Se refiere a todos aquellos bienes o artículos elaborados en los cuales se ha hecho una inversión y que contribuyen en la producción, por </w:t>
      </w:r>
      <w:proofErr w:type="gramStart"/>
      <w:r w:rsidRPr="00595513">
        <w:rPr>
          <w:rFonts w:ascii="Arial" w:eastAsia="Times New Roman" w:hAnsi="Arial" w:cs="Arial"/>
          <w:b w:val="0"/>
          <w:bCs w:val="0"/>
          <w:lang w:eastAsia="es-AR"/>
        </w:rPr>
        <w:t>ejemplo</w:t>
      </w:r>
      <w:proofErr w:type="gramEnd"/>
      <w:r w:rsidRPr="00595513">
        <w:rPr>
          <w:rFonts w:ascii="Arial" w:eastAsia="Times New Roman" w:hAnsi="Arial" w:cs="Arial"/>
          <w:b w:val="0"/>
          <w:bCs w:val="0"/>
          <w:lang w:eastAsia="es-AR"/>
        </w:rPr>
        <w:t xml:space="preserve"> máquinas, equipos, fábricas, bodegas, herramientas, transporte, etc. Todos estos se utilizan para producir otros bienes o servicios. En algunas circunstancias, se denomina capital al dinero, sin embargo, dado que el dinero por sí solo no contribuye a la elaboración de otros bienes, no se considera como un factor de producción.</w:t>
      </w:r>
    </w:p>
    <w:p w:rsidR="00595513" w:rsidRDefault="00DE1FC5" w:rsidP="00595513">
      <w:pPr>
        <w:pStyle w:val="Prrafodelista"/>
        <w:numPr>
          <w:ilvl w:val="0"/>
          <w:numId w:val="1"/>
        </w:numPr>
        <w:shd w:val="clear" w:color="auto" w:fill="FFFFFF"/>
        <w:spacing w:before="120" w:after="120" w:line="240" w:lineRule="auto"/>
        <w:rPr>
          <w:rFonts w:ascii="Arial" w:eastAsia="Times New Roman" w:hAnsi="Arial" w:cs="Arial"/>
          <w:b w:val="0"/>
          <w:bCs w:val="0"/>
          <w:lang w:eastAsia="es-AR"/>
        </w:rPr>
      </w:pPr>
      <w:r w:rsidRPr="00595513">
        <w:rPr>
          <w:rFonts w:ascii="Arial" w:eastAsia="Times New Roman" w:hAnsi="Arial" w:cs="Arial"/>
          <w:lang w:eastAsia="es-AR"/>
        </w:rPr>
        <w:t>El trabajo</w:t>
      </w:r>
      <w:r w:rsidRPr="00595513">
        <w:rPr>
          <w:rFonts w:ascii="Arial" w:eastAsia="Times New Roman" w:hAnsi="Arial" w:cs="Arial"/>
          <w:b w:val="0"/>
          <w:bCs w:val="0"/>
          <w:lang w:eastAsia="es-AR"/>
        </w:rPr>
        <w:t>: Se refiere a todas las capacidades humanas, físicas y mentales que poseen los trabajadores y que son necesarias para la producción de bienes y servicios.</w:t>
      </w:r>
    </w:p>
    <w:p w:rsidR="00DE1FC5" w:rsidRDefault="00DE1FC5" w:rsidP="00595513">
      <w:pPr>
        <w:pStyle w:val="Prrafodelista"/>
        <w:numPr>
          <w:ilvl w:val="0"/>
          <w:numId w:val="1"/>
        </w:numPr>
        <w:shd w:val="clear" w:color="auto" w:fill="FFFFFF"/>
        <w:spacing w:before="120" w:after="120" w:line="240" w:lineRule="auto"/>
        <w:rPr>
          <w:rFonts w:ascii="Arial" w:eastAsia="Times New Roman" w:hAnsi="Arial" w:cs="Arial"/>
          <w:b w:val="0"/>
          <w:bCs w:val="0"/>
          <w:lang w:eastAsia="es-AR"/>
        </w:rPr>
      </w:pPr>
      <w:r w:rsidRPr="00595513">
        <w:rPr>
          <w:rFonts w:ascii="Arial" w:eastAsia="Times New Roman" w:hAnsi="Arial" w:cs="Arial"/>
          <w:lang w:eastAsia="es-AR"/>
        </w:rPr>
        <w:t>La tierra</w:t>
      </w:r>
      <w:r w:rsidRPr="00595513">
        <w:rPr>
          <w:rFonts w:ascii="Arial" w:eastAsia="Times New Roman" w:hAnsi="Arial" w:cs="Arial"/>
          <w:b w:val="0"/>
          <w:bCs w:val="0"/>
          <w:lang w:eastAsia="es-AR"/>
        </w:rPr>
        <w:t xml:space="preserve">: Este factor de producción no se refiere únicamente a la tierra en sí (el área utilizada para desarrollar actividades que generen una producción, cría de ganado, siembra de cultivos, construcción de edificios de oficinas, etc.). En el factor tierra también se incluyen todos los recursos naturales de utilidad en la producción de bienes y servicios, por </w:t>
      </w:r>
      <w:proofErr w:type="gramStart"/>
      <w:r w:rsidRPr="00595513">
        <w:rPr>
          <w:rFonts w:ascii="Arial" w:eastAsia="Times New Roman" w:hAnsi="Arial" w:cs="Arial"/>
          <w:b w:val="0"/>
          <w:bCs w:val="0"/>
          <w:lang w:eastAsia="es-AR"/>
        </w:rPr>
        <w:t>ejemplo</w:t>
      </w:r>
      <w:proofErr w:type="gramEnd"/>
      <w:r w:rsidRPr="00595513">
        <w:rPr>
          <w:rFonts w:ascii="Arial" w:eastAsia="Times New Roman" w:hAnsi="Arial" w:cs="Arial"/>
          <w:b w:val="0"/>
          <w:bCs w:val="0"/>
          <w:lang w:eastAsia="es-AR"/>
        </w:rPr>
        <w:t xml:space="preserve"> los bosques, los yacimientos minerales, las fuentes y depósitos de agua, la fauna, etc. El valor de la tierra depende de muchos factores, por </w:t>
      </w:r>
      <w:proofErr w:type="gramStart"/>
      <w:r w:rsidRPr="00595513">
        <w:rPr>
          <w:rFonts w:ascii="Arial" w:eastAsia="Times New Roman" w:hAnsi="Arial" w:cs="Arial"/>
          <w:b w:val="0"/>
          <w:bCs w:val="0"/>
          <w:lang w:eastAsia="es-AR"/>
        </w:rPr>
        <w:t>ejemplo</w:t>
      </w:r>
      <w:proofErr w:type="gramEnd"/>
      <w:r w:rsidRPr="00595513">
        <w:rPr>
          <w:rFonts w:ascii="Arial" w:eastAsia="Times New Roman" w:hAnsi="Arial" w:cs="Arial"/>
          <w:b w:val="0"/>
          <w:bCs w:val="0"/>
          <w:lang w:eastAsia="es-AR"/>
        </w:rPr>
        <w:t xml:space="preserve"> de la cercanía a centros urbanos, del acceso a medios de comunicación, de la disponibilidad de otros recursos naturales (como los que se mencionaron anteriormente), del área, etc.</w:t>
      </w:r>
    </w:p>
    <w:p w:rsidR="00595513" w:rsidRDefault="004F18A1" w:rsidP="000F634D">
      <w:pPr>
        <w:shd w:val="clear" w:color="auto" w:fill="FFFFFF"/>
        <w:spacing w:before="120" w:after="120" w:line="240" w:lineRule="auto"/>
        <w:ind w:left="360"/>
        <w:rPr>
          <w:rFonts w:ascii="Arial" w:eastAsia="Times New Roman" w:hAnsi="Arial" w:cs="Arial"/>
          <w:b w:val="0"/>
          <w:bCs w:val="0"/>
          <w:lang w:eastAsia="es-AR"/>
        </w:rPr>
      </w:pPr>
      <w:r>
        <w:rPr>
          <w:noProof/>
          <w:lang w:eastAsia="es-AR"/>
        </w:rPr>
        <w:pict>
          <v:rect id="_x0000_s1029" style="position:absolute;left:0;text-align:left;margin-left:169.7pt;margin-top:17.3pt;width:70.8pt;height:29.4pt;z-index:251661312">
            <v:textbox>
              <w:txbxContent>
                <w:p w:rsidR="00A0411F" w:rsidRPr="00A0411F" w:rsidRDefault="00A0411F">
                  <w:pPr>
                    <w:rPr>
                      <w:rFonts w:ascii="Arial" w:hAnsi="Arial" w:cs="Arial"/>
                      <w:sz w:val="16"/>
                      <w:szCs w:val="16"/>
                    </w:rPr>
                  </w:pPr>
                  <w:r w:rsidRPr="00A0411F">
                    <w:rPr>
                      <w:rFonts w:ascii="Arial" w:hAnsi="Arial" w:cs="Arial"/>
                      <w:sz w:val="16"/>
                      <w:szCs w:val="16"/>
                    </w:rPr>
                    <w:t>SISTEMA:</w:t>
                  </w:r>
                  <w:r w:rsidR="008E64AC">
                    <w:rPr>
                      <w:rFonts w:ascii="Arial" w:hAnsi="Arial" w:cs="Arial"/>
                      <w:sz w:val="16"/>
                      <w:szCs w:val="16"/>
                    </w:rPr>
                    <w:t xml:space="preserve"> ACTIVIDAD</w:t>
                  </w:r>
                </w:p>
              </w:txbxContent>
            </v:textbox>
          </v:rect>
        </w:pict>
      </w:r>
      <w:r w:rsidR="000F634D">
        <w:rPr>
          <w:rFonts w:ascii="Arial" w:eastAsia="Times New Roman" w:hAnsi="Arial" w:cs="Arial"/>
          <w:b w:val="0"/>
          <w:bCs w:val="0"/>
          <w:lang w:eastAsia="es-AR"/>
        </w:rPr>
        <w:t>Veamos el enfoque sistémico aplicado a diferentes empresas.</w:t>
      </w:r>
    </w:p>
    <w:p w:rsidR="007F25F6" w:rsidRDefault="004F18A1" w:rsidP="000F634D">
      <w:pPr>
        <w:shd w:val="clear" w:color="auto" w:fill="FFFFFF"/>
        <w:spacing w:before="120" w:after="120" w:line="240" w:lineRule="auto"/>
        <w:ind w:left="360"/>
        <w:rPr>
          <w:rFonts w:ascii="Arial" w:eastAsia="Times New Roman" w:hAnsi="Arial" w:cs="Arial"/>
          <w:b w:val="0"/>
          <w:bCs w:val="0"/>
          <w:lang w:eastAsia="es-AR"/>
        </w:rPr>
      </w:pPr>
      <w:r>
        <w:rPr>
          <w:noProof/>
          <w:lang w:eastAsia="es-AR"/>
        </w:rPr>
        <w:pict>
          <v:rect id="_x0000_s1030" style="position:absolute;left:0;text-align:left;margin-left:311.9pt;margin-top:10.05pt;width:105.6pt;height:28.2pt;z-index:251662336">
            <v:textbox>
              <w:txbxContent>
                <w:p w:rsidR="008E64AC" w:rsidRPr="008E64AC" w:rsidRDefault="008E64AC">
                  <w:pPr>
                    <w:rPr>
                      <w:rFonts w:ascii="Arial" w:hAnsi="Arial" w:cs="Arial"/>
                      <w:b w:val="0"/>
                      <w:sz w:val="16"/>
                      <w:szCs w:val="16"/>
                    </w:rPr>
                  </w:pPr>
                  <w:r>
                    <w:rPr>
                      <w:rFonts w:ascii="Arial" w:hAnsi="Arial" w:cs="Arial"/>
                      <w:sz w:val="16"/>
                      <w:szCs w:val="16"/>
                    </w:rPr>
                    <w:t xml:space="preserve">SALIDA: </w:t>
                  </w:r>
                  <w:r w:rsidRPr="008E64AC">
                    <w:rPr>
                      <w:rFonts w:ascii="Arial" w:hAnsi="Arial" w:cs="Arial"/>
                      <w:b w:val="0"/>
                      <w:sz w:val="16"/>
                      <w:szCs w:val="16"/>
                    </w:rPr>
                    <w:t>PRODUCTO (BIEN O SERVICIO)</w:t>
                  </w:r>
                </w:p>
              </w:txbxContent>
            </v:textbox>
          </v:rect>
        </w:pict>
      </w:r>
      <w:r>
        <w:rPr>
          <w:rFonts w:ascii="Arial" w:eastAsia="Times New Roman" w:hAnsi="Arial" w:cs="Arial"/>
          <w:b w:val="0"/>
          <w:bCs w:val="0"/>
          <w:noProof/>
          <w:lang w:eastAsia="es-AR"/>
        </w:rPr>
        <w:pict>
          <v:rect id="_x0000_s1028" style="position:absolute;left:0;text-align:left;margin-left:1.1pt;margin-top:4.05pt;width:123.6pt;height:29.4pt;z-index:251660288">
            <v:textbox>
              <w:txbxContent>
                <w:p w:rsidR="00A0411F" w:rsidRPr="00A0411F" w:rsidRDefault="00A0411F">
                  <w:pPr>
                    <w:rPr>
                      <w:sz w:val="14"/>
                      <w:szCs w:val="14"/>
                    </w:rPr>
                  </w:pPr>
                  <w:r w:rsidRPr="00A0411F">
                    <w:rPr>
                      <w:rFonts w:ascii="Arial" w:hAnsi="Arial" w:cs="Arial"/>
                      <w:sz w:val="14"/>
                      <w:szCs w:val="14"/>
                    </w:rPr>
                    <w:t xml:space="preserve">ENTRADA: </w:t>
                  </w:r>
                  <w:r w:rsidR="001F345B">
                    <w:rPr>
                      <w:rFonts w:ascii="Arial" w:hAnsi="Arial" w:cs="Arial"/>
                      <w:b w:val="0"/>
                      <w:sz w:val="14"/>
                      <w:szCs w:val="14"/>
                    </w:rPr>
                    <w:t>FACT</w:t>
                  </w:r>
                  <w:r w:rsidRPr="00A0411F">
                    <w:rPr>
                      <w:rFonts w:ascii="Arial" w:hAnsi="Arial" w:cs="Arial"/>
                      <w:b w:val="0"/>
                      <w:sz w:val="14"/>
                      <w:szCs w:val="14"/>
                    </w:rPr>
                    <w:t xml:space="preserve">ORES DE </w:t>
                  </w:r>
                  <w:r w:rsidR="001F345B" w:rsidRPr="001F345B">
                    <w:rPr>
                      <w:b w:val="0"/>
                      <w:sz w:val="16"/>
                      <w:szCs w:val="16"/>
                    </w:rPr>
                    <w:t>PRODUCCIÓN</w:t>
                  </w:r>
                </w:p>
              </w:txbxContent>
            </v:textbox>
          </v:rect>
        </w:pict>
      </w:r>
    </w:p>
    <w:p w:rsidR="000F634D" w:rsidRPr="000F634D" w:rsidRDefault="000F634D" w:rsidP="000F634D">
      <w:pPr>
        <w:shd w:val="clear" w:color="auto" w:fill="FFFFFF"/>
        <w:spacing w:before="120" w:after="120" w:line="240" w:lineRule="auto"/>
        <w:ind w:left="360"/>
        <w:rPr>
          <w:rFonts w:ascii="Arial" w:eastAsia="Times New Roman" w:hAnsi="Arial" w:cs="Arial"/>
          <w:b w:val="0"/>
          <w:bCs w:val="0"/>
          <w:lang w:eastAsia="es-AR"/>
        </w:rPr>
      </w:pPr>
    </w:p>
    <w:p w:rsidR="001F345B" w:rsidRDefault="001F345B" w:rsidP="001F345B">
      <w:pPr>
        <w:pStyle w:val="Sinespaciado"/>
      </w:pPr>
    </w:p>
    <w:p w:rsidR="00DE1FC5" w:rsidRDefault="004F18A1" w:rsidP="001F345B">
      <w:pPr>
        <w:pStyle w:val="Sinespaciado"/>
      </w:pPr>
      <w:r>
        <w:rPr>
          <w:noProof/>
          <w:lang w:eastAsia="es-AR"/>
        </w:rPr>
        <w:pict>
          <v:rect id="_x0000_s1027" style="position:absolute;margin-left:159.5pt;margin-top:.95pt;width:94.2pt;height:76.55pt;z-index:251659264">
            <v:textbox>
              <w:txbxContent>
                <w:p w:rsidR="007F25F6" w:rsidRDefault="00CA0669" w:rsidP="00B97C0C">
                  <w:pPr>
                    <w:jc w:val="center"/>
                  </w:pPr>
                  <w:r>
                    <w:t>FABRICA O PLANTA INDUSTRIAL</w:t>
                  </w:r>
                </w:p>
              </w:txbxContent>
            </v:textbox>
          </v:rect>
        </w:pict>
      </w:r>
      <w:r w:rsidR="00F1539B">
        <w:t>Materias</w:t>
      </w:r>
      <w:r w:rsidR="007F25F6">
        <w:t xml:space="preserve"> primas</w:t>
      </w:r>
    </w:p>
    <w:p w:rsidR="001F345B" w:rsidRDefault="004F18A1" w:rsidP="001F345B">
      <w:pPr>
        <w:pStyle w:val="Sinespaciado"/>
      </w:pPr>
      <w:r>
        <w:rPr>
          <w:noProof/>
          <w:lang w:eastAsia="es-AR"/>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32" type="#_x0000_t94" style="position:absolute;margin-left:262.7pt;margin-top:3.1pt;width:63pt;height:25.8pt;z-index:251664384"/>
        </w:pict>
      </w:r>
      <w:r>
        <w:rPr>
          <w:noProof/>
          <w:lang w:eastAsia="es-AR"/>
        </w:rPr>
        <w:pict>
          <v:shape id="_x0000_s1031" type="#_x0000_t94" style="position:absolute;margin-left:63.5pt;margin-top:3.1pt;width:76.8pt;height:36pt;z-index:251663360"/>
        </w:pict>
      </w:r>
      <w:r w:rsidR="00F1539B">
        <w:t>Operarios</w:t>
      </w:r>
      <w:r w:rsidR="00CA0669">
        <w:tab/>
        <w:t xml:space="preserve">                        </w:t>
      </w:r>
      <w:r w:rsidR="001F345B">
        <w:t xml:space="preserve">                                                                                    </w:t>
      </w:r>
    </w:p>
    <w:p w:rsidR="001F345B" w:rsidRDefault="00F1539B" w:rsidP="001F345B">
      <w:pPr>
        <w:pStyle w:val="Sinespaciado"/>
      </w:pPr>
      <w:r>
        <w:t>Vehículos</w:t>
      </w:r>
      <w:r w:rsidR="001F345B">
        <w:t xml:space="preserve">                                                                                                           </w:t>
      </w:r>
      <w:r w:rsidR="008E3827">
        <w:t xml:space="preserve">           </w:t>
      </w:r>
      <w:r w:rsidR="00B97C0C">
        <w:t>MERCADERÍA</w:t>
      </w:r>
    </w:p>
    <w:p w:rsidR="007F25F6" w:rsidRDefault="00F1539B" w:rsidP="001F345B">
      <w:pPr>
        <w:pStyle w:val="Sinespaciado"/>
      </w:pPr>
      <w:r>
        <w:t>Gerentes</w:t>
      </w:r>
    </w:p>
    <w:p w:rsidR="007F25F6" w:rsidRDefault="00F1539B" w:rsidP="001F345B">
      <w:pPr>
        <w:pStyle w:val="Sinespaciado"/>
      </w:pPr>
      <w:r>
        <w:t>Maquinas</w:t>
      </w:r>
    </w:p>
    <w:p w:rsidR="00F1539B" w:rsidRDefault="00F1539B" w:rsidP="001F345B">
      <w:pPr>
        <w:pStyle w:val="Sinespaciado"/>
      </w:pPr>
    </w:p>
    <w:p w:rsidR="008E3827" w:rsidRPr="00BF244B" w:rsidRDefault="008E3827" w:rsidP="00866836">
      <w:pPr>
        <w:pStyle w:val="Sinespaciado"/>
        <w:rPr>
          <w:rFonts w:ascii="Arial" w:hAnsi="Arial" w:cs="Arial"/>
        </w:rPr>
      </w:pPr>
    </w:p>
    <w:sectPr w:rsidR="008E3827" w:rsidRPr="00BF244B" w:rsidSect="00BF244B">
      <w:headerReference w:type="default" r:id="rId7"/>
      <w:pgSz w:w="11907" w:h="16839" w:code="9"/>
      <w:pgMar w:top="1418" w:right="1418" w:bottom="1418" w:left="1418"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A1" w:rsidRDefault="004F18A1" w:rsidP="001C33BB">
      <w:pPr>
        <w:spacing w:after="0" w:line="240" w:lineRule="auto"/>
      </w:pPr>
      <w:r>
        <w:separator/>
      </w:r>
    </w:p>
  </w:endnote>
  <w:endnote w:type="continuationSeparator" w:id="0">
    <w:p w:rsidR="004F18A1" w:rsidRDefault="004F18A1" w:rsidP="001C3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A1" w:rsidRDefault="004F18A1" w:rsidP="001C33BB">
      <w:pPr>
        <w:spacing w:after="0" w:line="240" w:lineRule="auto"/>
      </w:pPr>
      <w:r>
        <w:separator/>
      </w:r>
    </w:p>
  </w:footnote>
  <w:footnote w:type="continuationSeparator" w:id="0">
    <w:p w:rsidR="004F18A1" w:rsidRDefault="004F18A1" w:rsidP="001C3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3BB" w:rsidRPr="00196A42" w:rsidRDefault="001C33BB" w:rsidP="001C33BB">
    <w:pPr>
      <w:pStyle w:val="Encabezado"/>
      <w:jc w:val="center"/>
      <w:rPr>
        <w:rFonts w:cs="Aharoni"/>
        <w:b w:val="0"/>
      </w:rPr>
    </w:pPr>
    <w:r>
      <w:rPr>
        <w:noProof/>
        <w:lang w:val="es-MX" w:eastAsia="es-MX"/>
      </w:rPr>
      <w:drawing>
        <wp:anchor distT="0" distB="0" distL="114300" distR="114300" simplePos="0" relativeHeight="251659264" behindDoc="0" locked="0" layoutInCell="0" allowOverlap="1">
          <wp:simplePos x="0" y="0"/>
          <wp:positionH relativeFrom="margin">
            <wp:posOffset>977900</wp:posOffset>
          </wp:positionH>
          <wp:positionV relativeFrom="paragraph">
            <wp:posOffset>42545</wp:posOffset>
          </wp:positionV>
          <wp:extent cx="811530" cy="777240"/>
          <wp:effectExtent l="19050" t="0" r="7620" b="0"/>
          <wp:wrapSquare wrapText="bothSides" distT="0" distB="0" distL="114300" distR="114300"/>
          <wp:docPr id="4"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cstate="print"/>
                  <a:srcRect/>
                  <a:stretch>
                    <a:fillRect/>
                  </a:stretch>
                </pic:blipFill>
                <pic:spPr>
                  <a:xfrm>
                    <a:off x="0" y="0"/>
                    <a:ext cx="811530" cy="777240"/>
                  </a:xfrm>
                  <a:prstGeom prst="rect">
                    <a:avLst/>
                  </a:prstGeom>
                  <a:ln/>
                </pic:spPr>
              </pic:pic>
            </a:graphicData>
          </a:graphic>
        </wp:anchor>
      </w:drawing>
    </w:r>
    <w:r w:rsidRPr="00196A42">
      <w:rPr>
        <w:rFonts w:cs="Aharoni"/>
      </w:rPr>
      <w:t>COLEGIO DEL PRADO</w:t>
    </w:r>
  </w:p>
  <w:p w:rsidR="001C33BB" w:rsidRPr="00196A42" w:rsidRDefault="001C33BB" w:rsidP="001C33BB">
    <w:pPr>
      <w:pStyle w:val="Encabezado"/>
      <w:jc w:val="center"/>
      <w:rPr>
        <w:rFonts w:cs="Aharoni"/>
        <w:b w:val="0"/>
      </w:rPr>
    </w:pPr>
    <w:r w:rsidRPr="00196A42">
      <w:rPr>
        <w:rFonts w:cs="Aharoni"/>
      </w:rPr>
      <w:t>NIVEL SECUNDARIO</w:t>
    </w:r>
  </w:p>
  <w:p w:rsidR="001C33BB" w:rsidRDefault="001C33BB" w:rsidP="001C33BB">
    <w:pPr>
      <w:pStyle w:val="Encabezado"/>
      <w:jc w:val="center"/>
      <w:rPr>
        <w:rFonts w:cs="Aharoni"/>
      </w:rPr>
    </w:pPr>
    <w:r>
      <w:rPr>
        <w:rFonts w:cs="Aharoni"/>
      </w:rPr>
      <w:t>CICLO BÁSICO- TERCER</w:t>
    </w:r>
    <w:r w:rsidRPr="00196A42">
      <w:rPr>
        <w:rFonts w:cs="Aharoni"/>
      </w:rPr>
      <w:t xml:space="preserve"> AÑO “A y B”</w:t>
    </w:r>
  </w:p>
  <w:p w:rsidR="001C33BB" w:rsidRPr="00196A42" w:rsidRDefault="001C33BB" w:rsidP="001C33BB">
    <w:pPr>
      <w:pStyle w:val="Encabezado"/>
      <w:jc w:val="center"/>
      <w:rPr>
        <w:rFonts w:cs="Aharoni"/>
        <w:b w:val="0"/>
      </w:rPr>
    </w:pPr>
    <w:r>
      <w:rPr>
        <w:rFonts w:cs="Aharoni"/>
      </w:rPr>
      <w:t>TECNOLOGÍA</w:t>
    </w:r>
  </w:p>
  <w:p w:rsidR="001C33BB" w:rsidRDefault="001C33BB" w:rsidP="001C33BB">
    <w:pPr>
      <w:pStyle w:val="Encabezado"/>
    </w:pPr>
  </w:p>
  <w:p w:rsidR="001C33BB" w:rsidRDefault="001C33B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123"/>
    <w:multiLevelType w:val="hybridMultilevel"/>
    <w:tmpl w:val="40D6E46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8D273EA"/>
    <w:multiLevelType w:val="multilevel"/>
    <w:tmpl w:val="3CC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730BF"/>
    <w:multiLevelType w:val="hybridMultilevel"/>
    <w:tmpl w:val="289C6CBA"/>
    <w:lvl w:ilvl="0" w:tplc="EEBE6D8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68235B51"/>
    <w:multiLevelType w:val="multilevel"/>
    <w:tmpl w:val="0AFC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678A7"/>
    <w:multiLevelType w:val="multilevel"/>
    <w:tmpl w:val="FD8E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22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33BB"/>
    <w:rsid w:val="000F634D"/>
    <w:rsid w:val="00130C5E"/>
    <w:rsid w:val="001C33BB"/>
    <w:rsid w:val="001F345B"/>
    <w:rsid w:val="00284E65"/>
    <w:rsid w:val="002E11E3"/>
    <w:rsid w:val="004F18A1"/>
    <w:rsid w:val="005836C6"/>
    <w:rsid w:val="005936F0"/>
    <w:rsid w:val="00595513"/>
    <w:rsid w:val="00671A2C"/>
    <w:rsid w:val="007F25F6"/>
    <w:rsid w:val="00866836"/>
    <w:rsid w:val="008E3827"/>
    <w:rsid w:val="008E64AC"/>
    <w:rsid w:val="008F6B11"/>
    <w:rsid w:val="00992A6C"/>
    <w:rsid w:val="009E591F"/>
    <w:rsid w:val="00A0411F"/>
    <w:rsid w:val="00B97C0C"/>
    <w:rsid w:val="00BF244B"/>
    <w:rsid w:val="00CA0669"/>
    <w:rsid w:val="00CE20DE"/>
    <w:rsid w:val="00DE1FC5"/>
    <w:rsid w:val="00F1539B"/>
    <w:rsid w:val="00F27F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98E2A"/>
  <w15:docId w15:val="{CCC5E12C-5214-4179-AE2C-4A087525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b/>
        <w:bCs/>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B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C33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C33BB"/>
  </w:style>
  <w:style w:type="paragraph" w:styleId="Piedepgina">
    <w:name w:val="footer"/>
    <w:basedOn w:val="Normal"/>
    <w:link w:val="PiedepginaCar"/>
    <w:uiPriority w:val="99"/>
    <w:semiHidden/>
    <w:unhideWhenUsed/>
    <w:rsid w:val="001C33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C33BB"/>
  </w:style>
  <w:style w:type="paragraph" w:styleId="Sinespaciado">
    <w:name w:val="No Spacing"/>
    <w:uiPriority w:val="1"/>
    <w:qFormat/>
    <w:rsid w:val="001C33BB"/>
    <w:pPr>
      <w:spacing w:after="0" w:line="240" w:lineRule="auto"/>
    </w:pPr>
    <w:rPr>
      <w:b w:val="0"/>
      <w:bCs w:val="0"/>
    </w:rPr>
  </w:style>
  <w:style w:type="character" w:styleId="Hipervnculo">
    <w:name w:val="Hyperlink"/>
    <w:basedOn w:val="Fuentedeprrafopredeter"/>
    <w:uiPriority w:val="99"/>
    <w:unhideWhenUsed/>
    <w:rsid w:val="001C33BB"/>
    <w:rPr>
      <w:color w:val="0000FF" w:themeColor="hyperlink"/>
      <w:u w:val="single"/>
    </w:rPr>
  </w:style>
  <w:style w:type="paragraph" w:styleId="NormalWeb">
    <w:name w:val="Normal (Web)"/>
    <w:basedOn w:val="Normal"/>
    <w:uiPriority w:val="99"/>
    <w:semiHidden/>
    <w:unhideWhenUsed/>
    <w:rsid w:val="00DE1FC5"/>
    <w:pPr>
      <w:spacing w:before="100" w:beforeAutospacing="1" w:after="100" w:afterAutospacing="1" w:line="240" w:lineRule="auto"/>
    </w:pPr>
    <w:rPr>
      <w:rFonts w:ascii="Times New Roman" w:eastAsia="Times New Roman" w:hAnsi="Times New Roman" w:cs="Times New Roman"/>
      <w:b w:val="0"/>
      <w:bCs w:val="0"/>
      <w:sz w:val="24"/>
      <w:szCs w:val="24"/>
      <w:lang w:eastAsia="es-AR"/>
    </w:rPr>
  </w:style>
  <w:style w:type="paragraph" w:styleId="Prrafodelista">
    <w:name w:val="List Paragraph"/>
    <w:basedOn w:val="Normal"/>
    <w:uiPriority w:val="34"/>
    <w:qFormat/>
    <w:rsid w:val="005955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2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292</Words>
  <Characters>1607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SystemNet Computer</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Usuario de Windows</cp:lastModifiedBy>
  <cp:revision>7</cp:revision>
  <cp:lastPrinted>2020-08-20T19:38:00Z</cp:lastPrinted>
  <dcterms:created xsi:type="dcterms:W3CDTF">2020-08-19T15:32:00Z</dcterms:created>
  <dcterms:modified xsi:type="dcterms:W3CDTF">2023-12-19T12:09:00Z</dcterms:modified>
</cp:coreProperties>
</file>