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22" w:rsidRPr="00674016" w:rsidRDefault="00335922">
      <w:pPr>
        <w:rPr>
          <w:rFonts w:ascii="Arial" w:hAnsi="Arial" w:cs="Arial"/>
        </w:rPr>
      </w:pPr>
    </w:p>
    <w:p w:rsidR="00C9618A" w:rsidRPr="00674016" w:rsidRDefault="00C9618A">
      <w:pPr>
        <w:rPr>
          <w:rFonts w:ascii="Arial" w:hAnsi="Arial" w:cs="Arial"/>
          <w:b w:val="0"/>
        </w:rPr>
      </w:pPr>
      <w:r w:rsidRPr="00674016">
        <w:rPr>
          <w:rFonts w:ascii="Arial" w:hAnsi="Arial" w:cs="Arial"/>
        </w:rPr>
        <w:t xml:space="preserve">NOMBRE Y </w:t>
      </w:r>
      <w:proofErr w:type="gramStart"/>
      <w:r w:rsidRPr="00674016">
        <w:rPr>
          <w:rFonts w:ascii="Arial" w:hAnsi="Arial" w:cs="Arial"/>
        </w:rPr>
        <w:t>APELLIDO</w:t>
      </w:r>
      <w:r w:rsidRPr="00674016">
        <w:rPr>
          <w:rFonts w:ascii="Arial" w:hAnsi="Arial" w:cs="Arial"/>
          <w:b w:val="0"/>
        </w:rPr>
        <w:t>:_</w:t>
      </w:r>
      <w:proofErr w:type="gramEnd"/>
      <w:r w:rsidRPr="00674016">
        <w:rPr>
          <w:rFonts w:ascii="Arial" w:hAnsi="Arial" w:cs="Arial"/>
          <w:b w:val="0"/>
        </w:rPr>
        <w:t>__________________________</w:t>
      </w:r>
    </w:p>
    <w:p w:rsidR="00C9618A" w:rsidRPr="00674016" w:rsidRDefault="007B3265">
      <w:pPr>
        <w:rPr>
          <w:rFonts w:ascii="Arial" w:hAnsi="Arial" w:cs="Arial"/>
          <w:b w:val="0"/>
        </w:rPr>
      </w:pPr>
      <w:bookmarkStart w:id="0" w:name="_GoBack"/>
      <w:r>
        <w:rPr>
          <w:rFonts w:ascii="Arial" w:hAnsi="Arial" w:cs="Arial"/>
          <w:noProof/>
          <w:lang w:eastAsia="es-AR"/>
        </w:rPr>
        <w:pict>
          <v:roundrect id="_x0000_s1069" style="position:absolute;margin-left:-2.5pt;margin-top:18.5pt;width:431.4pt;height:40.9pt;z-index:-25165824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oundrect>
        </w:pict>
      </w:r>
      <w:bookmarkEnd w:id="0"/>
      <w:r w:rsidR="00C9618A" w:rsidRPr="00674016">
        <w:rPr>
          <w:rFonts w:ascii="Arial" w:hAnsi="Arial" w:cs="Arial"/>
        </w:rPr>
        <w:t>DOCENTE</w:t>
      </w:r>
      <w:r w:rsidR="00C9618A" w:rsidRPr="00674016">
        <w:rPr>
          <w:rFonts w:ascii="Arial" w:hAnsi="Arial" w:cs="Arial"/>
          <w:b w:val="0"/>
        </w:rPr>
        <w:t>:</w:t>
      </w:r>
      <w:r w:rsidR="00C50B46" w:rsidRPr="00674016">
        <w:rPr>
          <w:rFonts w:ascii="Arial" w:hAnsi="Arial" w:cs="Arial"/>
          <w:b w:val="0"/>
        </w:rPr>
        <w:t xml:space="preserve"> Romina Noriega</w:t>
      </w:r>
    </w:p>
    <w:p w:rsidR="00756E42" w:rsidRDefault="009A6D69" w:rsidP="00CC2079">
      <w:pPr>
        <w:pStyle w:val="Sinespaciado"/>
        <w:rPr>
          <w:rFonts w:ascii="Kristen ITC" w:hAnsi="Kristen ITC"/>
          <w:b w:val="0"/>
          <w:sz w:val="18"/>
          <w:szCs w:val="18"/>
        </w:rPr>
      </w:pPr>
      <w:r w:rsidRPr="009274CD">
        <w:rPr>
          <w:rFonts w:ascii="Kristen ITC" w:hAnsi="Kristen ITC"/>
          <w:sz w:val="18"/>
          <w:szCs w:val="18"/>
        </w:rPr>
        <w:t>Queridos alumnos</w:t>
      </w:r>
      <w:r w:rsidR="00756E42">
        <w:rPr>
          <w:rFonts w:ascii="Kristen ITC" w:hAnsi="Kristen ITC"/>
          <w:b w:val="0"/>
          <w:sz w:val="18"/>
          <w:szCs w:val="18"/>
        </w:rPr>
        <w:t>: espero que estén bien, ojalá este momento que estamos pasando nos ayude a reflexionar y aplicar la verdadera solidaridad con el prójimo</w:t>
      </w:r>
      <w:r w:rsidR="005C7EE8">
        <w:rPr>
          <w:rFonts w:ascii="Kristen ITC" w:hAnsi="Kristen ITC"/>
          <w:b w:val="0"/>
          <w:sz w:val="18"/>
          <w:szCs w:val="18"/>
        </w:rPr>
        <w:t xml:space="preserve">. </w:t>
      </w:r>
    </w:p>
    <w:p w:rsidR="00BB1947" w:rsidRPr="00E14C91" w:rsidRDefault="000D2785" w:rsidP="00CC2079">
      <w:pPr>
        <w:pStyle w:val="Sinespaciado"/>
        <w:rPr>
          <w:rFonts w:ascii="Kristen ITC" w:hAnsi="Kristen ITC"/>
          <w:b w:val="0"/>
          <w:sz w:val="18"/>
          <w:szCs w:val="18"/>
        </w:rPr>
      </w:pPr>
      <w:r>
        <w:rPr>
          <w:b w:val="0"/>
        </w:rPr>
        <w:t xml:space="preserve"> </w:t>
      </w:r>
    </w:p>
    <w:p w:rsidR="00CC2079" w:rsidRDefault="002A42AA">
      <w:pPr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4589780</wp:posOffset>
            </wp:positionH>
            <wp:positionV relativeFrom="paragraph">
              <wp:posOffset>211455</wp:posOffset>
            </wp:positionV>
            <wp:extent cx="1047750" cy="1440180"/>
            <wp:effectExtent l="19050" t="0" r="0" b="0"/>
            <wp:wrapSquare wrapText="bothSides"/>
            <wp:docPr id="4" name="Imagen 4" descr="C:\Users\NETBOOK\Documents\TECNOLOGIA 2020\INFO IMPORTANTE PRIMARIA\IMAGENES UTILE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TBOOK\Documents\TECNOLOGIA 2020\INFO IMPORTANTE PRIMARIA\IMAGENES UTILES\imag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802" t="5882" r="30380" b="8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EE8" w:rsidRPr="00DC7E01" w:rsidRDefault="000F0A36" w:rsidP="00DC7E01">
      <w:pPr>
        <w:jc w:val="center"/>
        <w:rPr>
          <w:rFonts w:ascii="Kristen ITC" w:hAnsi="Kristen ITC"/>
          <w:noProof/>
          <w:color w:val="00B050"/>
          <w:lang w:eastAsia="es-AR"/>
        </w:rPr>
      </w:pPr>
      <w:r w:rsidRPr="00DC7E01">
        <w:rPr>
          <w:rFonts w:ascii="Kristen ITC" w:hAnsi="Kristen ITC"/>
          <w:noProof/>
          <w:color w:val="00B050"/>
          <w:lang w:eastAsia="es-AR"/>
        </w:rPr>
        <w:t>La energia</w:t>
      </w:r>
    </w:p>
    <w:p w:rsidR="000F0A36" w:rsidRPr="002A42AA" w:rsidRDefault="000F0A36" w:rsidP="00302A81">
      <w:pPr>
        <w:rPr>
          <w:rFonts w:ascii="Arial" w:hAnsi="Arial" w:cs="Arial"/>
          <w:b w:val="0"/>
          <w:noProof/>
          <w:lang w:eastAsia="es-AR"/>
        </w:rPr>
      </w:pPr>
      <w:r w:rsidRPr="002A42AA">
        <w:rPr>
          <w:rFonts w:ascii="Arial" w:hAnsi="Arial" w:cs="Arial"/>
          <w:b w:val="0"/>
          <w:noProof/>
          <w:lang w:eastAsia="es-AR"/>
        </w:rPr>
        <w:t xml:space="preserve">La luz y el calor que provienen del Sol, el movimiento de un auto o cualquiera de las funciones vitales </w:t>
      </w:r>
      <w:r w:rsidR="00624350" w:rsidRPr="002A42AA">
        <w:rPr>
          <w:rFonts w:ascii="Arial" w:hAnsi="Arial" w:cs="Arial"/>
          <w:b w:val="0"/>
          <w:noProof/>
          <w:lang w:eastAsia="es-AR"/>
        </w:rPr>
        <w:t>que realiza un ser vivo</w:t>
      </w:r>
      <w:r w:rsidR="00A16913">
        <w:rPr>
          <w:rFonts w:ascii="Arial" w:hAnsi="Arial" w:cs="Arial"/>
          <w:b w:val="0"/>
          <w:noProof/>
          <w:lang w:eastAsia="es-AR"/>
        </w:rPr>
        <w:t>,</w:t>
      </w:r>
      <w:r w:rsidR="00624350" w:rsidRPr="002A42AA">
        <w:rPr>
          <w:rFonts w:ascii="Arial" w:hAnsi="Arial" w:cs="Arial"/>
          <w:b w:val="0"/>
          <w:noProof/>
          <w:lang w:eastAsia="es-AR"/>
        </w:rPr>
        <w:t xml:space="preserve"> constituyen distintas manifestaciones </w:t>
      </w:r>
      <w:r w:rsidR="00970D04" w:rsidRPr="002A42AA">
        <w:rPr>
          <w:rFonts w:ascii="Arial" w:hAnsi="Arial" w:cs="Arial"/>
          <w:b w:val="0"/>
          <w:noProof/>
          <w:lang w:eastAsia="es-AR"/>
        </w:rPr>
        <w:t xml:space="preserve">de una misma capacidad, por medio de la cual se originan continuas modificaciones en los cuerpos. </w:t>
      </w:r>
      <w:r w:rsidR="007918EE" w:rsidRPr="002A42AA">
        <w:rPr>
          <w:rFonts w:ascii="Arial" w:hAnsi="Arial" w:cs="Arial"/>
          <w:b w:val="0"/>
          <w:noProof/>
          <w:lang w:eastAsia="es-AR"/>
        </w:rPr>
        <w:t>Esta es la capacidad es la energia.</w:t>
      </w:r>
    </w:p>
    <w:p w:rsidR="007918EE" w:rsidRPr="002A42AA" w:rsidRDefault="007918EE" w:rsidP="00302A81">
      <w:pPr>
        <w:rPr>
          <w:rFonts w:ascii="Arial" w:hAnsi="Arial" w:cs="Arial"/>
          <w:b w:val="0"/>
          <w:noProof/>
          <w:lang w:eastAsia="es-AR"/>
        </w:rPr>
      </w:pPr>
      <w:r w:rsidRPr="002A42AA">
        <w:rPr>
          <w:rFonts w:ascii="Arial" w:hAnsi="Arial" w:cs="Arial"/>
          <w:b w:val="0"/>
          <w:noProof/>
          <w:lang w:eastAsia="es-AR"/>
        </w:rPr>
        <w:t xml:space="preserve">La energia se origina como resultado de la aplicación de una fuerza que </w:t>
      </w:r>
      <w:r w:rsidR="00CC5C8F" w:rsidRPr="002A42AA">
        <w:rPr>
          <w:rFonts w:ascii="Arial" w:hAnsi="Arial" w:cs="Arial"/>
          <w:b w:val="0"/>
          <w:noProof/>
          <w:lang w:eastAsia="es-AR"/>
        </w:rPr>
        <w:t>realiza un de</w:t>
      </w:r>
      <w:r w:rsidR="00A16913">
        <w:rPr>
          <w:rFonts w:ascii="Arial" w:hAnsi="Arial" w:cs="Arial"/>
          <w:b w:val="0"/>
          <w:noProof/>
          <w:lang w:eastAsia="es-AR"/>
        </w:rPr>
        <w:t>terminado cambio o transformació</w:t>
      </w:r>
      <w:r w:rsidR="00CC5C8F" w:rsidRPr="002A42AA">
        <w:rPr>
          <w:rFonts w:ascii="Arial" w:hAnsi="Arial" w:cs="Arial"/>
          <w:b w:val="0"/>
          <w:noProof/>
          <w:lang w:eastAsia="es-AR"/>
        </w:rPr>
        <w:t>n. Por ejemplo, un auto necesita nafta o gas-oil para funcio</w:t>
      </w:r>
      <w:r w:rsidR="007F2663" w:rsidRPr="002A42AA">
        <w:rPr>
          <w:rFonts w:ascii="Arial" w:hAnsi="Arial" w:cs="Arial"/>
          <w:b w:val="0"/>
          <w:noProof/>
          <w:lang w:eastAsia="es-AR"/>
        </w:rPr>
        <w:t>nar,un ser vivo necesita incoporar alimentos para poder sobrevivir</w:t>
      </w:r>
      <w:r w:rsidR="005B4629" w:rsidRPr="002A42AA">
        <w:rPr>
          <w:rFonts w:ascii="Arial" w:hAnsi="Arial" w:cs="Arial"/>
          <w:b w:val="0"/>
          <w:noProof/>
          <w:lang w:eastAsia="es-AR"/>
        </w:rPr>
        <w:t>.</w:t>
      </w:r>
    </w:p>
    <w:p w:rsidR="005B4629" w:rsidRPr="002A42AA" w:rsidRDefault="005B4629" w:rsidP="00302A81">
      <w:pPr>
        <w:rPr>
          <w:rFonts w:ascii="Arial" w:hAnsi="Arial" w:cs="Arial"/>
          <w:b w:val="0"/>
          <w:noProof/>
          <w:lang w:eastAsia="es-AR"/>
        </w:rPr>
      </w:pPr>
      <w:r w:rsidRPr="002A42AA">
        <w:rPr>
          <w:rFonts w:ascii="Arial" w:hAnsi="Arial" w:cs="Arial"/>
          <w:b w:val="0"/>
          <w:noProof/>
          <w:lang w:eastAsia="es-AR"/>
        </w:rPr>
        <w:t xml:space="preserve">La energia por lo tanto, no es una propiedad de un cuerpo o de un material aislado, sino que </w:t>
      </w:r>
      <w:r w:rsidR="002C76EB" w:rsidRPr="002A42AA">
        <w:rPr>
          <w:rFonts w:ascii="Arial" w:hAnsi="Arial" w:cs="Arial"/>
          <w:b w:val="0"/>
          <w:noProof/>
          <w:lang w:eastAsia="es-AR"/>
        </w:rPr>
        <w:t xml:space="preserve">es el producto de las interacciones </w:t>
      </w:r>
      <w:r w:rsidR="00D90A0D">
        <w:rPr>
          <w:rFonts w:ascii="Arial" w:hAnsi="Arial" w:cs="Arial"/>
          <w:b w:val="0"/>
          <w:noProof/>
          <w:lang w:eastAsia="es-AR"/>
        </w:rPr>
        <w:t>entre dis</w:t>
      </w:r>
      <w:r w:rsidR="002C76EB" w:rsidRPr="002A42AA">
        <w:rPr>
          <w:rFonts w:ascii="Arial" w:hAnsi="Arial" w:cs="Arial"/>
          <w:b w:val="0"/>
          <w:noProof/>
          <w:lang w:eastAsia="es-AR"/>
        </w:rPr>
        <w:t>tintos cuerpos o mater</w:t>
      </w:r>
      <w:r w:rsidR="00104BD8">
        <w:rPr>
          <w:rFonts w:ascii="Arial" w:hAnsi="Arial" w:cs="Arial"/>
          <w:b w:val="0"/>
          <w:noProof/>
          <w:lang w:eastAsia="es-AR"/>
        </w:rPr>
        <w:t xml:space="preserve">iales que conforman, </w:t>
      </w:r>
      <w:r w:rsidR="002C76EB" w:rsidRPr="002A42AA">
        <w:rPr>
          <w:rFonts w:ascii="Arial" w:hAnsi="Arial" w:cs="Arial"/>
          <w:b w:val="0"/>
          <w:noProof/>
          <w:lang w:eastAsia="es-AR"/>
        </w:rPr>
        <w:t>de esta manera un sistema.</w:t>
      </w:r>
    </w:p>
    <w:p w:rsidR="00FE3B55" w:rsidRPr="002A42AA" w:rsidRDefault="002C76EB" w:rsidP="00302A81">
      <w:pPr>
        <w:rPr>
          <w:rFonts w:ascii="Arial" w:hAnsi="Arial" w:cs="Arial"/>
          <w:b w:val="0"/>
          <w:noProof/>
          <w:lang w:eastAsia="es-AR"/>
        </w:rPr>
      </w:pPr>
      <w:r w:rsidRPr="002A42AA">
        <w:rPr>
          <w:rFonts w:ascii="Arial" w:hAnsi="Arial" w:cs="Arial"/>
          <w:b w:val="0"/>
          <w:noProof/>
          <w:lang w:eastAsia="es-AR"/>
        </w:rPr>
        <w:t xml:space="preserve">La energia </w:t>
      </w:r>
      <w:r w:rsidR="00585730" w:rsidRPr="002A42AA">
        <w:rPr>
          <w:rFonts w:ascii="Arial" w:hAnsi="Arial" w:cs="Arial"/>
          <w:b w:val="0"/>
          <w:noProof/>
          <w:lang w:eastAsia="es-AR"/>
        </w:rPr>
        <w:t>e</w:t>
      </w:r>
      <w:r w:rsidRPr="002A42AA">
        <w:rPr>
          <w:rFonts w:ascii="Arial" w:hAnsi="Arial" w:cs="Arial"/>
          <w:b w:val="0"/>
          <w:noProof/>
          <w:lang w:eastAsia="es-AR"/>
        </w:rPr>
        <w:t>n la naturalez</w:t>
      </w:r>
      <w:r w:rsidR="00585730" w:rsidRPr="002A42AA">
        <w:rPr>
          <w:rFonts w:ascii="Arial" w:hAnsi="Arial" w:cs="Arial"/>
          <w:b w:val="0"/>
          <w:noProof/>
          <w:lang w:eastAsia="es-AR"/>
        </w:rPr>
        <w:t>a no puede crearse, ni destruirse, sino que se tra</w:t>
      </w:r>
      <w:r w:rsidR="00104BD8">
        <w:rPr>
          <w:rFonts w:ascii="Arial" w:hAnsi="Arial" w:cs="Arial"/>
          <w:b w:val="0"/>
          <w:noProof/>
          <w:lang w:eastAsia="es-AR"/>
        </w:rPr>
        <w:t>nsforma de un tipo de energí</w:t>
      </w:r>
      <w:r w:rsidR="00585730" w:rsidRPr="002A42AA">
        <w:rPr>
          <w:rFonts w:ascii="Arial" w:hAnsi="Arial" w:cs="Arial"/>
          <w:b w:val="0"/>
          <w:noProof/>
          <w:lang w:eastAsia="es-AR"/>
        </w:rPr>
        <w:t>a a otra. A este principio de lo ll</w:t>
      </w:r>
      <w:r w:rsidR="00A16913">
        <w:rPr>
          <w:rFonts w:ascii="Arial" w:hAnsi="Arial" w:cs="Arial"/>
          <w:b w:val="0"/>
          <w:noProof/>
          <w:lang w:eastAsia="es-AR"/>
        </w:rPr>
        <w:t>a</w:t>
      </w:r>
      <w:r w:rsidR="00585730" w:rsidRPr="002A42AA">
        <w:rPr>
          <w:rFonts w:ascii="Arial" w:hAnsi="Arial" w:cs="Arial"/>
          <w:b w:val="0"/>
          <w:noProof/>
          <w:lang w:eastAsia="es-AR"/>
        </w:rPr>
        <w:t>ma principio de concervacion de la energia</w:t>
      </w:r>
      <w:r w:rsidR="00FE3B55" w:rsidRPr="002A42AA">
        <w:rPr>
          <w:rFonts w:ascii="Arial" w:hAnsi="Arial" w:cs="Arial"/>
          <w:b w:val="0"/>
          <w:noProof/>
          <w:lang w:eastAsia="es-AR"/>
        </w:rPr>
        <w:t>. En una centr</w:t>
      </w:r>
      <w:r w:rsidR="00594404">
        <w:rPr>
          <w:rFonts w:ascii="Arial" w:hAnsi="Arial" w:cs="Arial"/>
          <w:b w:val="0"/>
          <w:noProof/>
          <w:lang w:eastAsia="es-AR"/>
        </w:rPr>
        <w:t>al hidroelé</w:t>
      </w:r>
      <w:r w:rsidR="003E5FD0" w:rsidRPr="002A42AA">
        <w:rPr>
          <w:rFonts w:ascii="Arial" w:hAnsi="Arial" w:cs="Arial"/>
          <w:b w:val="0"/>
          <w:noProof/>
          <w:lang w:eastAsia="es-AR"/>
        </w:rPr>
        <w:t>ctrica la energia que posee el</w:t>
      </w:r>
      <w:r w:rsidR="00FE3B55" w:rsidRPr="002A42AA">
        <w:rPr>
          <w:rFonts w:ascii="Arial" w:hAnsi="Arial" w:cs="Arial"/>
          <w:b w:val="0"/>
          <w:noProof/>
          <w:lang w:eastAsia="es-AR"/>
        </w:rPr>
        <w:t xml:space="preserve"> agua</w:t>
      </w:r>
      <w:r w:rsidR="003E5FD0" w:rsidRPr="002A42AA">
        <w:rPr>
          <w:rFonts w:ascii="Arial" w:hAnsi="Arial" w:cs="Arial"/>
          <w:b w:val="0"/>
          <w:noProof/>
          <w:lang w:eastAsia="es-AR"/>
        </w:rPr>
        <w:t xml:space="preserve"> al</w:t>
      </w:r>
      <w:r w:rsidR="00FE3B55" w:rsidRPr="002A42AA">
        <w:rPr>
          <w:rFonts w:ascii="Arial" w:hAnsi="Arial" w:cs="Arial"/>
          <w:b w:val="0"/>
          <w:noProof/>
          <w:lang w:eastAsia="es-AR"/>
        </w:rPr>
        <w:t xml:space="preserve"> cae</w:t>
      </w:r>
      <w:r w:rsidR="003E5FD0" w:rsidRPr="002A42AA">
        <w:rPr>
          <w:rFonts w:ascii="Arial" w:hAnsi="Arial" w:cs="Arial"/>
          <w:b w:val="0"/>
          <w:noProof/>
          <w:lang w:eastAsia="es-AR"/>
        </w:rPr>
        <w:t>r desde gran altu</w:t>
      </w:r>
      <w:r w:rsidR="00950F63" w:rsidRPr="002A42AA">
        <w:rPr>
          <w:rFonts w:ascii="Arial" w:hAnsi="Arial" w:cs="Arial"/>
          <w:b w:val="0"/>
          <w:noProof/>
          <w:lang w:eastAsia="es-AR"/>
        </w:rPr>
        <w:t>ra</w:t>
      </w:r>
      <w:r w:rsidR="00FE3B55" w:rsidRPr="002A42AA">
        <w:rPr>
          <w:rFonts w:ascii="Arial" w:hAnsi="Arial" w:cs="Arial"/>
          <w:b w:val="0"/>
          <w:noProof/>
          <w:lang w:eastAsia="es-AR"/>
        </w:rPr>
        <w:t>, no se pierde</w:t>
      </w:r>
      <w:r w:rsidR="008E50FC" w:rsidRPr="002A42AA">
        <w:rPr>
          <w:rFonts w:ascii="Arial" w:hAnsi="Arial" w:cs="Arial"/>
          <w:b w:val="0"/>
          <w:noProof/>
          <w:lang w:eastAsia="es-AR"/>
        </w:rPr>
        <w:t xml:space="preserve">, sino que se transforma </w:t>
      </w:r>
      <w:r w:rsidR="00594404">
        <w:rPr>
          <w:rFonts w:ascii="Arial" w:hAnsi="Arial" w:cs="Arial"/>
          <w:b w:val="0"/>
          <w:noProof/>
          <w:lang w:eastAsia="es-AR"/>
        </w:rPr>
        <w:t>en energia de movimiento, también llamada ciné</w:t>
      </w:r>
      <w:r w:rsidR="008E50FC" w:rsidRPr="002A42AA">
        <w:rPr>
          <w:rFonts w:ascii="Arial" w:hAnsi="Arial" w:cs="Arial"/>
          <w:b w:val="0"/>
          <w:noProof/>
          <w:lang w:eastAsia="es-AR"/>
        </w:rPr>
        <w:t>tica. Esta energia se emplea para poder hacer girar las turbinas de la central</w:t>
      </w:r>
      <w:r w:rsidR="002F23BE" w:rsidRPr="002A42AA">
        <w:rPr>
          <w:rFonts w:ascii="Arial" w:hAnsi="Arial" w:cs="Arial"/>
          <w:b w:val="0"/>
          <w:noProof/>
          <w:lang w:eastAsia="es-AR"/>
        </w:rPr>
        <w:t>,</w:t>
      </w:r>
      <w:r w:rsidR="008E50FC" w:rsidRPr="002A42AA">
        <w:rPr>
          <w:rFonts w:ascii="Arial" w:hAnsi="Arial" w:cs="Arial"/>
          <w:b w:val="0"/>
          <w:noProof/>
          <w:lang w:eastAsia="es-AR"/>
        </w:rPr>
        <w:t xml:space="preserve"> y se conviente</w:t>
      </w:r>
      <w:r w:rsidR="002F23BE" w:rsidRPr="002A42AA">
        <w:rPr>
          <w:rFonts w:ascii="Arial" w:hAnsi="Arial" w:cs="Arial"/>
          <w:b w:val="0"/>
          <w:noProof/>
          <w:lang w:eastAsia="es-AR"/>
        </w:rPr>
        <w:t>,</w:t>
      </w:r>
      <w:r w:rsidR="008E50FC" w:rsidRPr="002A42AA">
        <w:rPr>
          <w:rFonts w:ascii="Arial" w:hAnsi="Arial" w:cs="Arial"/>
          <w:b w:val="0"/>
          <w:noProof/>
          <w:lang w:eastAsia="es-AR"/>
        </w:rPr>
        <w:t xml:space="preserve"> a su vez</w:t>
      </w:r>
      <w:r w:rsidR="002F23BE" w:rsidRPr="002A42AA">
        <w:rPr>
          <w:rFonts w:ascii="Arial" w:hAnsi="Arial" w:cs="Arial"/>
          <w:b w:val="0"/>
          <w:noProof/>
          <w:lang w:eastAsia="es-AR"/>
        </w:rPr>
        <w:t>, en energia elé</w:t>
      </w:r>
      <w:r w:rsidR="008E50FC" w:rsidRPr="002A42AA">
        <w:rPr>
          <w:rFonts w:ascii="Arial" w:hAnsi="Arial" w:cs="Arial"/>
          <w:b w:val="0"/>
          <w:noProof/>
          <w:lang w:eastAsia="es-AR"/>
        </w:rPr>
        <w:t>ctrica</w:t>
      </w:r>
      <w:r w:rsidR="002F23BE" w:rsidRPr="002A42AA">
        <w:rPr>
          <w:rFonts w:ascii="Arial" w:hAnsi="Arial" w:cs="Arial"/>
          <w:b w:val="0"/>
          <w:noProof/>
          <w:lang w:eastAsia="es-AR"/>
        </w:rPr>
        <w:t>.</w:t>
      </w:r>
    </w:p>
    <w:p w:rsidR="002F23BE" w:rsidRPr="00104BD8" w:rsidRDefault="002F23BE" w:rsidP="00104BD8">
      <w:pPr>
        <w:jc w:val="center"/>
        <w:rPr>
          <w:rFonts w:ascii="Kristen ITC" w:hAnsi="Kristen ITC" w:cs="Arial"/>
          <w:b w:val="0"/>
          <w:noProof/>
          <w:color w:val="00B050"/>
          <w:lang w:eastAsia="es-AR"/>
        </w:rPr>
      </w:pPr>
      <w:r w:rsidRPr="00104BD8">
        <w:rPr>
          <w:rFonts w:ascii="Kristen ITC" w:hAnsi="Kristen ITC" w:cs="Arial"/>
          <w:b w:val="0"/>
          <w:noProof/>
          <w:color w:val="00B050"/>
          <w:lang w:eastAsia="es-AR"/>
        </w:rPr>
        <w:t xml:space="preserve">Los </w:t>
      </w:r>
      <w:r w:rsidR="00602509">
        <w:rPr>
          <w:rFonts w:ascii="Kristen ITC" w:hAnsi="Kristen ITC" w:cs="Arial"/>
          <w:b w:val="0"/>
          <w:noProof/>
          <w:color w:val="00B050"/>
          <w:lang w:eastAsia="es-AR"/>
        </w:rPr>
        <w:t>recuersos energé</w:t>
      </w:r>
      <w:r w:rsidRPr="00104BD8">
        <w:rPr>
          <w:rFonts w:ascii="Kristen ITC" w:hAnsi="Kristen ITC" w:cs="Arial"/>
          <w:b w:val="0"/>
          <w:noProof/>
          <w:color w:val="00B050"/>
          <w:lang w:eastAsia="es-AR"/>
        </w:rPr>
        <w:t>ticos</w:t>
      </w:r>
    </w:p>
    <w:p w:rsidR="002F23BE" w:rsidRPr="002A42AA" w:rsidRDefault="002F23BE" w:rsidP="00302A81">
      <w:pPr>
        <w:rPr>
          <w:rFonts w:ascii="Arial" w:hAnsi="Arial" w:cs="Arial"/>
          <w:b w:val="0"/>
          <w:noProof/>
          <w:lang w:eastAsia="es-AR"/>
        </w:rPr>
      </w:pPr>
      <w:r w:rsidRPr="002A42AA">
        <w:rPr>
          <w:rFonts w:ascii="Arial" w:hAnsi="Arial" w:cs="Arial"/>
          <w:b w:val="0"/>
          <w:noProof/>
          <w:lang w:eastAsia="es-AR"/>
        </w:rPr>
        <w:t xml:space="preserve">En la naturaleza </w:t>
      </w:r>
      <w:r w:rsidR="00610C41" w:rsidRPr="002A42AA">
        <w:rPr>
          <w:rFonts w:ascii="Arial" w:hAnsi="Arial" w:cs="Arial"/>
          <w:b w:val="0"/>
          <w:noProof/>
          <w:lang w:eastAsia="es-AR"/>
        </w:rPr>
        <w:t>existen sustancias y procesos que, convenientemente utilizados,</w:t>
      </w:r>
      <w:r w:rsidR="00594404">
        <w:rPr>
          <w:rFonts w:ascii="Arial" w:hAnsi="Arial" w:cs="Arial"/>
          <w:b w:val="0"/>
          <w:noProof/>
          <w:lang w:eastAsia="es-AR"/>
        </w:rPr>
        <w:t xml:space="preserve"> </w:t>
      </w:r>
      <w:r w:rsidR="00610C41" w:rsidRPr="002A42AA">
        <w:rPr>
          <w:rFonts w:ascii="Arial" w:hAnsi="Arial" w:cs="Arial"/>
          <w:b w:val="0"/>
          <w:noProof/>
          <w:lang w:eastAsia="es-AR"/>
        </w:rPr>
        <w:t xml:space="preserve">tienen la capacidad de producir energia para satisfacer las necesiades de las </w:t>
      </w:r>
      <w:r w:rsidR="00ED180A" w:rsidRPr="002A42AA">
        <w:rPr>
          <w:rFonts w:ascii="Arial" w:hAnsi="Arial" w:cs="Arial"/>
          <w:b w:val="0"/>
          <w:noProof/>
          <w:lang w:eastAsia="es-AR"/>
        </w:rPr>
        <w:t>sociedades humanas industrializadas. Estas sustancias y proceso</w:t>
      </w:r>
      <w:r w:rsidR="00594404">
        <w:rPr>
          <w:rFonts w:ascii="Arial" w:hAnsi="Arial" w:cs="Arial"/>
          <w:b w:val="0"/>
          <w:noProof/>
          <w:lang w:eastAsia="es-AR"/>
        </w:rPr>
        <w:t>s se conoce como recursos energé</w:t>
      </w:r>
      <w:r w:rsidR="00ED180A" w:rsidRPr="002A42AA">
        <w:rPr>
          <w:rFonts w:ascii="Arial" w:hAnsi="Arial" w:cs="Arial"/>
          <w:b w:val="0"/>
          <w:noProof/>
          <w:lang w:eastAsia="es-AR"/>
        </w:rPr>
        <w:t>ticos. Entre otros, son r</w:t>
      </w:r>
      <w:r w:rsidR="00594404">
        <w:rPr>
          <w:rFonts w:ascii="Arial" w:hAnsi="Arial" w:cs="Arial"/>
          <w:b w:val="0"/>
          <w:noProof/>
          <w:lang w:eastAsia="es-AR"/>
        </w:rPr>
        <w:t>ecursos energéticos el petró</w:t>
      </w:r>
      <w:r w:rsidR="00ED180A" w:rsidRPr="002A42AA">
        <w:rPr>
          <w:rFonts w:ascii="Arial" w:hAnsi="Arial" w:cs="Arial"/>
          <w:b w:val="0"/>
          <w:noProof/>
          <w:lang w:eastAsia="es-AR"/>
        </w:rPr>
        <w:t>leo, capaz de producir energia en forma de calor y de luz</w:t>
      </w:r>
      <w:r w:rsidR="00C800F6" w:rsidRPr="002A42AA">
        <w:rPr>
          <w:rFonts w:ascii="Arial" w:hAnsi="Arial" w:cs="Arial"/>
          <w:b w:val="0"/>
          <w:noProof/>
          <w:lang w:eastAsia="es-AR"/>
        </w:rPr>
        <w:t>; el uranio, que se u</w:t>
      </w:r>
      <w:r w:rsidR="00602509">
        <w:rPr>
          <w:rFonts w:ascii="Arial" w:hAnsi="Arial" w:cs="Arial"/>
          <w:b w:val="0"/>
          <w:noProof/>
          <w:lang w:eastAsia="es-AR"/>
        </w:rPr>
        <w:t>tiliza para obtener energia nucl</w:t>
      </w:r>
      <w:r w:rsidR="00C800F6" w:rsidRPr="002A42AA">
        <w:rPr>
          <w:rFonts w:ascii="Arial" w:hAnsi="Arial" w:cs="Arial"/>
          <w:b w:val="0"/>
          <w:noProof/>
          <w:lang w:eastAsia="es-AR"/>
        </w:rPr>
        <w:t xml:space="preserve">ear, y las caidas de agua, que se aprovechan para la obtencion de </w:t>
      </w:r>
      <w:r w:rsidR="00602509">
        <w:rPr>
          <w:rFonts w:ascii="Arial" w:hAnsi="Arial" w:cs="Arial"/>
          <w:b w:val="0"/>
          <w:noProof/>
          <w:lang w:eastAsia="es-AR"/>
        </w:rPr>
        <w:t>energia elé</w:t>
      </w:r>
      <w:r w:rsidR="002248C3" w:rsidRPr="002A42AA">
        <w:rPr>
          <w:rFonts w:ascii="Arial" w:hAnsi="Arial" w:cs="Arial"/>
          <w:b w:val="0"/>
          <w:noProof/>
          <w:lang w:eastAsia="es-AR"/>
        </w:rPr>
        <w:t>ctrica.</w:t>
      </w:r>
    </w:p>
    <w:p w:rsidR="00CE6C42" w:rsidRPr="002A42AA" w:rsidRDefault="002248C3" w:rsidP="00302A81">
      <w:pPr>
        <w:rPr>
          <w:rFonts w:ascii="Arial" w:hAnsi="Arial" w:cs="Arial"/>
          <w:b w:val="0"/>
          <w:noProof/>
          <w:lang w:eastAsia="es-AR"/>
        </w:rPr>
      </w:pPr>
      <w:r w:rsidRPr="002A42AA">
        <w:rPr>
          <w:rFonts w:ascii="Arial" w:hAnsi="Arial" w:cs="Arial"/>
          <w:b w:val="0"/>
          <w:noProof/>
          <w:lang w:eastAsia="es-AR"/>
        </w:rPr>
        <w:t xml:space="preserve">Los </w:t>
      </w:r>
      <w:r w:rsidR="00602509">
        <w:rPr>
          <w:rFonts w:ascii="Arial" w:hAnsi="Arial" w:cs="Arial"/>
          <w:b w:val="0"/>
          <w:noProof/>
          <w:lang w:eastAsia="es-AR"/>
        </w:rPr>
        <w:t>recursos energé</w:t>
      </w:r>
      <w:r w:rsidRPr="002A42AA">
        <w:rPr>
          <w:rFonts w:ascii="Arial" w:hAnsi="Arial" w:cs="Arial"/>
          <w:b w:val="0"/>
          <w:noProof/>
          <w:lang w:eastAsia="es-AR"/>
        </w:rPr>
        <w:t xml:space="preserve">ticos se clasifican de diversas maneras. Según se </w:t>
      </w:r>
      <w:r w:rsidR="00113EC3" w:rsidRPr="002A42AA">
        <w:rPr>
          <w:rFonts w:ascii="Arial" w:hAnsi="Arial" w:cs="Arial"/>
          <w:b w:val="0"/>
          <w:noProof/>
          <w:lang w:eastAsia="es-AR"/>
        </w:rPr>
        <w:t>agoten con su uso o puedan reutilizar</w:t>
      </w:r>
      <w:r w:rsidR="00605541" w:rsidRPr="002A42AA">
        <w:rPr>
          <w:rFonts w:ascii="Arial" w:hAnsi="Arial" w:cs="Arial"/>
          <w:b w:val="0"/>
          <w:noProof/>
          <w:lang w:eastAsia="es-AR"/>
        </w:rPr>
        <w:t>se sucesivamente para la obtencion de energia, los recursos se distinguen, respectivamente</w:t>
      </w:r>
      <w:r w:rsidR="00EF3289" w:rsidRPr="002A42AA">
        <w:rPr>
          <w:rFonts w:ascii="Arial" w:hAnsi="Arial" w:cs="Arial"/>
          <w:b w:val="0"/>
          <w:noProof/>
          <w:lang w:eastAsia="es-AR"/>
        </w:rPr>
        <w:t xml:space="preserve">, en no renovables o renovables. El </w:t>
      </w:r>
      <w:r w:rsidR="00602509">
        <w:rPr>
          <w:rFonts w:ascii="Arial" w:hAnsi="Arial" w:cs="Arial"/>
          <w:b w:val="0"/>
          <w:noProof/>
          <w:lang w:eastAsia="es-AR"/>
        </w:rPr>
        <w:t>petró</w:t>
      </w:r>
      <w:r w:rsidR="00EF3289" w:rsidRPr="002A42AA">
        <w:rPr>
          <w:rFonts w:ascii="Arial" w:hAnsi="Arial" w:cs="Arial"/>
          <w:b w:val="0"/>
          <w:noProof/>
          <w:lang w:eastAsia="es-AR"/>
        </w:rPr>
        <w:t>leo, por ejemplo, es un recurso no renovable, pues, una vez usado para generar energia</w:t>
      </w:r>
      <w:r w:rsidR="00CE6C42" w:rsidRPr="002A42AA">
        <w:rPr>
          <w:rFonts w:ascii="Arial" w:hAnsi="Arial" w:cs="Arial"/>
          <w:b w:val="0"/>
          <w:noProof/>
          <w:lang w:eastAsia="es-AR"/>
        </w:rPr>
        <w:t>, da lugar a otras sustancias y en consecuencia, ya no se puede volver a utilizar para el mismo fin. El Sol, por su parte, constituye</w:t>
      </w:r>
      <w:r w:rsidR="001F64CD" w:rsidRPr="002A42AA">
        <w:rPr>
          <w:rFonts w:ascii="Arial" w:hAnsi="Arial" w:cs="Arial"/>
          <w:b w:val="0"/>
          <w:noProof/>
          <w:lang w:eastAsia="es-AR"/>
        </w:rPr>
        <w:t xml:space="preserve"> un recurso renovable, ya que no se agota con el uso que se hace de su energia.</w:t>
      </w:r>
    </w:p>
    <w:p w:rsidR="009C5D79" w:rsidRPr="002A42AA" w:rsidRDefault="001F64CD" w:rsidP="00302A81">
      <w:pPr>
        <w:rPr>
          <w:rFonts w:ascii="Arial" w:hAnsi="Arial" w:cs="Arial"/>
          <w:b w:val="0"/>
          <w:noProof/>
          <w:lang w:eastAsia="es-AR"/>
        </w:rPr>
      </w:pPr>
      <w:r w:rsidRPr="002A42AA">
        <w:rPr>
          <w:rFonts w:ascii="Arial" w:hAnsi="Arial" w:cs="Arial"/>
          <w:b w:val="0"/>
          <w:noProof/>
          <w:lang w:eastAsia="es-AR"/>
        </w:rPr>
        <w:t>Otra forma d</w:t>
      </w:r>
      <w:r w:rsidR="00602509">
        <w:rPr>
          <w:rFonts w:ascii="Arial" w:hAnsi="Arial" w:cs="Arial"/>
          <w:b w:val="0"/>
          <w:noProof/>
          <w:lang w:eastAsia="es-AR"/>
        </w:rPr>
        <w:t>e clasificar los recursos energé</w:t>
      </w:r>
      <w:r w:rsidRPr="002A42AA">
        <w:rPr>
          <w:rFonts w:ascii="Arial" w:hAnsi="Arial" w:cs="Arial"/>
          <w:b w:val="0"/>
          <w:noProof/>
          <w:lang w:eastAsia="es-AR"/>
        </w:rPr>
        <w:t>tico</w:t>
      </w:r>
      <w:r w:rsidR="00602509">
        <w:rPr>
          <w:rFonts w:ascii="Arial" w:hAnsi="Arial" w:cs="Arial"/>
          <w:b w:val="0"/>
          <w:noProof/>
          <w:lang w:eastAsia="es-AR"/>
        </w:rPr>
        <w:t>s</w:t>
      </w:r>
      <w:r w:rsidRPr="002A42AA">
        <w:rPr>
          <w:rFonts w:ascii="Arial" w:hAnsi="Arial" w:cs="Arial"/>
          <w:b w:val="0"/>
          <w:noProof/>
          <w:lang w:eastAsia="es-AR"/>
        </w:rPr>
        <w:t xml:space="preserve"> se basa</w:t>
      </w:r>
      <w:r w:rsidR="00420469" w:rsidRPr="002A42AA">
        <w:rPr>
          <w:rFonts w:ascii="Arial" w:hAnsi="Arial" w:cs="Arial"/>
          <w:b w:val="0"/>
          <w:noProof/>
          <w:lang w:eastAsia="es-AR"/>
        </w:rPr>
        <w:t xml:space="preserve"> en considerar la frecuencia de su uso. Cuando </w:t>
      </w:r>
      <w:r w:rsidR="00602509">
        <w:rPr>
          <w:rFonts w:ascii="Arial" w:hAnsi="Arial" w:cs="Arial"/>
          <w:b w:val="0"/>
          <w:noProof/>
          <w:lang w:eastAsia="es-AR"/>
        </w:rPr>
        <w:t>un recurso energé</w:t>
      </w:r>
      <w:r w:rsidR="00420469" w:rsidRPr="002A42AA">
        <w:rPr>
          <w:rFonts w:ascii="Arial" w:hAnsi="Arial" w:cs="Arial"/>
          <w:b w:val="0"/>
          <w:noProof/>
          <w:lang w:eastAsia="es-AR"/>
        </w:rPr>
        <w:t xml:space="preserve">tico es usado habitualmente para la obtencion de energia, se </w:t>
      </w:r>
      <w:r w:rsidR="00420469" w:rsidRPr="002A42AA">
        <w:rPr>
          <w:rFonts w:ascii="Arial" w:hAnsi="Arial" w:cs="Arial"/>
          <w:b w:val="0"/>
          <w:noProof/>
          <w:lang w:eastAsia="es-AR"/>
        </w:rPr>
        <w:lastRenderedPageBreak/>
        <w:t>lo considera</w:t>
      </w:r>
      <w:r w:rsidR="00BE435A" w:rsidRPr="002A42AA">
        <w:rPr>
          <w:rFonts w:ascii="Arial" w:hAnsi="Arial" w:cs="Arial"/>
          <w:b w:val="0"/>
          <w:noProof/>
          <w:lang w:eastAsia="es-AR"/>
        </w:rPr>
        <w:t xml:space="preserve"> un recurso convencional. En cambio, si se trata </w:t>
      </w:r>
      <w:r w:rsidR="00E10ED0">
        <w:rPr>
          <w:rFonts w:ascii="Arial" w:hAnsi="Arial" w:cs="Arial"/>
          <w:b w:val="0"/>
          <w:noProof/>
          <w:lang w:eastAsia="es-AR"/>
        </w:rPr>
        <w:t xml:space="preserve">de un recurso </w:t>
      </w:r>
      <w:r w:rsidR="008242C7" w:rsidRPr="002A42AA">
        <w:rPr>
          <w:rFonts w:ascii="Arial" w:hAnsi="Arial" w:cs="Arial"/>
          <w:b w:val="0"/>
          <w:noProof/>
          <w:lang w:eastAsia="es-AR"/>
        </w:rPr>
        <w:t>cuyo aprovechamiento no se encuentra suficientemente generalizado para cubrir demandas de energia, se lo llama recurso no convencional. Según este criterio, son recursos convencionales: el petroleo, el carbon, el uranio y el agua, los cuales cubren un amplio porcentaje de necesidades energeticas actuales</w:t>
      </w:r>
      <w:r w:rsidR="00397494" w:rsidRPr="002A42AA">
        <w:rPr>
          <w:rFonts w:ascii="Arial" w:hAnsi="Arial" w:cs="Arial"/>
          <w:b w:val="0"/>
          <w:noProof/>
          <w:lang w:eastAsia="es-AR"/>
        </w:rPr>
        <w:t>. Como ejemplos de recursos no convencionales, se pueden mencionar: la obtencion de en</w:t>
      </w:r>
      <w:r w:rsidR="00E10ED0">
        <w:rPr>
          <w:rFonts w:ascii="Arial" w:hAnsi="Arial" w:cs="Arial"/>
          <w:b w:val="0"/>
          <w:noProof/>
          <w:lang w:eastAsia="es-AR"/>
        </w:rPr>
        <w:t>e</w:t>
      </w:r>
      <w:r w:rsidR="00397494" w:rsidRPr="002A42AA">
        <w:rPr>
          <w:rFonts w:ascii="Arial" w:hAnsi="Arial" w:cs="Arial"/>
          <w:b w:val="0"/>
          <w:noProof/>
          <w:lang w:eastAsia="es-AR"/>
        </w:rPr>
        <w:t>rgia a partir del Sol, por medio de panele</w:t>
      </w:r>
      <w:r w:rsidR="00C262BE">
        <w:rPr>
          <w:rFonts w:ascii="Arial" w:hAnsi="Arial" w:cs="Arial"/>
          <w:b w:val="0"/>
          <w:noProof/>
          <w:lang w:eastAsia="es-AR"/>
        </w:rPr>
        <w:t>s</w:t>
      </w:r>
      <w:r w:rsidR="00397494" w:rsidRPr="002A42AA">
        <w:rPr>
          <w:rFonts w:ascii="Arial" w:hAnsi="Arial" w:cs="Arial"/>
          <w:b w:val="0"/>
          <w:noProof/>
          <w:lang w:eastAsia="es-AR"/>
        </w:rPr>
        <w:t xml:space="preserve"> solares</w:t>
      </w:r>
      <w:r w:rsidR="00C262BE">
        <w:rPr>
          <w:rFonts w:ascii="Arial" w:hAnsi="Arial" w:cs="Arial"/>
          <w:b w:val="0"/>
          <w:noProof/>
          <w:lang w:eastAsia="es-AR"/>
        </w:rPr>
        <w:t>, y a partir del viento, a travé</w:t>
      </w:r>
      <w:r w:rsidR="00397494" w:rsidRPr="002A42AA">
        <w:rPr>
          <w:rFonts w:ascii="Arial" w:hAnsi="Arial" w:cs="Arial"/>
          <w:b w:val="0"/>
          <w:noProof/>
          <w:lang w:eastAsia="es-AR"/>
        </w:rPr>
        <w:t xml:space="preserve">s de aerogeneradores. El </w:t>
      </w:r>
      <w:r w:rsidR="00C262BE">
        <w:rPr>
          <w:rFonts w:ascii="Arial" w:hAnsi="Arial" w:cs="Arial"/>
          <w:b w:val="0"/>
          <w:noProof/>
          <w:lang w:eastAsia="es-AR"/>
        </w:rPr>
        <w:t>aprovechamiento de é</w:t>
      </w:r>
      <w:r w:rsidR="00397494" w:rsidRPr="002A42AA">
        <w:rPr>
          <w:rFonts w:ascii="Arial" w:hAnsi="Arial" w:cs="Arial"/>
          <w:b w:val="0"/>
          <w:noProof/>
          <w:lang w:eastAsia="es-AR"/>
        </w:rPr>
        <w:t>stos recur</w:t>
      </w:r>
      <w:r w:rsidR="00546795" w:rsidRPr="002A42AA">
        <w:rPr>
          <w:rFonts w:ascii="Arial" w:hAnsi="Arial" w:cs="Arial"/>
          <w:b w:val="0"/>
          <w:noProof/>
          <w:lang w:eastAsia="es-AR"/>
        </w:rPr>
        <w:t>sos, que es relativamente reciente, está limitado a algunas áreas y cubre un porcentaje aun pequeño de las ne</w:t>
      </w:r>
      <w:r w:rsidR="009C5D79" w:rsidRPr="002A42AA">
        <w:rPr>
          <w:rFonts w:ascii="Arial" w:hAnsi="Arial" w:cs="Arial"/>
          <w:b w:val="0"/>
          <w:noProof/>
          <w:lang w:eastAsia="es-AR"/>
        </w:rPr>
        <w:t>cesiades</w:t>
      </w:r>
      <w:r w:rsidR="00C262BE">
        <w:rPr>
          <w:rFonts w:ascii="Arial" w:hAnsi="Arial" w:cs="Arial"/>
          <w:b w:val="0"/>
          <w:noProof/>
          <w:lang w:eastAsia="es-AR"/>
        </w:rPr>
        <w:t xml:space="preserve"> </w:t>
      </w:r>
      <w:r w:rsidR="009C5D79" w:rsidRPr="002A42AA">
        <w:rPr>
          <w:rFonts w:ascii="Arial" w:hAnsi="Arial" w:cs="Arial"/>
          <w:b w:val="0"/>
          <w:noProof/>
          <w:lang w:eastAsia="es-AR"/>
        </w:rPr>
        <w:t>energeticas act</w:t>
      </w:r>
      <w:r w:rsidR="00546795" w:rsidRPr="002A42AA">
        <w:rPr>
          <w:rFonts w:ascii="Arial" w:hAnsi="Arial" w:cs="Arial"/>
          <w:b w:val="0"/>
          <w:noProof/>
          <w:lang w:eastAsia="es-AR"/>
        </w:rPr>
        <w:t>uales.</w:t>
      </w:r>
    </w:p>
    <w:p w:rsidR="006A4D73" w:rsidRDefault="006A4D73" w:rsidP="00302A81">
      <w:pPr>
        <w:rPr>
          <w:noProof/>
          <w:lang w:eastAsia="es-AR"/>
        </w:rPr>
      </w:pPr>
      <w:r>
        <w:rPr>
          <w:noProof/>
          <w:lang w:val="es-MX" w:eastAsia="es-MX"/>
        </w:rPr>
        <w:drawing>
          <wp:inline distT="0" distB="0" distL="0" distR="0">
            <wp:extent cx="6233340" cy="6537960"/>
            <wp:effectExtent l="19050" t="0" r="0" b="0"/>
            <wp:docPr id="3" name="Imagen 1" descr="C:\Users\NETBOOK\AppData\Local\Microsoft\Windows\Temporary Internet Files\Content.Word\IMG-20200414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BOOK\AppData\Local\Microsoft\Windows\Temporary Internet Files\Content.Word\IMG-20200414-WA01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778" cy="654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D73" w:rsidRDefault="006A4D73" w:rsidP="00302A81">
      <w:pPr>
        <w:rPr>
          <w:noProof/>
          <w:lang w:eastAsia="es-AR"/>
        </w:rPr>
      </w:pPr>
    </w:p>
    <w:p w:rsidR="006A4D73" w:rsidRPr="00B51CD1" w:rsidRDefault="006A4D73" w:rsidP="00302A81">
      <w:pPr>
        <w:rPr>
          <w:rFonts w:ascii="Arial" w:hAnsi="Arial" w:cs="Arial"/>
          <w:noProof/>
          <w:lang w:eastAsia="es-AR"/>
        </w:rPr>
      </w:pPr>
      <w:r w:rsidRPr="00B51CD1">
        <w:rPr>
          <w:rFonts w:ascii="Arial" w:hAnsi="Arial" w:cs="Arial"/>
          <w:noProof/>
          <w:lang w:eastAsia="es-AR"/>
        </w:rPr>
        <w:lastRenderedPageBreak/>
        <w:t>Actividades:</w:t>
      </w:r>
    </w:p>
    <w:p w:rsidR="006A4D73" w:rsidRPr="00B51CD1" w:rsidRDefault="006A4D73" w:rsidP="006A4D73">
      <w:pPr>
        <w:pStyle w:val="Prrafodelista"/>
        <w:numPr>
          <w:ilvl w:val="0"/>
          <w:numId w:val="7"/>
        </w:numPr>
        <w:rPr>
          <w:rFonts w:ascii="Arial" w:hAnsi="Arial" w:cs="Arial"/>
          <w:b w:val="0"/>
          <w:noProof/>
          <w:lang w:eastAsia="es-AR"/>
        </w:rPr>
      </w:pPr>
      <w:r w:rsidRPr="00B51CD1">
        <w:rPr>
          <w:rFonts w:ascii="Arial" w:hAnsi="Arial" w:cs="Arial"/>
          <w:b w:val="0"/>
          <w:noProof/>
          <w:lang w:eastAsia="es-AR"/>
        </w:rPr>
        <w:t>¿Qué es la energia?</w:t>
      </w:r>
    </w:p>
    <w:p w:rsidR="006A4D73" w:rsidRPr="00B51CD1" w:rsidRDefault="006A4D73" w:rsidP="006A4D73">
      <w:pPr>
        <w:pStyle w:val="Prrafodelista"/>
        <w:numPr>
          <w:ilvl w:val="0"/>
          <w:numId w:val="7"/>
        </w:numPr>
        <w:rPr>
          <w:rFonts w:ascii="Arial" w:hAnsi="Arial" w:cs="Arial"/>
          <w:b w:val="0"/>
          <w:noProof/>
          <w:lang w:eastAsia="es-AR"/>
        </w:rPr>
      </w:pPr>
      <w:r w:rsidRPr="00B51CD1">
        <w:rPr>
          <w:rFonts w:ascii="Arial" w:hAnsi="Arial" w:cs="Arial"/>
          <w:b w:val="0"/>
          <w:noProof/>
          <w:lang w:eastAsia="es-AR"/>
        </w:rPr>
        <w:t>¿A que se llama principio de conservacion de energia?</w:t>
      </w:r>
    </w:p>
    <w:p w:rsidR="006A4D73" w:rsidRPr="00B51CD1" w:rsidRDefault="006A4D73" w:rsidP="006A4D73">
      <w:pPr>
        <w:pStyle w:val="Prrafodelista"/>
        <w:numPr>
          <w:ilvl w:val="0"/>
          <w:numId w:val="7"/>
        </w:numPr>
        <w:rPr>
          <w:rFonts w:ascii="Arial" w:hAnsi="Arial" w:cs="Arial"/>
          <w:b w:val="0"/>
          <w:noProof/>
          <w:lang w:eastAsia="es-AR"/>
        </w:rPr>
      </w:pPr>
      <w:r w:rsidRPr="00B51CD1">
        <w:rPr>
          <w:rFonts w:ascii="Arial" w:hAnsi="Arial" w:cs="Arial"/>
          <w:b w:val="0"/>
          <w:noProof/>
          <w:lang w:eastAsia="es-AR"/>
        </w:rPr>
        <w:t>¿Qué son los recursos energ</w:t>
      </w:r>
      <w:r w:rsidR="007747C7" w:rsidRPr="00B51CD1">
        <w:rPr>
          <w:rFonts w:ascii="Arial" w:hAnsi="Arial" w:cs="Arial"/>
          <w:b w:val="0"/>
          <w:noProof/>
          <w:lang w:eastAsia="es-AR"/>
        </w:rPr>
        <w:t>eticos? ¿Cómo se los clafifica?</w:t>
      </w:r>
    </w:p>
    <w:p w:rsidR="007747C7" w:rsidRPr="00B51CD1" w:rsidRDefault="007747C7" w:rsidP="006A4D73">
      <w:pPr>
        <w:pStyle w:val="Prrafodelista"/>
        <w:numPr>
          <w:ilvl w:val="0"/>
          <w:numId w:val="7"/>
        </w:numPr>
        <w:rPr>
          <w:rFonts w:ascii="Arial" w:hAnsi="Arial" w:cs="Arial"/>
          <w:b w:val="0"/>
          <w:noProof/>
          <w:lang w:eastAsia="es-AR"/>
        </w:rPr>
      </w:pPr>
      <w:r w:rsidRPr="00B51CD1">
        <w:rPr>
          <w:rFonts w:ascii="Arial" w:hAnsi="Arial" w:cs="Arial"/>
          <w:b w:val="0"/>
          <w:noProof/>
          <w:lang w:eastAsia="es-AR"/>
        </w:rPr>
        <w:t>Menciones 2 recursos energeticos convencionales y 2 recursos energeticos no convencionales</w:t>
      </w:r>
    </w:p>
    <w:p w:rsidR="007747C7" w:rsidRPr="00B51CD1" w:rsidRDefault="003014BA" w:rsidP="006A4D73">
      <w:pPr>
        <w:pStyle w:val="Prrafodelista"/>
        <w:numPr>
          <w:ilvl w:val="0"/>
          <w:numId w:val="7"/>
        </w:numPr>
        <w:rPr>
          <w:rFonts w:ascii="Arial" w:hAnsi="Arial" w:cs="Arial"/>
          <w:b w:val="0"/>
          <w:noProof/>
          <w:lang w:eastAsia="es-AR"/>
        </w:rPr>
      </w:pPr>
      <w:r w:rsidRPr="00B51CD1">
        <w:rPr>
          <w:rFonts w:ascii="Arial" w:hAnsi="Arial" w:cs="Arial"/>
          <w:b w:val="0"/>
          <w:noProof/>
          <w:lang w:eastAsia="es-AR"/>
        </w:rPr>
        <w:t>¿Qué diferencia existe entre los recursos renovables y los no renovables</w:t>
      </w:r>
    </w:p>
    <w:p w:rsidR="006A4D73" w:rsidRDefault="006A4D73" w:rsidP="00302A81">
      <w:pPr>
        <w:rPr>
          <w:noProof/>
          <w:lang w:eastAsia="es-AR"/>
        </w:rPr>
      </w:pPr>
    </w:p>
    <w:p w:rsidR="008242C7" w:rsidRDefault="00546795" w:rsidP="00302A81">
      <w:pPr>
        <w:rPr>
          <w:noProof/>
          <w:lang w:eastAsia="es-AR"/>
        </w:rPr>
      </w:pPr>
      <w:r>
        <w:rPr>
          <w:noProof/>
          <w:lang w:eastAsia="es-AR"/>
        </w:rPr>
        <w:t xml:space="preserve"> </w:t>
      </w:r>
    </w:p>
    <w:p w:rsidR="002F23BE" w:rsidRDefault="002F23BE" w:rsidP="00302A81">
      <w:pPr>
        <w:rPr>
          <w:noProof/>
          <w:lang w:eastAsia="es-AR"/>
        </w:rPr>
      </w:pPr>
    </w:p>
    <w:p w:rsidR="008E50FC" w:rsidRDefault="008E50FC" w:rsidP="00302A81">
      <w:pPr>
        <w:rPr>
          <w:noProof/>
          <w:lang w:eastAsia="es-AR"/>
        </w:rPr>
      </w:pPr>
    </w:p>
    <w:p w:rsidR="0016678F" w:rsidRDefault="0016678F" w:rsidP="00302A81">
      <w:pPr>
        <w:rPr>
          <w:rFonts w:ascii="Arial" w:hAnsi="Arial" w:cs="Arial"/>
          <w:b w:val="0"/>
        </w:rPr>
      </w:pPr>
    </w:p>
    <w:p w:rsidR="0090724F" w:rsidRPr="005C7EE8" w:rsidRDefault="0090724F" w:rsidP="005C7EE8">
      <w:pPr>
        <w:rPr>
          <w:rFonts w:ascii="Arial" w:hAnsi="Arial" w:cs="Arial"/>
          <w:b w:val="0"/>
        </w:rPr>
      </w:pPr>
    </w:p>
    <w:sectPr w:rsidR="0090724F" w:rsidRPr="005C7EE8" w:rsidSect="00665428">
      <w:headerReference w:type="default" r:id="rId10"/>
      <w:pgSz w:w="11907" w:h="16839" w:code="9"/>
      <w:pgMar w:top="1418" w:right="1418" w:bottom="1418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65" w:rsidRDefault="007B3265" w:rsidP="00D37505">
      <w:pPr>
        <w:spacing w:after="0" w:line="240" w:lineRule="auto"/>
      </w:pPr>
      <w:r>
        <w:separator/>
      </w:r>
    </w:p>
  </w:endnote>
  <w:endnote w:type="continuationSeparator" w:id="0">
    <w:p w:rsidR="007B3265" w:rsidRDefault="007B3265" w:rsidP="00D3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65" w:rsidRDefault="007B3265" w:rsidP="00D37505">
      <w:pPr>
        <w:spacing w:after="0" w:line="240" w:lineRule="auto"/>
      </w:pPr>
      <w:r>
        <w:separator/>
      </w:r>
    </w:p>
  </w:footnote>
  <w:footnote w:type="continuationSeparator" w:id="0">
    <w:p w:rsidR="007B3265" w:rsidRDefault="007B3265" w:rsidP="00D3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505" w:rsidRDefault="0066542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939800</wp:posOffset>
          </wp:positionH>
          <wp:positionV relativeFrom="paragraph">
            <wp:posOffset>-73025</wp:posOffset>
          </wp:positionV>
          <wp:extent cx="811530" cy="777240"/>
          <wp:effectExtent l="19050" t="0" r="7620" b="0"/>
          <wp:wrapSquare wrapText="bothSides" distT="0" distB="0" distL="114300" distR="11430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24C4B">
      <w:t xml:space="preserve">                                                           </w:t>
    </w:r>
    <w:r w:rsidR="00932A01">
      <w:t xml:space="preserve">            </w:t>
    </w:r>
    <w:r w:rsidR="00D37505">
      <w:t>COLE</w:t>
    </w:r>
    <w:r w:rsidR="00932A01">
      <w:t>GIO DEL PRADO</w:t>
    </w:r>
  </w:p>
  <w:p w:rsidR="00B267E7" w:rsidRDefault="00B267E7" w:rsidP="00B267E7">
    <w:pPr>
      <w:pStyle w:val="Encabezado"/>
      <w:jc w:val="center"/>
    </w:pPr>
    <w:r>
      <w:t>NIVEL SECUNDARIO</w:t>
    </w:r>
  </w:p>
  <w:p w:rsidR="00B267E7" w:rsidRDefault="00B267E7" w:rsidP="00B267E7">
    <w:pPr>
      <w:pStyle w:val="Encabezado"/>
      <w:jc w:val="center"/>
    </w:pPr>
    <w:r>
      <w:t xml:space="preserve">CICLO </w:t>
    </w:r>
    <w:r w:rsidR="00214E27">
      <w:t>BÁSICO- SEGUNDO</w:t>
    </w:r>
    <w:r w:rsidR="00932A01">
      <w:t xml:space="preserve"> AÑO “A y B</w:t>
    </w:r>
    <w:r w:rsidR="00335922"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AE4"/>
    <w:multiLevelType w:val="hybridMultilevel"/>
    <w:tmpl w:val="D682B470"/>
    <w:lvl w:ilvl="0" w:tplc="6A641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5E0A"/>
    <w:multiLevelType w:val="hybridMultilevel"/>
    <w:tmpl w:val="5920B39A"/>
    <w:lvl w:ilvl="0" w:tplc="47E81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30C4"/>
    <w:multiLevelType w:val="hybridMultilevel"/>
    <w:tmpl w:val="28CEE2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F50D6"/>
    <w:multiLevelType w:val="hybridMultilevel"/>
    <w:tmpl w:val="845E86F4"/>
    <w:lvl w:ilvl="0" w:tplc="2B525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F08B1"/>
    <w:multiLevelType w:val="hybridMultilevel"/>
    <w:tmpl w:val="1BA0204A"/>
    <w:lvl w:ilvl="0" w:tplc="234ED2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4A07B9"/>
    <w:multiLevelType w:val="hybridMultilevel"/>
    <w:tmpl w:val="FE5A6E00"/>
    <w:lvl w:ilvl="0" w:tplc="FC086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11609"/>
    <w:multiLevelType w:val="hybridMultilevel"/>
    <w:tmpl w:val="34B0C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505"/>
    <w:rsid w:val="000351A2"/>
    <w:rsid w:val="00041AAA"/>
    <w:rsid w:val="00047255"/>
    <w:rsid w:val="00047979"/>
    <w:rsid w:val="00081E53"/>
    <w:rsid w:val="0008369E"/>
    <w:rsid w:val="000878A7"/>
    <w:rsid w:val="0009444E"/>
    <w:rsid w:val="00097727"/>
    <w:rsid w:val="000A488F"/>
    <w:rsid w:val="000A6F88"/>
    <w:rsid w:val="000B262E"/>
    <w:rsid w:val="000D2785"/>
    <w:rsid w:val="000F0A36"/>
    <w:rsid w:val="00101B49"/>
    <w:rsid w:val="00104BD8"/>
    <w:rsid w:val="00113EC3"/>
    <w:rsid w:val="00117720"/>
    <w:rsid w:val="0016678F"/>
    <w:rsid w:val="00166AB4"/>
    <w:rsid w:val="00183A7F"/>
    <w:rsid w:val="001A7EAC"/>
    <w:rsid w:val="001E1CB0"/>
    <w:rsid w:val="001F64CD"/>
    <w:rsid w:val="00214E27"/>
    <w:rsid w:val="00220581"/>
    <w:rsid w:val="002248C3"/>
    <w:rsid w:val="00254EA6"/>
    <w:rsid w:val="0025543D"/>
    <w:rsid w:val="00267349"/>
    <w:rsid w:val="00287C74"/>
    <w:rsid w:val="002A3C9C"/>
    <w:rsid w:val="002A42AA"/>
    <w:rsid w:val="002C76EB"/>
    <w:rsid w:val="002D2CB1"/>
    <w:rsid w:val="002E0FB6"/>
    <w:rsid w:val="002E6D2F"/>
    <w:rsid w:val="002F11A9"/>
    <w:rsid w:val="002F23BE"/>
    <w:rsid w:val="003014BA"/>
    <w:rsid w:val="00302A81"/>
    <w:rsid w:val="003038DD"/>
    <w:rsid w:val="0030457A"/>
    <w:rsid w:val="003140A7"/>
    <w:rsid w:val="00316F9F"/>
    <w:rsid w:val="00325C52"/>
    <w:rsid w:val="00335922"/>
    <w:rsid w:val="00350C20"/>
    <w:rsid w:val="0037759B"/>
    <w:rsid w:val="00382E93"/>
    <w:rsid w:val="00397494"/>
    <w:rsid w:val="003C1C60"/>
    <w:rsid w:val="003C7F6D"/>
    <w:rsid w:val="003E1231"/>
    <w:rsid w:val="003E5FD0"/>
    <w:rsid w:val="00405AB5"/>
    <w:rsid w:val="00420469"/>
    <w:rsid w:val="00424C4B"/>
    <w:rsid w:val="004311AA"/>
    <w:rsid w:val="00431711"/>
    <w:rsid w:val="004516DC"/>
    <w:rsid w:val="00476140"/>
    <w:rsid w:val="004931E5"/>
    <w:rsid w:val="004C53ED"/>
    <w:rsid w:val="004E61F3"/>
    <w:rsid w:val="004F3D01"/>
    <w:rsid w:val="00507D17"/>
    <w:rsid w:val="005128BA"/>
    <w:rsid w:val="00512A0E"/>
    <w:rsid w:val="00514514"/>
    <w:rsid w:val="005176E9"/>
    <w:rsid w:val="005466AD"/>
    <w:rsid w:val="00546795"/>
    <w:rsid w:val="00585730"/>
    <w:rsid w:val="00594404"/>
    <w:rsid w:val="005B3540"/>
    <w:rsid w:val="005B4629"/>
    <w:rsid w:val="005B4CE5"/>
    <w:rsid w:val="005C7EE8"/>
    <w:rsid w:val="006021C0"/>
    <w:rsid w:val="00602509"/>
    <w:rsid w:val="006025C4"/>
    <w:rsid w:val="00605541"/>
    <w:rsid w:val="00610C41"/>
    <w:rsid w:val="00617AF0"/>
    <w:rsid w:val="00624245"/>
    <w:rsid w:val="00624350"/>
    <w:rsid w:val="00651BE3"/>
    <w:rsid w:val="00664186"/>
    <w:rsid w:val="00665428"/>
    <w:rsid w:val="00674016"/>
    <w:rsid w:val="006957AE"/>
    <w:rsid w:val="006A4D73"/>
    <w:rsid w:val="006B0453"/>
    <w:rsid w:val="006B7A90"/>
    <w:rsid w:val="007507D6"/>
    <w:rsid w:val="00754A55"/>
    <w:rsid w:val="00756E42"/>
    <w:rsid w:val="00761E4E"/>
    <w:rsid w:val="007747C7"/>
    <w:rsid w:val="00790DC6"/>
    <w:rsid w:val="007918EE"/>
    <w:rsid w:val="007A4ACE"/>
    <w:rsid w:val="007B3265"/>
    <w:rsid w:val="007F2663"/>
    <w:rsid w:val="00816964"/>
    <w:rsid w:val="008242C7"/>
    <w:rsid w:val="00864A19"/>
    <w:rsid w:val="0086538D"/>
    <w:rsid w:val="00884FE3"/>
    <w:rsid w:val="00885730"/>
    <w:rsid w:val="00886697"/>
    <w:rsid w:val="00894D6E"/>
    <w:rsid w:val="00896860"/>
    <w:rsid w:val="008D06B6"/>
    <w:rsid w:val="008E4499"/>
    <w:rsid w:val="008E50FC"/>
    <w:rsid w:val="008F6B11"/>
    <w:rsid w:val="0090724F"/>
    <w:rsid w:val="0091782E"/>
    <w:rsid w:val="009274CD"/>
    <w:rsid w:val="00932A01"/>
    <w:rsid w:val="00933E77"/>
    <w:rsid w:val="009453CE"/>
    <w:rsid w:val="009464B2"/>
    <w:rsid w:val="00950F63"/>
    <w:rsid w:val="00964A5B"/>
    <w:rsid w:val="00970A23"/>
    <w:rsid w:val="00970D04"/>
    <w:rsid w:val="0097702A"/>
    <w:rsid w:val="009964E5"/>
    <w:rsid w:val="009A6D69"/>
    <w:rsid w:val="009C5D79"/>
    <w:rsid w:val="009D5913"/>
    <w:rsid w:val="00A040CF"/>
    <w:rsid w:val="00A16913"/>
    <w:rsid w:val="00A40C43"/>
    <w:rsid w:val="00A50E11"/>
    <w:rsid w:val="00A75B9D"/>
    <w:rsid w:val="00B006C8"/>
    <w:rsid w:val="00B04DE7"/>
    <w:rsid w:val="00B10053"/>
    <w:rsid w:val="00B151BB"/>
    <w:rsid w:val="00B220A4"/>
    <w:rsid w:val="00B267E7"/>
    <w:rsid w:val="00B32737"/>
    <w:rsid w:val="00B34A6A"/>
    <w:rsid w:val="00B51CD1"/>
    <w:rsid w:val="00B82190"/>
    <w:rsid w:val="00BB1947"/>
    <w:rsid w:val="00BB1F57"/>
    <w:rsid w:val="00BC418F"/>
    <w:rsid w:val="00BC46F4"/>
    <w:rsid w:val="00BE435A"/>
    <w:rsid w:val="00BF4F4F"/>
    <w:rsid w:val="00C07E9D"/>
    <w:rsid w:val="00C262BE"/>
    <w:rsid w:val="00C31B83"/>
    <w:rsid w:val="00C47497"/>
    <w:rsid w:val="00C50B46"/>
    <w:rsid w:val="00C53D5B"/>
    <w:rsid w:val="00C800F6"/>
    <w:rsid w:val="00C81367"/>
    <w:rsid w:val="00C91AAF"/>
    <w:rsid w:val="00C9618A"/>
    <w:rsid w:val="00CC1A5F"/>
    <w:rsid w:val="00CC2079"/>
    <w:rsid w:val="00CC2A2E"/>
    <w:rsid w:val="00CC5C8F"/>
    <w:rsid w:val="00CE6C42"/>
    <w:rsid w:val="00CE7AF6"/>
    <w:rsid w:val="00CF6E4B"/>
    <w:rsid w:val="00D22009"/>
    <w:rsid w:val="00D31ABB"/>
    <w:rsid w:val="00D3330B"/>
    <w:rsid w:val="00D37505"/>
    <w:rsid w:val="00D41BB7"/>
    <w:rsid w:val="00D44DD0"/>
    <w:rsid w:val="00D535F0"/>
    <w:rsid w:val="00D65317"/>
    <w:rsid w:val="00D66741"/>
    <w:rsid w:val="00D90A0D"/>
    <w:rsid w:val="00DC7E01"/>
    <w:rsid w:val="00DD3602"/>
    <w:rsid w:val="00E03A42"/>
    <w:rsid w:val="00E06821"/>
    <w:rsid w:val="00E10ED0"/>
    <w:rsid w:val="00E143E1"/>
    <w:rsid w:val="00E14C91"/>
    <w:rsid w:val="00E21B2A"/>
    <w:rsid w:val="00E52AAC"/>
    <w:rsid w:val="00E567F7"/>
    <w:rsid w:val="00E813C3"/>
    <w:rsid w:val="00E91BAA"/>
    <w:rsid w:val="00EC0378"/>
    <w:rsid w:val="00ED180A"/>
    <w:rsid w:val="00EE312B"/>
    <w:rsid w:val="00EF3289"/>
    <w:rsid w:val="00EF3330"/>
    <w:rsid w:val="00F64CF0"/>
    <w:rsid w:val="00F756C4"/>
    <w:rsid w:val="00F935F1"/>
    <w:rsid w:val="00FB6204"/>
    <w:rsid w:val="00FC71EB"/>
    <w:rsid w:val="00FD2B13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E89B"/>
  <w15:docId w15:val="{5E08D372-F262-4A43-A5AF-072C8E03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375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7505"/>
  </w:style>
  <w:style w:type="paragraph" w:styleId="Piedepgina">
    <w:name w:val="footer"/>
    <w:basedOn w:val="Normal"/>
    <w:link w:val="PiedepginaCar"/>
    <w:uiPriority w:val="99"/>
    <w:semiHidden/>
    <w:unhideWhenUsed/>
    <w:rsid w:val="00D375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505"/>
  </w:style>
  <w:style w:type="paragraph" w:styleId="Textodeglobo">
    <w:name w:val="Balloon Text"/>
    <w:basedOn w:val="Normal"/>
    <w:link w:val="TextodegloboCar"/>
    <w:uiPriority w:val="99"/>
    <w:semiHidden/>
    <w:unhideWhenUsed/>
    <w:rsid w:val="00D2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0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D5913"/>
    <w:pPr>
      <w:ind w:left="720"/>
      <w:contextualSpacing/>
    </w:pPr>
  </w:style>
  <w:style w:type="paragraph" w:styleId="Sinespaciado">
    <w:name w:val="No Spacing"/>
    <w:uiPriority w:val="1"/>
    <w:qFormat/>
    <w:rsid w:val="00C91AA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B194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17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6">
    <w:name w:val="Light List Accent 6"/>
    <w:basedOn w:val="Tablanormal"/>
    <w:uiPriority w:val="61"/>
    <w:rsid w:val="00EF333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EF33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EFD7-5B41-4C06-B588-1D71BDE7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11</cp:revision>
  <cp:lastPrinted>2020-04-14T21:55:00Z</cp:lastPrinted>
  <dcterms:created xsi:type="dcterms:W3CDTF">2020-04-14T20:22:00Z</dcterms:created>
  <dcterms:modified xsi:type="dcterms:W3CDTF">2021-06-01T18:54:00Z</dcterms:modified>
</cp:coreProperties>
</file>