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CF" w:rsidRDefault="0029150A">
      <w:pPr>
        <w:spacing w:after="218"/>
        <w:ind w:left="5" w:firstLine="0"/>
        <w:jc w:val="center"/>
      </w:pPr>
      <w:r>
        <w:rPr>
          <w:b/>
          <w:sz w:val="24"/>
        </w:rPr>
        <w:t>LISTA DE MATERIALES CICLO LECTIVO 2024</w:t>
      </w:r>
    </w:p>
    <w:p w:rsidR="00FF20CF" w:rsidRDefault="0029150A">
      <w:pPr>
        <w:spacing w:after="291" w:line="265" w:lineRule="auto"/>
        <w:ind w:left="15"/>
        <w:jc w:val="center"/>
      </w:pPr>
      <w:r>
        <w:rPr>
          <w:rFonts w:ascii="Calibri" w:eastAsia="Calibri" w:hAnsi="Calibri" w:cs="Calibri"/>
          <w:b/>
        </w:rPr>
        <w:t>RECUERDEN</w:t>
      </w:r>
      <w:r w:rsidR="007D1CD2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QUE</w:t>
      </w:r>
      <w:r w:rsidR="007D1CD2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PUEDEN</w:t>
      </w:r>
      <w:r w:rsidR="007D1CD2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REUSAR,</w:t>
      </w:r>
      <w:r w:rsidR="007D1CD2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RECICLAR</w:t>
      </w:r>
      <w:r w:rsidR="007D1CD2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Y</w:t>
      </w:r>
      <w:r w:rsidR="007D1CD2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REUTILIZAR</w:t>
      </w:r>
    </w:p>
    <w:p w:rsidR="00FF20CF" w:rsidRDefault="0029150A">
      <w:pPr>
        <w:spacing w:after="772" w:line="265" w:lineRule="auto"/>
        <w:ind w:left="15"/>
        <w:jc w:val="center"/>
      </w:pPr>
      <w:r>
        <w:rPr>
          <w:rFonts w:ascii="Calibri" w:eastAsia="Calibri" w:hAnsi="Calibri" w:cs="Calibri"/>
          <w:b/>
        </w:rPr>
        <w:t>LOSÚTILESDEAÑOSANTERIORES</w:t>
      </w:r>
    </w:p>
    <w:p w:rsidR="00FF20CF" w:rsidRDefault="0029150A">
      <w:pPr>
        <w:tabs>
          <w:tab w:val="center" w:pos="4188"/>
        </w:tabs>
        <w:spacing w:after="164"/>
        <w:ind w:left="-15" w:firstLine="0"/>
        <w:jc w:val="left"/>
      </w:pPr>
      <w:r>
        <w:rPr>
          <w:b/>
          <w:sz w:val="18"/>
        </w:rPr>
        <w:t>IMPORTANTE</w:t>
      </w:r>
      <w:r>
        <w:rPr>
          <w:b/>
          <w:sz w:val="18"/>
        </w:rPr>
        <w:tab/>
      </w:r>
      <w:r>
        <w:rPr>
          <w:sz w:val="16"/>
        </w:rPr>
        <w:t>BIBLIOGRAFÍA: LITERATURA A CONFIRMAR EN TODOS LOS GRADOS</w:t>
      </w:r>
    </w:p>
    <w:p w:rsidR="00FF20CF" w:rsidRDefault="0029150A">
      <w:pPr>
        <w:spacing w:after="164"/>
        <w:ind w:left="1520"/>
        <w:jc w:val="left"/>
      </w:pPr>
      <w:r>
        <w:rPr>
          <w:sz w:val="16"/>
        </w:rPr>
        <w:t>MONTO DESTINADO PARA FOTOCOPIAS: A CONFIRMAR EN TODOS LOS GRADOS</w:t>
      </w:r>
    </w:p>
    <w:p w:rsidR="00FF20CF" w:rsidRDefault="0029150A">
      <w:pPr>
        <w:spacing w:after="628"/>
        <w:ind w:left="0" w:right="260" w:firstLine="0"/>
        <w:jc w:val="right"/>
      </w:pPr>
      <w:r>
        <w:rPr>
          <w:sz w:val="16"/>
        </w:rPr>
        <w:t>Los materiales que se utilizarán en las áreas de especialidades serán informados por los docentes oportunamente.</w:t>
      </w:r>
    </w:p>
    <w:p w:rsidR="00FF20CF" w:rsidRDefault="0029150A">
      <w:pPr>
        <w:pStyle w:val="Ttulo1"/>
        <w:ind w:left="-5"/>
      </w:pPr>
      <w:r>
        <w:t>SEXTO GRADO</w:t>
      </w:r>
    </w:p>
    <w:p w:rsidR="00FF20CF" w:rsidRDefault="0029150A">
      <w:pPr>
        <w:numPr>
          <w:ilvl w:val="0"/>
          <w:numId w:val="1"/>
        </w:numPr>
        <w:ind w:hanging="176"/>
      </w:pPr>
      <w:r>
        <w:t>1 cuaderno de 100 hojas tapas duras A4 rayado para Lengua con carátula con datos personales.</w:t>
      </w:r>
    </w:p>
    <w:p w:rsidR="00FF20CF" w:rsidRDefault="0029150A">
      <w:pPr>
        <w:numPr>
          <w:ilvl w:val="0"/>
          <w:numId w:val="1"/>
        </w:numPr>
        <w:ind w:hanging="176"/>
      </w:pPr>
      <w:r>
        <w:t>1 cuaderno de 100 hojas tapas duras A4 cuadriculado para Matemática con carátula con datos personales.</w:t>
      </w:r>
    </w:p>
    <w:p w:rsidR="00FF20CF" w:rsidRDefault="0029150A">
      <w:pPr>
        <w:numPr>
          <w:ilvl w:val="0"/>
          <w:numId w:val="1"/>
        </w:numPr>
        <w:ind w:hanging="176"/>
      </w:pPr>
      <w:r>
        <w:t>1 cuaderno de 100 hojas tapas duras A4 rayado para Ciencias Sociales</w:t>
      </w:r>
    </w:p>
    <w:p w:rsidR="00FF20CF" w:rsidRDefault="0029150A">
      <w:pPr>
        <w:numPr>
          <w:ilvl w:val="0"/>
          <w:numId w:val="1"/>
        </w:numPr>
        <w:ind w:hanging="176"/>
      </w:pPr>
      <w:r>
        <w:t>1 cuaderno de 100 hojas tapas duras A4 rayado para Ciencias Naturales</w:t>
      </w:r>
    </w:p>
    <w:p w:rsidR="00FF20CF" w:rsidRDefault="0029150A">
      <w:pPr>
        <w:numPr>
          <w:ilvl w:val="0"/>
          <w:numId w:val="1"/>
        </w:numPr>
        <w:ind w:hanging="176"/>
      </w:pPr>
      <w:r>
        <w:t>Cartuchera completa (2 lápices negro, goma, sacapuntas,2 lapiceras azul y negra trazo fino y de colores, lápices de colores, resaltador, plasticola</w:t>
      </w:r>
      <w:bookmarkStart w:id="0" w:name="_GoBack"/>
      <w:bookmarkEnd w:id="0"/>
      <w:r>
        <w:t>, tijera, etc.) todo rotulado. Útiles de geometría (compás para colocar el lápiz, regla, semicírculo, escuadra)</w:t>
      </w:r>
    </w:p>
    <w:p w:rsidR="00FF20CF" w:rsidRDefault="0029150A">
      <w:pPr>
        <w:ind w:left="-5"/>
      </w:pPr>
      <w:r>
        <w:t>●Diccionario</w:t>
      </w:r>
    </w:p>
    <w:p w:rsidR="00FF20CF" w:rsidRDefault="0029150A">
      <w:pPr>
        <w:ind w:left="-5"/>
      </w:pPr>
      <w:r>
        <w:t>Materiales para dejar en el aula</w:t>
      </w:r>
    </w:p>
    <w:p w:rsidR="00FF20CF" w:rsidRDefault="0029150A">
      <w:pPr>
        <w:numPr>
          <w:ilvl w:val="0"/>
          <w:numId w:val="1"/>
        </w:numPr>
        <w:ind w:hanging="176"/>
      </w:pPr>
      <w:r>
        <w:t>1 block n° 3 x 24 hojas cuadriculado (6° A) y rayado (6° B)</w:t>
      </w:r>
    </w:p>
    <w:p w:rsidR="00FF20CF" w:rsidRDefault="0029150A">
      <w:pPr>
        <w:ind w:left="-5"/>
      </w:pPr>
      <w:r>
        <w:t>Todos los materiales deben venir con nombres</w:t>
      </w:r>
    </w:p>
    <w:p w:rsidR="00FF20CF" w:rsidRDefault="0029150A">
      <w:pPr>
        <w:spacing w:after="587" w:line="265" w:lineRule="auto"/>
        <w:ind w:left="-5"/>
        <w:jc w:val="left"/>
      </w:pPr>
      <w:r>
        <w:rPr>
          <w:b/>
        </w:rPr>
        <w:t>Bibliografía para trabajar Educación Emocional. Sentir y Pensar 6. Editorial SM</w:t>
      </w:r>
    </w:p>
    <w:p w:rsidR="00FF20CF" w:rsidRDefault="0029150A">
      <w:pPr>
        <w:pStyle w:val="Ttulo1"/>
        <w:ind w:left="-5"/>
      </w:pPr>
      <w:r>
        <w:t>QUINTO GRADO</w:t>
      </w:r>
    </w:p>
    <w:p w:rsidR="00FF20CF" w:rsidRDefault="0029150A">
      <w:pPr>
        <w:numPr>
          <w:ilvl w:val="0"/>
          <w:numId w:val="2"/>
        </w:numPr>
        <w:ind w:hanging="285"/>
      </w:pPr>
      <w:r>
        <w:t>1 cuaderno de 100 hojas tapas duras A4 rayado para Lengua con carátula con datos personales.</w:t>
      </w:r>
    </w:p>
    <w:p w:rsidR="00FF20CF" w:rsidRDefault="0029150A">
      <w:pPr>
        <w:numPr>
          <w:ilvl w:val="0"/>
          <w:numId w:val="2"/>
        </w:numPr>
        <w:ind w:hanging="285"/>
      </w:pPr>
      <w:r>
        <w:t>1 cuaderno de 100 hojas tapas duras A4 cuadriculado para Matemática con carátula con datos personales.</w:t>
      </w:r>
    </w:p>
    <w:p w:rsidR="00FF20CF" w:rsidRDefault="0029150A">
      <w:pPr>
        <w:numPr>
          <w:ilvl w:val="0"/>
          <w:numId w:val="2"/>
        </w:numPr>
        <w:ind w:hanging="285"/>
      </w:pPr>
      <w:r>
        <w:t>1 cuaderno de 100 hojas tapas duras A4 rayado para Ciencias Sociales</w:t>
      </w:r>
    </w:p>
    <w:p w:rsidR="00FF20CF" w:rsidRDefault="0029150A">
      <w:pPr>
        <w:numPr>
          <w:ilvl w:val="0"/>
          <w:numId w:val="2"/>
        </w:numPr>
        <w:ind w:hanging="285"/>
      </w:pPr>
      <w:r>
        <w:t>1 cuaderno de 100 hojas tapas duras A4 rayado para Ciencias Naturales</w:t>
      </w:r>
    </w:p>
    <w:p w:rsidR="00FF20CF" w:rsidRDefault="0029150A">
      <w:pPr>
        <w:numPr>
          <w:ilvl w:val="0"/>
          <w:numId w:val="2"/>
        </w:numPr>
        <w:ind w:hanging="285"/>
      </w:pPr>
      <w:r>
        <w:t>Cartuchera completa (2 lápices negro, goma, sacapuntas,2 lapiceras azul y negra trazo fino y de colores, lápices de colores, resaltador, plasticola, tijera, etc.) todo rotulado. Útiles de geometría (compás para colocar el lápiz, regla, semicírculo, escuadra)</w:t>
      </w:r>
    </w:p>
    <w:p w:rsidR="00FF20CF" w:rsidRDefault="0029150A">
      <w:pPr>
        <w:numPr>
          <w:ilvl w:val="0"/>
          <w:numId w:val="2"/>
        </w:numPr>
        <w:ind w:hanging="285"/>
      </w:pPr>
      <w:r>
        <w:t>Diccionario</w:t>
      </w:r>
    </w:p>
    <w:p w:rsidR="00FF20CF" w:rsidRDefault="0029150A">
      <w:pPr>
        <w:ind w:left="-5"/>
      </w:pPr>
      <w:r>
        <w:t>Materiales para dejar en el aula</w:t>
      </w:r>
    </w:p>
    <w:p w:rsidR="00FF20CF" w:rsidRDefault="0029150A">
      <w:pPr>
        <w:numPr>
          <w:ilvl w:val="0"/>
          <w:numId w:val="2"/>
        </w:numPr>
        <w:ind w:hanging="285"/>
      </w:pPr>
      <w:r>
        <w:t>1 block n° 3 x 24 hojas cuadriculado (5° A) y rayado (5° B)</w:t>
      </w:r>
    </w:p>
    <w:p w:rsidR="00FF20CF" w:rsidRDefault="0029150A">
      <w:pPr>
        <w:ind w:left="-5"/>
      </w:pPr>
      <w:r>
        <w:t>Todos los materiales deben venir con nombres</w:t>
      </w:r>
    </w:p>
    <w:p w:rsidR="00FF20CF" w:rsidRDefault="0029150A">
      <w:pPr>
        <w:spacing w:after="179" w:line="265" w:lineRule="auto"/>
        <w:ind w:left="-5"/>
        <w:jc w:val="left"/>
      </w:pPr>
      <w:r>
        <w:rPr>
          <w:b/>
        </w:rPr>
        <w:t>Bibliografía para trabajar Educación Emocional. Sentir y Pensar 5. Editorial SM</w:t>
      </w:r>
    </w:p>
    <w:p w:rsidR="00FF20CF" w:rsidRDefault="0029150A">
      <w:pPr>
        <w:pStyle w:val="Ttulo1"/>
        <w:ind w:left="-5"/>
      </w:pPr>
      <w:r>
        <w:lastRenderedPageBreak/>
        <w:t>CUARTO GRADO</w:t>
      </w:r>
    </w:p>
    <w:p w:rsidR="00FF20CF" w:rsidRDefault="0029150A">
      <w:pPr>
        <w:numPr>
          <w:ilvl w:val="0"/>
          <w:numId w:val="3"/>
        </w:numPr>
        <w:ind w:hanging="285"/>
      </w:pPr>
      <w:r>
        <w:t>1 cuaderno de 100 hojas tapas duras A4 rayado para Lengua con carátula con datos personales.</w:t>
      </w:r>
    </w:p>
    <w:p w:rsidR="00FF20CF" w:rsidRDefault="0029150A">
      <w:pPr>
        <w:numPr>
          <w:ilvl w:val="0"/>
          <w:numId w:val="3"/>
        </w:numPr>
        <w:ind w:hanging="285"/>
      </w:pPr>
      <w:r>
        <w:t>1 cuaderno de 100 hojas tapas duras A4 cuadriculado para Matemática con carátula con datos personales.</w:t>
      </w:r>
    </w:p>
    <w:p w:rsidR="00FF20CF" w:rsidRDefault="0029150A">
      <w:pPr>
        <w:numPr>
          <w:ilvl w:val="0"/>
          <w:numId w:val="3"/>
        </w:numPr>
        <w:ind w:hanging="285"/>
      </w:pPr>
      <w:r>
        <w:t>1 cuaderno de 100 hojas tapas duras A4 rayado para Ciencias Sociales</w:t>
      </w:r>
    </w:p>
    <w:p w:rsidR="00FF20CF" w:rsidRDefault="0029150A">
      <w:pPr>
        <w:numPr>
          <w:ilvl w:val="0"/>
          <w:numId w:val="3"/>
        </w:numPr>
        <w:ind w:hanging="285"/>
      </w:pPr>
      <w:r>
        <w:t>1 cuaderno de 100 hojas tapas duras A4 rayado para Ciencias Naturales</w:t>
      </w:r>
    </w:p>
    <w:p w:rsidR="00FF20CF" w:rsidRDefault="0029150A">
      <w:pPr>
        <w:numPr>
          <w:ilvl w:val="0"/>
          <w:numId w:val="3"/>
        </w:numPr>
        <w:ind w:hanging="285"/>
      </w:pPr>
      <w:r>
        <w:t>Cartuchera completa (2 lápices negro, goma, sacapuntas,2 lapiceras azul y negra trazo fino y de colores, lápices de colores, resaltador, plasticola, tijera, etc.) todo rotulado. Útiles de geometría (compás para colocar el lápiz, regla, semicírculo, escuadra)</w:t>
      </w:r>
    </w:p>
    <w:p w:rsidR="00FF20CF" w:rsidRDefault="0029150A">
      <w:pPr>
        <w:numPr>
          <w:ilvl w:val="0"/>
          <w:numId w:val="3"/>
        </w:numPr>
        <w:ind w:hanging="285"/>
      </w:pPr>
      <w:r>
        <w:t>Diccionario</w:t>
      </w:r>
    </w:p>
    <w:p w:rsidR="00FF20CF" w:rsidRDefault="0029150A">
      <w:pPr>
        <w:ind w:left="-5"/>
      </w:pPr>
      <w:r>
        <w:t>Materiales para dejar en el aula</w:t>
      </w:r>
    </w:p>
    <w:p w:rsidR="00FF20CF" w:rsidRDefault="0029150A">
      <w:pPr>
        <w:numPr>
          <w:ilvl w:val="0"/>
          <w:numId w:val="3"/>
        </w:numPr>
        <w:ind w:hanging="285"/>
      </w:pPr>
      <w:r>
        <w:t>1 block n° 3 x 24 hojas cuadriculado (4° A) y rayado (4° B)</w:t>
      </w:r>
    </w:p>
    <w:p w:rsidR="00FF20CF" w:rsidRDefault="0029150A">
      <w:pPr>
        <w:ind w:left="-5"/>
      </w:pPr>
      <w:r>
        <w:t>Todos los materiales deben venir con nombres</w:t>
      </w:r>
    </w:p>
    <w:p w:rsidR="00FF20CF" w:rsidRDefault="0029150A">
      <w:pPr>
        <w:spacing w:after="995" w:line="265" w:lineRule="auto"/>
        <w:ind w:left="-5"/>
        <w:jc w:val="left"/>
      </w:pPr>
      <w:r>
        <w:rPr>
          <w:b/>
        </w:rPr>
        <w:t>Bibliografía para trabajar Educación Emocional. Sentir y Pensar 4. Editorial SM</w:t>
      </w:r>
    </w:p>
    <w:p w:rsidR="00FF20CF" w:rsidRDefault="0029150A">
      <w:pPr>
        <w:pStyle w:val="Ttulo1"/>
        <w:ind w:left="-5"/>
      </w:pPr>
      <w:r>
        <w:t>TERCER GRADO</w:t>
      </w:r>
    </w:p>
    <w:p w:rsidR="00FF20CF" w:rsidRDefault="0029150A">
      <w:pPr>
        <w:numPr>
          <w:ilvl w:val="0"/>
          <w:numId w:val="4"/>
        </w:numPr>
        <w:ind w:hanging="176"/>
      </w:pPr>
      <w:r>
        <w:t>1 cuaderno de 100 hojas tapas duras A4 rayado para Lengua y Ciencias con carátula con datos personales.</w:t>
      </w:r>
    </w:p>
    <w:p w:rsidR="00FF20CF" w:rsidRDefault="0029150A">
      <w:pPr>
        <w:numPr>
          <w:ilvl w:val="0"/>
          <w:numId w:val="4"/>
        </w:numPr>
        <w:ind w:hanging="176"/>
      </w:pPr>
      <w:r>
        <w:t>1 cuaderno de 100 hojas tapas duras A4 cuadriculado para Matemática con carátula con datos personales.</w:t>
      </w:r>
    </w:p>
    <w:p w:rsidR="00FF20CF" w:rsidRDefault="0029150A">
      <w:pPr>
        <w:spacing w:after="266"/>
        <w:ind w:left="-5"/>
      </w:pPr>
      <w:r>
        <w:t xml:space="preserve">●Diccionario </w:t>
      </w:r>
    </w:p>
    <w:p w:rsidR="00FF20CF" w:rsidRDefault="0029150A">
      <w:pPr>
        <w:spacing w:after="429"/>
        <w:ind w:left="120" w:hanging="135"/>
      </w:pPr>
      <w:r>
        <w:t xml:space="preserve">●Cartuchera completa: 2 lápices negros, goma, sacapuntas, lápices de colores, una tijera punta redonda, </w:t>
      </w:r>
      <w:proofErr w:type="spellStart"/>
      <w:r>
        <w:t>voligoma</w:t>
      </w:r>
      <w:proofErr w:type="spellEnd"/>
      <w:r>
        <w:t>, una regla pequeña (todo rotulado)</w:t>
      </w:r>
    </w:p>
    <w:p w:rsidR="00FF20CF" w:rsidRDefault="0029150A">
      <w:pPr>
        <w:ind w:left="-5"/>
      </w:pPr>
      <w:r>
        <w:t>Materiales para dejar en el aula</w:t>
      </w:r>
    </w:p>
    <w:p w:rsidR="00FF20CF" w:rsidRDefault="0029150A">
      <w:pPr>
        <w:ind w:left="-5"/>
      </w:pPr>
      <w:r>
        <w:t>para el aula: 1 block de 24 hojas rayado.; 1 libro de cuento para la biblioteca áulica.; 2 lápices negros y 1 goma (sin nombre)</w:t>
      </w:r>
    </w:p>
    <w:p w:rsidR="00FF20CF" w:rsidRDefault="0029150A">
      <w:pPr>
        <w:spacing w:after="587" w:line="265" w:lineRule="auto"/>
        <w:ind w:left="-5"/>
        <w:jc w:val="left"/>
        <w:rPr>
          <w:b/>
        </w:rPr>
      </w:pPr>
      <w:r>
        <w:rPr>
          <w:b/>
        </w:rPr>
        <w:t>Bibliografía para trabajar Educación Emocional. Sentir y Pensar 3. Editorial SM</w:t>
      </w:r>
    </w:p>
    <w:p w:rsidR="0029150A" w:rsidRDefault="0029150A">
      <w:pPr>
        <w:spacing w:after="587" w:line="265" w:lineRule="auto"/>
        <w:ind w:left="-5"/>
        <w:jc w:val="left"/>
        <w:rPr>
          <w:b/>
        </w:rPr>
      </w:pPr>
    </w:p>
    <w:p w:rsidR="0029150A" w:rsidRDefault="0029150A">
      <w:pPr>
        <w:spacing w:after="587" w:line="265" w:lineRule="auto"/>
        <w:ind w:left="-5"/>
        <w:jc w:val="left"/>
        <w:rPr>
          <w:b/>
        </w:rPr>
      </w:pPr>
    </w:p>
    <w:p w:rsidR="0029150A" w:rsidRDefault="0029150A">
      <w:pPr>
        <w:spacing w:after="587" w:line="265" w:lineRule="auto"/>
        <w:ind w:left="-5"/>
        <w:jc w:val="left"/>
        <w:rPr>
          <w:b/>
        </w:rPr>
      </w:pPr>
    </w:p>
    <w:p w:rsidR="0029150A" w:rsidRDefault="0029150A">
      <w:pPr>
        <w:spacing w:after="587" w:line="265" w:lineRule="auto"/>
        <w:ind w:left="-5"/>
        <w:jc w:val="left"/>
        <w:rPr>
          <w:b/>
        </w:rPr>
      </w:pPr>
    </w:p>
    <w:p w:rsidR="0029150A" w:rsidRDefault="0029150A">
      <w:pPr>
        <w:spacing w:after="587" w:line="265" w:lineRule="auto"/>
        <w:ind w:left="-5"/>
        <w:jc w:val="left"/>
        <w:rPr>
          <w:b/>
        </w:rPr>
      </w:pPr>
    </w:p>
    <w:p w:rsidR="0029150A" w:rsidRDefault="0029150A">
      <w:pPr>
        <w:spacing w:after="587" w:line="265" w:lineRule="auto"/>
        <w:ind w:left="-5"/>
        <w:jc w:val="left"/>
      </w:pPr>
    </w:p>
    <w:p w:rsidR="00FF20CF" w:rsidRDefault="0029150A">
      <w:pPr>
        <w:pStyle w:val="Ttulo1"/>
        <w:ind w:left="-5"/>
      </w:pPr>
      <w:r>
        <w:t>SEGUNDO GRADO</w:t>
      </w:r>
    </w:p>
    <w:p w:rsidR="00FF20CF" w:rsidRDefault="0029150A">
      <w:pPr>
        <w:numPr>
          <w:ilvl w:val="0"/>
          <w:numId w:val="5"/>
        </w:numPr>
        <w:ind w:hanging="360"/>
      </w:pPr>
      <w:r>
        <w:t>1 cuaderno de 100 hojas tapas duras A4 rayado con carátula con datos personales.</w:t>
      </w:r>
    </w:p>
    <w:p w:rsidR="00FF20CF" w:rsidRDefault="0029150A">
      <w:pPr>
        <w:spacing w:after="269"/>
        <w:ind w:left="120" w:hanging="135"/>
      </w:pPr>
      <w:r>
        <w:t xml:space="preserve">●Cartuchera completa: 2 lápices negros, goma, sacapuntas, lápices de colores (no fibras ni crayones) una tijera punta redonda, </w:t>
      </w:r>
      <w:proofErr w:type="spellStart"/>
      <w:r>
        <w:t>voligoma</w:t>
      </w:r>
      <w:proofErr w:type="spellEnd"/>
      <w:r>
        <w:t>, una regla pequeña (todo rotulado)</w:t>
      </w:r>
    </w:p>
    <w:p w:rsidR="00FF20CF" w:rsidRDefault="0029150A">
      <w:pPr>
        <w:ind w:left="-5"/>
      </w:pPr>
      <w:r>
        <w:t>●Bolsa de higiene: con toalla, jabón líquido,1 alcohol en gel. (todos los días en la mochila).</w:t>
      </w:r>
    </w:p>
    <w:p w:rsidR="00FF20CF" w:rsidRDefault="0029150A">
      <w:pPr>
        <w:ind w:left="-5"/>
      </w:pPr>
      <w:r>
        <w:t>Materiales para dejar en el aula</w:t>
      </w:r>
    </w:p>
    <w:p w:rsidR="00FF20CF" w:rsidRDefault="0029150A">
      <w:pPr>
        <w:numPr>
          <w:ilvl w:val="0"/>
          <w:numId w:val="5"/>
        </w:numPr>
        <w:ind w:hanging="360"/>
      </w:pPr>
      <w:r>
        <w:t>1 block de 24 hojas rayado</w:t>
      </w:r>
    </w:p>
    <w:p w:rsidR="00FF20CF" w:rsidRDefault="0029150A">
      <w:pPr>
        <w:numPr>
          <w:ilvl w:val="0"/>
          <w:numId w:val="5"/>
        </w:numPr>
        <w:spacing w:after="24"/>
        <w:ind w:hanging="360"/>
      </w:pPr>
      <w:r>
        <w:t>1 libro de cuento para la biblioteca áulica.</w:t>
      </w:r>
    </w:p>
    <w:p w:rsidR="00FF20CF" w:rsidRDefault="0029150A">
      <w:pPr>
        <w:numPr>
          <w:ilvl w:val="0"/>
          <w:numId w:val="5"/>
        </w:numPr>
        <w:spacing w:after="24"/>
        <w:ind w:hanging="360"/>
      </w:pPr>
      <w:r>
        <w:t>2 lápices negros y 1 goma (sin nombre)</w:t>
      </w:r>
    </w:p>
    <w:p w:rsidR="00FF20CF" w:rsidRDefault="0029150A">
      <w:pPr>
        <w:numPr>
          <w:ilvl w:val="0"/>
          <w:numId w:val="5"/>
        </w:numPr>
        <w:spacing w:after="24"/>
        <w:ind w:hanging="360"/>
      </w:pPr>
      <w:r>
        <w:t>2 revistas para recortar</w:t>
      </w:r>
    </w:p>
    <w:p w:rsidR="00FF20CF" w:rsidRDefault="0029150A">
      <w:pPr>
        <w:numPr>
          <w:ilvl w:val="0"/>
          <w:numId w:val="5"/>
        </w:numPr>
        <w:spacing w:after="5"/>
        <w:ind w:hanging="360"/>
      </w:pPr>
      <w:r>
        <w:t>1 mazo de cartas tipo españolas.</w:t>
      </w:r>
    </w:p>
    <w:p w:rsidR="00FF20CF" w:rsidRDefault="0029150A">
      <w:pPr>
        <w:numPr>
          <w:ilvl w:val="0"/>
          <w:numId w:val="5"/>
        </w:numPr>
        <w:spacing w:after="5"/>
        <w:ind w:hanging="360"/>
      </w:pPr>
      <w:r>
        <w:t>1 dado</w:t>
      </w:r>
    </w:p>
    <w:p w:rsidR="00FF20CF" w:rsidRDefault="0029150A">
      <w:pPr>
        <w:numPr>
          <w:ilvl w:val="0"/>
          <w:numId w:val="5"/>
        </w:numPr>
        <w:ind w:hanging="360"/>
      </w:pPr>
      <w:r>
        <w:t xml:space="preserve">1 block </w:t>
      </w:r>
      <w:proofErr w:type="spellStart"/>
      <w:r>
        <w:t>canson</w:t>
      </w:r>
      <w:proofErr w:type="spellEnd"/>
      <w:r>
        <w:t xml:space="preserve"> de color N° 5</w:t>
      </w:r>
    </w:p>
    <w:p w:rsidR="00FF20CF" w:rsidRDefault="0029150A">
      <w:pPr>
        <w:ind w:left="-5"/>
      </w:pPr>
      <w:r>
        <w:t>Todos los elementos pedidos para el armario deberán llevarlo en la primera semana de clases, ordenados en una bolsa, la misma deberá tener escrito el nombre del alumno/a.</w:t>
      </w:r>
    </w:p>
    <w:p w:rsidR="00FF20CF" w:rsidRDefault="0029150A">
      <w:pPr>
        <w:numPr>
          <w:ilvl w:val="0"/>
          <w:numId w:val="5"/>
        </w:numPr>
        <w:spacing w:after="587" w:line="265" w:lineRule="auto"/>
        <w:ind w:hanging="360"/>
      </w:pPr>
      <w:r>
        <w:rPr>
          <w:b/>
        </w:rPr>
        <w:t>Bibliografía para trabajar Educación Emocional. Sentir y Pensar 2. Editorial SM</w:t>
      </w:r>
    </w:p>
    <w:p w:rsidR="00FF20CF" w:rsidRDefault="0029150A">
      <w:pPr>
        <w:pStyle w:val="Ttulo1"/>
        <w:ind w:left="-5"/>
      </w:pPr>
      <w:r>
        <w:t>PRIMER GRADO</w:t>
      </w:r>
    </w:p>
    <w:p w:rsidR="00FF20CF" w:rsidRDefault="0029150A">
      <w:pPr>
        <w:numPr>
          <w:ilvl w:val="0"/>
          <w:numId w:val="6"/>
        </w:numPr>
        <w:ind w:hanging="360"/>
      </w:pPr>
      <w:r>
        <w:t>1 cuaderno de 100 hojas tapas duras A4 rayado con carátula con datos personales.</w:t>
      </w:r>
    </w:p>
    <w:p w:rsidR="00FF20CF" w:rsidRDefault="0029150A">
      <w:pPr>
        <w:spacing w:after="269"/>
        <w:ind w:left="120" w:hanging="135"/>
      </w:pPr>
      <w:r>
        <w:t xml:space="preserve">●Cartuchera completa: 2 lápices negros, goma, sacapuntas, lápices de colores (no fibras ni crayones) una tijera punta redonda, </w:t>
      </w:r>
      <w:proofErr w:type="spellStart"/>
      <w:r>
        <w:t>voligoma</w:t>
      </w:r>
      <w:proofErr w:type="spellEnd"/>
      <w:r>
        <w:t>, una regla pequeña (todo rotulado)</w:t>
      </w:r>
    </w:p>
    <w:p w:rsidR="00FF20CF" w:rsidRDefault="0029150A">
      <w:pPr>
        <w:ind w:left="-5"/>
      </w:pPr>
      <w:r>
        <w:t>●Bolsa de higiene: con toalla, jabón líquido,1 alcohol en gel. (todos los días en la mochila).</w:t>
      </w:r>
    </w:p>
    <w:p w:rsidR="00FF20CF" w:rsidRDefault="0029150A">
      <w:pPr>
        <w:ind w:left="-5"/>
      </w:pPr>
      <w:r>
        <w:t>Materiales para dejar en el aula</w:t>
      </w:r>
    </w:p>
    <w:p w:rsidR="0029150A" w:rsidRDefault="0029150A">
      <w:pPr>
        <w:numPr>
          <w:ilvl w:val="0"/>
          <w:numId w:val="6"/>
        </w:numPr>
        <w:spacing w:after="21"/>
        <w:ind w:hanging="360"/>
      </w:pPr>
      <w:r>
        <w:t>1 libro de cuento para la biblioteca áulica- letra IMPRENTA MAYÚSCULA</w:t>
      </w:r>
    </w:p>
    <w:p w:rsidR="00FF20CF" w:rsidRDefault="0029150A" w:rsidP="0029150A">
      <w:pPr>
        <w:spacing w:after="21"/>
        <w:ind w:left="360" w:firstLine="0"/>
      </w:pPr>
      <w:r>
        <w:tab/>
        <w:t>2 lápices negros y 1 goma (sin nombre)</w:t>
      </w:r>
    </w:p>
    <w:p w:rsidR="00FF20CF" w:rsidRDefault="0029150A">
      <w:pPr>
        <w:numPr>
          <w:ilvl w:val="0"/>
          <w:numId w:val="6"/>
        </w:numPr>
        <w:spacing w:after="24"/>
        <w:ind w:hanging="360"/>
      </w:pPr>
      <w:r>
        <w:t>2 revistas para recortar</w:t>
      </w:r>
    </w:p>
    <w:p w:rsidR="00FF20CF" w:rsidRDefault="0029150A">
      <w:pPr>
        <w:numPr>
          <w:ilvl w:val="0"/>
          <w:numId w:val="6"/>
        </w:numPr>
        <w:spacing w:after="5"/>
        <w:ind w:hanging="360"/>
      </w:pPr>
      <w:r>
        <w:t>1 dado</w:t>
      </w:r>
    </w:p>
    <w:p w:rsidR="00FF20CF" w:rsidRDefault="0029150A">
      <w:pPr>
        <w:numPr>
          <w:ilvl w:val="0"/>
          <w:numId w:val="6"/>
        </w:numPr>
        <w:ind w:hanging="360"/>
      </w:pPr>
      <w:r>
        <w:t xml:space="preserve">1 block </w:t>
      </w:r>
      <w:proofErr w:type="spellStart"/>
      <w:r>
        <w:t>canson</w:t>
      </w:r>
      <w:proofErr w:type="spellEnd"/>
      <w:r>
        <w:t xml:space="preserve"> de color N° 5</w:t>
      </w:r>
    </w:p>
    <w:p w:rsidR="00FF20CF" w:rsidRDefault="0029150A">
      <w:pPr>
        <w:ind w:left="-5"/>
      </w:pPr>
      <w:r>
        <w:t>Todos los elementos pedidos para el armario deberán llevarlo en la primera semana de clases, ordenados en una bolsa, la misma deberá tener escrito el nombre del alumno/a.</w:t>
      </w:r>
    </w:p>
    <w:p w:rsidR="00FF20CF" w:rsidRDefault="0029150A">
      <w:pPr>
        <w:pStyle w:val="Ttulo1"/>
        <w:tabs>
          <w:tab w:val="center" w:pos="420"/>
          <w:tab w:val="center" w:pos="447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●</w:t>
      </w:r>
      <w:r>
        <w:tab/>
        <w:t>Bibliografía para trabajar Educación Emocional. Sentir y Pensar 1. Editorial SM</w:t>
      </w:r>
    </w:p>
    <w:sectPr w:rsidR="00FF20CF" w:rsidSect="0029150A">
      <w:pgSz w:w="11906" w:h="16838" w:code="9"/>
      <w:pgMar w:top="893" w:right="1046" w:bottom="1140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A3532"/>
    <w:multiLevelType w:val="hybridMultilevel"/>
    <w:tmpl w:val="E09C43F8"/>
    <w:lvl w:ilvl="0" w:tplc="E6F62FA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EC4FEC">
      <w:start w:val="1"/>
      <w:numFmt w:val="bullet"/>
      <w:lvlText w:val="o"/>
      <w:lvlJc w:val="left"/>
      <w:pPr>
        <w:ind w:left="1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C091F8">
      <w:start w:val="1"/>
      <w:numFmt w:val="bullet"/>
      <w:lvlText w:val="▪"/>
      <w:lvlJc w:val="left"/>
      <w:pPr>
        <w:ind w:left="2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1E9B9A">
      <w:start w:val="1"/>
      <w:numFmt w:val="bullet"/>
      <w:lvlText w:val="•"/>
      <w:lvlJc w:val="left"/>
      <w:pPr>
        <w:ind w:left="2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D08A1C">
      <w:start w:val="1"/>
      <w:numFmt w:val="bullet"/>
      <w:lvlText w:val="o"/>
      <w:lvlJc w:val="left"/>
      <w:pPr>
        <w:ind w:left="3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C4444">
      <w:start w:val="1"/>
      <w:numFmt w:val="bullet"/>
      <w:lvlText w:val="▪"/>
      <w:lvlJc w:val="left"/>
      <w:pPr>
        <w:ind w:left="4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A8A9E">
      <w:start w:val="1"/>
      <w:numFmt w:val="bullet"/>
      <w:lvlText w:val="•"/>
      <w:lvlJc w:val="left"/>
      <w:pPr>
        <w:ind w:left="5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9456BE">
      <w:start w:val="1"/>
      <w:numFmt w:val="bullet"/>
      <w:lvlText w:val="o"/>
      <w:lvlJc w:val="left"/>
      <w:pPr>
        <w:ind w:left="5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EA80CE">
      <w:start w:val="1"/>
      <w:numFmt w:val="bullet"/>
      <w:lvlText w:val="▪"/>
      <w:lvlJc w:val="left"/>
      <w:pPr>
        <w:ind w:left="6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E32394"/>
    <w:multiLevelType w:val="hybridMultilevel"/>
    <w:tmpl w:val="2A5A3E72"/>
    <w:lvl w:ilvl="0" w:tplc="2EA0F472">
      <w:start w:val="1"/>
      <w:numFmt w:val="bullet"/>
      <w:lvlText w:val="●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9E61A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CC7E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54E7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FCB6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3EDA3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72C9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C4A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E88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2331A5"/>
    <w:multiLevelType w:val="hybridMultilevel"/>
    <w:tmpl w:val="75C47D5C"/>
    <w:lvl w:ilvl="0" w:tplc="A23E9AB2">
      <w:start w:val="1"/>
      <w:numFmt w:val="bullet"/>
      <w:lvlText w:val="●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B26A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7AD0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A8E0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80EB4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1A50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6E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2C31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E6D9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D56FA9"/>
    <w:multiLevelType w:val="hybridMultilevel"/>
    <w:tmpl w:val="FC60B650"/>
    <w:lvl w:ilvl="0" w:tplc="C390E286">
      <w:start w:val="1"/>
      <w:numFmt w:val="bullet"/>
      <w:lvlText w:val="●"/>
      <w:lvlJc w:val="left"/>
      <w:pPr>
        <w:ind w:left="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142F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9C1D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0A2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2698E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3A35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A448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62B4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AACD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C75BDC"/>
    <w:multiLevelType w:val="hybridMultilevel"/>
    <w:tmpl w:val="9ACE6488"/>
    <w:lvl w:ilvl="0" w:tplc="2FE6D5C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B8514E">
      <w:start w:val="1"/>
      <w:numFmt w:val="bullet"/>
      <w:lvlText w:val="o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36A650">
      <w:start w:val="1"/>
      <w:numFmt w:val="bullet"/>
      <w:lvlText w:val="▪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8E2B6A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A6C766">
      <w:start w:val="1"/>
      <w:numFmt w:val="bullet"/>
      <w:lvlText w:val="o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FAE220">
      <w:start w:val="1"/>
      <w:numFmt w:val="bullet"/>
      <w:lvlText w:val="▪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5E38C2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06AF92">
      <w:start w:val="1"/>
      <w:numFmt w:val="bullet"/>
      <w:lvlText w:val="o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7A88F0">
      <w:start w:val="1"/>
      <w:numFmt w:val="bullet"/>
      <w:lvlText w:val="▪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2E337D"/>
    <w:multiLevelType w:val="hybridMultilevel"/>
    <w:tmpl w:val="FF56310E"/>
    <w:lvl w:ilvl="0" w:tplc="64CAF2DC">
      <w:start w:val="1"/>
      <w:numFmt w:val="bullet"/>
      <w:lvlText w:val="●"/>
      <w:lvlJc w:val="left"/>
      <w:pPr>
        <w:ind w:left="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AC99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4E5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5025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EC57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0CEE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2A2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6850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9C0E5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CF"/>
    <w:rsid w:val="0029150A"/>
    <w:rsid w:val="007D1CD2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7EB1"/>
  <w15:docId w15:val="{346B9C30-FB9A-4941-AA96-4C8BC06B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1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79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materiales.docx</vt:lpstr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materiales.docx</dc:title>
  <dc:subject/>
  <dc:creator>Usuario</dc:creator>
  <cp:keywords/>
  <cp:lastModifiedBy>Direccion</cp:lastModifiedBy>
  <cp:revision>3</cp:revision>
  <dcterms:created xsi:type="dcterms:W3CDTF">2024-03-05T01:36:00Z</dcterms:created>
  <dcterms:modified xsi:type="dcterms:W3CDTF">2024-03-05T14:22:00Z</dcterms:modified>
</cp:coreProperties>
</file>