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D99" w:rsidRDefault="00D57D99" w:rsidP="00D57D99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COLEGIO SANTA ROSA DE LIMA</w:t>
      </w:r>
    </w:p>
    <w:p w:rsidR="00D57D99" w:rsidRDefault="00D57D99" w:rsidP="00D57D9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57D99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Contrato Pedagógico Departamento de Ciencias Económicas y Jurídicas</w:t>
      </w:r>
    </w:p>
    <w:p w:rsidR="00D57D99" w:rsidRPr="00D57D99" w:rsidRDefault="00D57D99" w:rsidP="00D57D9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57D99" w:rsidRPr="00D57D99" w:rsidRDefault="00D57D99" w:rsidP="00D57D9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57D9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       </w:t>
      </w:r>
      <w:r w:rsidRPr="00D57D9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  <w:t>Con el objeto de lograr un normal desarrollo en el proceso enseñanza – aprendizaje en los Espacios Curriculares del Departamento, se establecen las siguientes pautas a cumplir por el alumno: </w:t>
      </w:r>
    </w:p>
    <w:p w:rsidR="00D57D99" w:rsidRPr="00865CDB" w:rsidRDefault="00D57D99" w:rsidP="00865CDB">
      <w:pPr>
        <w:pStyle w:val="Prrafodelista"/>
        <w:numPr>
          <w:ilvl w:val="0"/>
          <w:numId w:val="1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Al inicio de la clase los alumnos deben esperar al docente dentro del curso y con el mismo en condiciones.</w:t>
      </w:r>
    </w:p>
    <w:p w:rsidR="00D57D99" w:rsidRPr="00865CDB" w:rsidRDefault="00D57D99" w:rsidP="00865CDB">
      <w:pPr>
        <w:pStyle w:val="Prrafodelista"/>
        <w:numPr>
          <w:ilvl w:val="0"/>
          <w:numId w:val="1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Las interacciones tanto entre docente-alumno como alumno-alumno deberán ser respetuosas.</w:t>
      </w:r>
    </w:p>
    <w:p w:rsidR="00D57D99" w:rsidRPr="00865CDB" w:rsidRDefault="00D57D99" w:rsidP="00865CDB">
      <w:pPr>
        <w:pStyle w:val="Prrafodelista"/>
        <w:numPr>
          <w:ilvl w:val="0"/>
          <w:numId w:val="1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 alumno debe permanecer en silencio y atento mientras el docente explica y/o brinda consignas de trabajo.</w:t>
      </w:r>
    </w:p>
    <w:p w:rsidR="00D57D99" w:rsidRPr="00865CDB" w:rsidRDefault="00D57D99" w:rsidP="00865CDB">
      <w:pPr>
        <w:pStyle w:val="Prrafodelista"/>
        <w:numPr>
          <w:ilvl w:val="0"/>
          <w:numId w:val="1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 alumno deberá asistir a clase con el material de trabajo (carpeta o cuaderno, cuadernillo, guía impresa, libro, calculadora, útiles escolares y cualquier otro material extra si el docente lo requiere previamente)</w:t>
      </w:r>
    </w:p>
    <w:p w:rsidR="00D57D99" w:rsidRPr="00865CDB" w:rsidRDefault="00D57D99" w:rsidP="00865CDB">
      <w:pPr>
        <w:pStyle w:val="Prrafodelista"/>
        <w:numPr>
          <w:ilvl w:val="0"/>
          <w:numId w:val="1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 carpeta o cuaderno debe estar prolija y completa.</w:t>
      </w:r>
    </w:p>
    <w:p w:rsidR="00D57D99" w:rsidRPr="00865CDB" w:rsidRDefault="00D57D99" w:rsidP="00865CDB">
      <w:pPr>
        <w:pStyle w:val="Prrafodelista"/>
        <w:numPr>
          <w:ilvl w:val="0"/>
          <w:numId w:val="1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 alumno que se ausente a clase debe hacerse responsable de la recuperación  correspondiente antes de reintegrarse a la misma.</w:t>
      </w:r>
    </w:p>
    <w:p w:rsidR="00D57D99" w:rsidRPr="00865CDB" w:rsidRDefault="00D57D99" w:rsidP="00865CDB">
      <w:pPr>
        <w:pStyle w:val="Prrafodelista"/>
        <w:numPr>
          <w:ilvl w:val="0"/>
          <w:numId w:val="1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En caso de trabajos grupales, cada alumno deberá tener una copia en su carpeta.</w:t>
      </w:r>
    </w:p>
    <w:p w:rsidR="00D57D99" w:rsidRPr="00865CDB" w:rsidRDefault="00D57D99" w:rsidP="00865CDB">
      <w:pPr>
        <w:pStyle w:val="Prrafodelista"/>
        <w:numPr>
          <w:ilvl w:val="0"/>
          <w:numId w:val="1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El alumno no podrá utilizar el celular o cualquier otro dispositivo electrónico durante el transcurso de la clase, </w:t>
      </w:r>
      <w:r w:rsidRPr="00865CD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salvo que el profesor autorice su  uso como herramienta educativa.</w:t>
      </w:r>
    </w:p>
    <w:p w:rsidR="00D57D99" w:rsidRPr="00865CDB" w:rsidRDefault="00D57D99" w:rsidP="00865CDB">
      <w:pPr>
        <w:pStyle w:val="Prrafodelista"/>
        <w:numPr>
          <w:ilvl w:val="0"/>
          <w:numId w:val="1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Al finalizar la clase, una vez tocado el timbre, el alumno deberá esperar el permiso del profesor para retirarse del aula.</w:t>
      </w:r>
    </w:p>
    <w:p w:rsidR="00D57D99" w:rsidRPr="00865CDB" w:rsidRDefault="00D57D99" w:rsidP="00865CDB">
      <w:pPr>
        <w:pStyle w:val="Prrafodelista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:rsidR="00D57D99" w:rsidRPr="00D57D99" w:rsidRDefault="00D57D99" w:rsidP="00D57D9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57D99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Instrumentos de evaluación.</w:t>
      </w:r>
    </w:p>
    <w:p w:rsidR="00D57D99" w:rsidRPr="00D57D99" w:rsidRDefault="00D57D99" w:rsidP="00D57D9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57D99" w:rsidRPr="00865CDB" w:rsidRDefault="00D57D99" w:rsidP="00865CDB">
      <w:pPr>
        <w:pStyle w:val="Prrafodelista"/>
        <w:numPr>
          <w:ilvl w:val="0"/>
          <w:numId w:val="4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Oral diaria, a través de preguntas de participación y lecciones.</w:t>
      </w:r>
    </w:p>
    <w:p w:rsidR="00D57D99" w:rsidRPr="00865CDB" w:rsidRDefault="00D57D99" w:rsidP="00865CDB">
      <w:pPr>
        <w:pStyle w:val="Prrafodelista"/>
        <w:numPr>
          <w:ilvl w:val="0"/>
          <w:numId w:val="4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Escrita, teórica-práctica, nucleando contenidos dados y repasados.</w:t>
      </w:r>
    </w:p>
    <w:p w:rsidR="00D57D99" w:rsidRPr="00865CDB" w:rsidRDefault="00D57D99" w:rsidP="00865CDB">
      <w:pPr>
        <w:pStyle w:val="Prrafodelista"/>
        <w:numPr>
          <w:ilvl w:val="0"/>
          <w:numId w:val="4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Trabajos prácticos</w:t>
      </w:r>
    </w:p>
    <w:p w:rsidR="00D57D99" w:rsidRPr="00865CDB" w:rsidRDefault="00D57D99" w:rsidP="00865CDB">
      <w:pPr>
        <w:pStyle w:val="Prrafodelista"/>
        <w:numPr>
          <w:ilvl w:val="0"/>
          <w:numId w:val="4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Elaboración de informes</w:t>
      </w:r>
    </w:p>
    <w:p w:rsidR="00D57D99" w:rsidRPr="00865CDB" w:rsidRDefault="00D57D99" w:rsidP="00865CDB">
      <w:pPr>
        <w:pStyle w:val="Prrafodelista"/>
        <w:numPr>
          <w:ilvl w:val="0"/>
          <w:numId w:val="4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Conferencias</w:t>
      </w:r>
    </w:p>
    <w:p w:rsidR="00D57D99" w:rsidRPr="00865CDB" w:rsidRDefault="00D57D99" w:rsidP="00865CDB">
      <w:pPr>
        <w:pStyle w:val="Prrafodelista"/>
        <w:numPr>
          <w:ilvl w:val="0"/>
          <w:numId w:val="4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Carpeta de trabajos prácticos</w:t>
      </w:r>
    </w:p>
    <w:p w:rsidR="00D57D99" w:rsidRDefault="00D57D99" w:rsidP="00D57D99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57D9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</w:p>
    <w:p w:rsidR="00865CDB" w:rsidRDefault="00865CDB" w:rsidP="00D57D9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65CDB" w:rsidRPr="00D57D99" w:rsidRDefault="00865CDB" w:rsidP="00D57D9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57D99" w:rsidRPr="00D57D99" w:rsidRDefault="00D57D99" w:rsidP="00D57D9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57D99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lastRenderedPageBreak/>
        <w:t>Criterios de ev</w:t>
      </w:r>
      <w:bookmarkStart w:id="0" w:name="_GoBack"/>
      <w:bookmarkEnd w:id="0"/>
      <w:r w:rsidRPr="00D57D99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aluación </w:t>
      </w:r>
    </w:p>
    <w:p w:rsidR="00D57D99" w:rsidRPr="00865CDB" w:rsidRDefault="00D57D99" w:rsidP="00865CDB">
      <w:pPr>
        <w:pStyle w:val="Prrafodelista"/>
        <w:numPr>
          <w:ilvl w:val="1"/>
          <w:numId w:val="9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El alumno que se ausente a una evaluación escrita avisada, así como a la exposición de conferencia o presentación de informe, deberá reponer los mismos la clase inmediata posterior, </w:t>
      </w:r>
      <w:r w:rsidRPr="00865CDB">
        <w:rPr>
          <w:rFonts w:ascii="Arial" w:eastAsia="Times New Roman" w:hAnsi="Arial" w:cs="Arial"/>
          <w:b/>
          <w:bCs/>
          <w:color w:val="434343"/>
          <w:sz w:val="24"/>
          <w:szCs w:val="24"/>
          <w:u w:val="single"/>
          <w:lang w:eastAsia="es-AR"/>
        </w:rPr>
        <w:t>previa justificación pertinente de la inasistencia, el día de la evaluación.</w:t>
      </w:r>
    </w:p>
    <w:p w:rsidR="00D57D99" w:rsidRPr="00865CDB" w:rsidRDefault="00D57D99" w:rsidP="00865CDB">
      <w:pPr>
        <w:pStyle w:val="Prrafodelista"/>
        <w:numPr>
          <w:ilvl w:val="1"/>
          <w:numId w:val="9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Para las evaluaciones, el alumno deberá tener el material necesario para las mismas (hojas de block (no de cuaderno), calculadora, útiles escolares, </w:t>
      </w:r>
      <w:proofErr w:type="spellStart"/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etc</w:t>
      </w:r>
      <w:proofErr w:type="spellEnd"/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) no pudiendo pedir prestado el material a un compañero durante la evaluación.</w:t>
      </w:r>
    </w:p>
    <w:p w:rsidR="00D57D99" w:rsidRPr="00865CDB" w:rsidRDefault="00D57D99" w:rsidP="00865CDB">
      <w:pPr>
        <w:pStyle w:val="Prrafodelista"/>
        <w:numPr>
          <w:ilvl w:val="1"/>
          <w:numId w:val="9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En la instancia de examen, el alumno deberá presentar la carpeta completa (condición excluyente para poder rendir)</w:t>
      </w:r>
    </w:p>
    <w:p w:rsidR="00D57D99" w:rsidRPr="00865CDB" w:rsidRDefault="00D57D99" w:rsidP="00865CDB">
      <w:pPr>
        <w:pStyle w:val="Prrafodelista"/>
        <w:numPr>
          <w:ilvl w:val="1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CD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Las evaluaciones no incluyen sólo los contenidos del material de estudio sino también lo comentado por el docente en clase.</w:t>
      </w:r>
    </w:p>
    <w:p w:rsidR="00940E7A" w:rsidRDefault="00940E7A"/>
    <w:sectPr w:rsidR="00940E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30483"/>
    <w:multiLevelType w:val="hybridMultilevel"/>
    <w:tmpl w:val="76C001BA"/>
    <w:lvl w:ilvl="0" w:tplc="35DEE104">
      <w:numFmt w:val="bullet"/>
      <w:lvlText w:val="·"/>
      <w:lvlJc w:val="left"/>
      <w:pPr>
        <w:ind w:left="-300" w:hanging="420"/>
      </w:pPr>
      <w:rPr>
        <w:rFonts w:ascii="Arial" w:eastAsia="Times New Roman" w:hAnsi="Arial" w:cs="Arial" w:hint="default"/>
        <w:color w:val="000000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673CDC"/>
    <w:multiLevelType w:val="hybridMultilevel"/>
    <w:tmpl w:val="EA22D84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B0ADF"/>
    <w:multiLevelType w:val="hybridMultilevel"/>
    <w:tmpl w:val="D85CDA16"/>
    <w:lvl w:ilvl="0" w:tplc="35DEE104">
      <w:numFmt w:val="bullet"/>
      <w:lvlText w:val="·"/>
      <w:lvlJc w:val="left"/>
      <w:pPr>
        <w:ind w:left="60" w:hanging="420"/>
      </w:pPr>
      <w:rPr>
        <w:rFonts w:ascii="Arial" w:eastAsia="Times New Roman" w:hAnsi="Arial" w:cs="Arial" w:hint="default"/>
        <w:color w:val="000000"/>
      </w:rPr>
    </w:lvl>
    <w:lvl w:ilvl="1" w:tplc="2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323F5384"/>
    <w:multiLevelType w:val="hybridMultilevel"/>
    <w:tmpl w:val="6F16F7C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25B08"/>
    <w:multiLevelType w:val="hybridMultilevel"/>
    <w:tmpl w:val="222EB53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336FD"/>
    <w:multiLevelType w:val="hybridMultilevel"/>
    <w:tmpl w:val="87C4029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6634C"/>
    <w:multiLevelType w:val="hybridMultilevel"/>
    <w:tmpl w:val="B07ABA8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3062A9EA">
      <w:numFmt w:val="bullet"/>
      <w:lvlText w:val="·"/>
      <w:lvlJc w:val="left"/>
      <w:pPr>
        <w:ind w:left="1470" w:hanging="390"/>
      </w:pPr>
      <w:rPr>
        <w:rFonts w:ascii="Arial" w:eastAsia="Times New Roman" w:hAnsi="Arial" w:cs="Arial" w:hint="default"/>
        <w:color w:val="000000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77C83"/>
    <w:multiLevelType w:val="hybridMultilevel"/>
    <w:tmpl w:val="E2C2A7C0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0AF2EF1"/>
    <w:multiLevelType w:val="hybridMultilevel"/>
    <w:tmpl w:val="1660D02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99"/>
    <w:rsid w:val="00865CDB"/>
    <w:rsid w:val="00940E7A"/>
    <w:rsid w:val="00D5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B57CE-7BEA-4037-9EE8-3997F493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D57D99"/>
  </w:style>
  <w:style w:type="paragraph" w:styleId="Prrafodelista">
    <w:name w:val="List Paragraph"/>
    <w:basedOn w:val="Normal"/>
    <w:uiPriority w:val="34"/>
    <w:qFormat/>
    <w:rsid w:val="00865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2022-03-22T14:55:00Z</dcterms:created>
  <dcterms:modified xsi:type="dcterms:W3CDTF">2023-02-14T18:08:00Z</dcterms:modified>
</cp:coreProperties>
</file>