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71" w:rsidRDefault="00094171" w:rsidP="00464E6C">
      <w:pPr>
        <w:jc w:val="center"/>
        <w:rPr>
          <w:rFonts w:ascii="Algerian" w:hAnsi="Algerian"/>
          <w:b/>
          <w:sz w:val="32"/>
          <w:szCs w:val="32"/>
          <w:lang w:val="es-ES"/>
        </w:rPr>
      </w:pPr>
    </w:p>
    <w:p w:rsidR="00094171" w:rsidRDefault="00D46496" w:rsidP="00464E6C">
      <w:pPr>
        <w:jc w:val="center"/>
        <w:rPr>
          <w:rFonts w:cstheme="minorHAnsi"/>
          <w:b/>
          <w:sz w:val="36"/>
          <w:szCs w:val="36"/>
          <w:u w:val="double"/>
          <w:lang w:val="es-ES"/>
        </w:rPr>
      </w:pPr>
      <w:r>
        <w:rPr>
          <w:rFonts w:cstheme="minorHAnsi"/>
          <w:b/>
          <w:sz w:val="36"/>
          <w:szCs w:val="36"/>
          <w:u w:val="double"/>
          <w:lang w:val="es-ES"/>
        </w:rPr>
        <w:t>TRABAJO PRÁCTICO</w:t>
      </w:r>
    </w:p>
    <w:p w:rsidR="00D46496" w:rsidRDefault="00D46496" w:rsidP="00464E6C">
      <w:pPr>
        <w:jc w:val="center"/>
        <w:rPr>
          <w:rFonts w:cstheme="minorHAnsi"/>
          <w:b/>
          <w:sz w:val="36"/>
          <w:szCs w:val="36"/>
          <w:u w:val="double"/>
          <w:lang w:val="es-ES"/>
        </w:rPr>
      </w:pPr>
    </w:p>
    <w:p w:rsidR="00D46496" w:rsidRDefault="00D46496" w:rsidP="00464E6C">
      <w:pPr>
        <w:jc w:val="center"/>
        <w:rPr>
          <w:rFonts w:cstheme="minorHAnsi"/>
          <w:b/>
          <w:sz w:val="36"/>
          <w:szCs w:val="36"/>
          <w:u w:val="double"/>
          <w:lang w:val="es-ES"/>
        </w:rPr>
      </w:pPr>
      <w:r>
        <w:rPr>
          <w:rFonts w:cstheme="minorHAnsi"/>
          <w:b/>
          <w:sz w:val="36"/>
          <w:szCs w:val="36"/>
          <w:u w:val="double"/>
          <w:lang w:val="es-ES"/>
        </w:rPr>
        <w:t xml:space="preserve">Tema: </w:t>
      </w:r>
      <w:r w:rsidRPr="00D46496">
        <w:rPr>
          <w:rFonts w:cstheme="minorHAnsi"/>
          <w:b/>
          <w:sz w:val="36"/>
          <w:szCs w:val="36"/>
          <w:lang w:val="es-ES"/>
        </w:rPr>
        <w:t>EFEMERIDES DE MARZO</w:t>
      </w:r>
    </w:p>
    <w:p w:rsidR="00D46496" w:rsidRDefault="00D46496" w:rsidP="00464E6C">
      <w:pPr>
        <w:jc w:val="center"/>
        <w:rPr>
          <w:rFonts w:cstheme="minorHAnsi"/>
          <w:b/>
          <w:sz w:val="36"/>
          <w:szCs w:val="36"/>
          <w:u w:val="double"/>
          <w:lang w:val="es-ES"/>
        </w:rPr>
      </w:pPr>
    </w:p>
    <w:p w:rsidR="00D46496" w:rsidRPr="00D46496" w:rsidRDefault="00D46496" w:rsidP="00D46496">
      <w:pPr>
        <w:jc w:val="right"/>
        <w:rPr>
          <w:rFonts w:cstheme="minorHAnsi"/>
          <w:b/>
          <w:sz w:val="36"/>
          <w:szCs w:val="36"/>
          <w:lang w:val="es-ES"/>
        </w:rPr>
      </w:pPr>
      <w:r w:rsidRPr="00D46496">
        <w:rPr>
          <w:rFonts w:cstheme="minorHAnsi"/>
          <w:b/>
          <w:sz w:val="36"/>
          <w:szCs w:val="36"/>
          <w:lang w:val="es-ES"/>
        </w:rPr>
        <w:t xml:space="preserve">                  </w:t>
      </w:r>
      <w:r w:rsidRPr="00D46496">
        <w:rPr>
          <w:rFonts w:cstheme="minorHAnsi"/>
          <w:b/>
          <w:sz w:val="36"/>
          <w:szCs w:val="36"/>
          <w:u w:val="double"/>
          <w:lang w:val="es-ES"/>
        </w:rPr>
        <w:t>Alumno:</w:t>
      </w:r>
      <w:r w:rsidRPr="00D46496">
        <w:rPr>
          <w:rFonts w:cstheme="minorHAnsi"/>
          <w:b/>
          <w:sz w:val="36"/>
          <w:szCs w:val="36"/>
          <w:lang w:val="es-ES"/>
        </w:rPr>
        <w:t xml:space="preserve"> López Santina</w:t>
      </w:r>
    </w:p>
    <w:p w:rsidR="00094171" w:rsidRDefault="00094171" w:rsidP="00464E6C">
      <w:pPr>
        <w:jc w:val="center"/>
        <w:rPr>
          <w:rFonts w:ascii="Algerian" w:hAnsi="Algerian"/>
          <w:b/>
          <w:sz w:val="32"/>
          <w:szCs w:val="32"/>
          <w:lang w:val="es-ES"/>
        </w:rPr>
      </w:pPr>
    </w:p>
    <w:p w:rsidR="003D0719" w:rsidRPr="002D0B24" w:rsidRDefault="00464E6C" w:rsidP="00464E6C">
      <w:pPr>
        <w:jc w:val="center"/>
        <w:rPr>
          <w:rFonts w:cstheme="minorHAnsi"/>
          <w:sz w:val="32"/>
          <w:szCs w:val="32"/>
          <w:lang w:val="es-ES"/>
        </w:rPr>
      </w:pPr>
      <w:r>
        <w:rPr>
          <w:rFonts w:ascii="Algerian" w:hAnsi="Algerian"/>
          <w:b/>
          <w:sz w:val="32"/>
          <w:szCs w:val="32"/>
          <w:lang w:val="es-ES"/>
        </w:rPr>
        <w:t>“</w:t>
      </w:r>
      <w:r w:rsidRPr="00464E6C">
        <w:rPr>
          <w:rFonts w:ascii="Algerian" w:hAnsi="Algerian"/>
          <w:b/>
          <w:sz w:val="32"/>
          <w:szCs w:val="32"/>
          <w:lang w:val="es-ES"/>
        </w:rPr>
        <w:t>DIA INTERNACIONAL DE LA MUJER</w:t>
      </w:r>
      <w:r>
        <w:rPr>
          <w:rFonts w:ascii="Algerian" w:hAnsi="Algerian"/>
          <w:b/>
          <w:sz w:val="32"/>
          <w:szCs w:val="32"/>
          <w:lang w:val="es-ES"/>
        </w:rPr>
        <w:t>”</w:t>
      </w:r>
      <w:r w:rsidR="002D0B24">
        <w:rPr>
          <w:rFonts w:ascii="Algerian" w:hAnsi="Algerian"/>
          <w:b/>
          <w:sz w:val="32"/>
          <w:szCs w:val="32"/>
          <w:lang w:val="es-ES"/>
        </w:rPr>
        <w:t xml:space="preserve"> </w:t>
      </w:r>
      <w:r w:rsidR="002D0B24">
        <w:rPr>
          <w:rFonts w:cstheme="minorHAnsi"/>
          <w:sz w:val="32"/>
          <w:szCs w:val="32"/>
          <w:lang w:val="es-ES"/>
        </w:rPr>
        <w:t>08-marzo-2024</w:t>
      </w:r>
    </w:p>
    <w:p w:rsidR="00464E6C" w:rsidRDefault="00464E6C" w:rsidP="00464E6C">
      <w:pPr>
        <w:rPr>
          <w:rFonts w:ascii="Algerian" w:hAnsi="Algerian"/>
          <w:b/>
          <w:sz w:val="32"/>
          <w:szCs w:val="32"/>
          <w:lang w:val="es-ES"/>
        </w:rPr>
      </w:pPr>
    </w:p>
    <w:p w:rsidR="00464E6C" w:rsidRPr="002D0B24" w:rsidRDefault="00464E6C" w:rsidP="00464E6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2D0B24">
        <w:rPr>
          <w:rFonts w:asciiTheme="majorHAnsi" w:hAnsiTheme="majorHAnsi" w:cstheme="majorHAnsi"/>
          <w:b/>
          <w:sz w:val="28"/>
          <w:szCs w:val="28"/>
          <w:lang w:val="es-ES"/>
        </w:rPr>
        <w:t>Escribe que valores de María mujer podemos imitar en nuestra vida</w:t>
      </w:r>
    </w:p>
    <w:p w:rsidR="00464E6C" w:rsidRPr="00D829B2" w:rsidRDefault="00464E6C" w:rsidP="00D829B2">
      <w:pPr>
        <w:pStyle w:val="Prrafodelista"/>
        <w:jc w:val="center"/>
        <w:rPr>
          <w:rFonts w:ascii="Algerian" w:hAnsi="Algerian" w:cstheme="majorHAnsi"/>
          <w:b/>
          <w:sz w:val="28"/>
          <w:szCs w:val="28"/>
          <w:lang w:val="es-ES"/>
        </w:rPr>
      </w:pPr>
    </w:p>
    <w:p w:rsidR="003B3FF7" w:rsidRDefault="00464E6C" w:rsidP="003B3FF7">
      <w:pPr>
        <w:pStyle w:val="Prrafodelista"/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Los valores de </w:t>
      </w:r>
      <w:r w:rsidR="009D0935">
        <w:rPr>
          <w:rFonts w:asciiTheme="majorHAnsi" w:hAnsiTheme="majorHAnsi" w:cstheme="majorHAnsi"/>
          <w:sz w:val="28"/>
          <w:szCs w:val="28"/>
          <w:lang w:val="es-ES"/>
        </w:rPr>
        <w:t xml:space="preserve">María mujer </w:t>
      </w:r>
      <w:r w:rsidR="005B72E7">
        <w:rPr>
          <w:rFonts w:asciiTheme="majorHAnsi" w:hAnsiTheme="majorHAnsi" w:cstheme="majorHAnsi"/>
          <w:sz w:val="28"/>
          <w:szCs w:val="28"/>
          <w:lang w:val="es-ES"/>
        </w:rPr>
        <w:t xml:space="preserve">que podemos imitar en nuestra vida </w:t>
      </w:r>
      <w:r w:rsidR="009D0935">
        <w:rPr>
          <w:rFonts w:asciiTheme="majorHAnsi" w:hAnsiTheme="majorHAnsi" w:cstheme="majorHAnsi"/>
          <w:sz w:val="28"/>
          <w:szCs w:val="28"/>
          <w:lang w:val="es-ES"/>
        </w:rPr>
        <w:t xml:space="preserve">son: humildad, </w:t>
      </w:r>
      <w:r w:rsidR="00670F40">
        <w:rPr>
          <w:rFonts w:asciiTheme="majorHAnsi" w:hAnsiTheme="majorHAnsi" w:cstheme="majorHAnsi"/>
          <w:sz w:val="28"/>
          <w:szCs w:val="28"/>
          <w:lang w:val="es-ES"/>
        </w:rPr>
        <w:t>fé, aceptación</w:t>
      </w:r>
      <w:r w:rsidR="003B3FF7">
        <w:rPr>
          <w:rFonts w:asciiTheme="majorHAnsi" w:hAnsiTheme="majorHAnsi" w:cstheme="majorHAnsi"/>
          <w:sz w:val="28"/>
          <w:szCs w:val="28"/>
          <w:lang w:val="es-ES"/>
        </w:rPr>
        <w:t>,</w:t>
      </w:r>
      <w:r w:rsidR="00670F40">
        <w:rPr>
          <w:rFonts w:asciiTheme="majorHAnsi" w:hAnsiTheme="majorHAnsi" w:cstheme="majorHAnsi"/>
          <w:sz w:val="28"/>
          <w:szCs w:val="28"/>
          <w:lang w:val="es-ES"/>
        </w:rPr>
        <w:t xml:space="preserve"> obediencia, caridad, sabiduría, piedad, paciencia, y fortaleza en el dolor.</w:t>
      </w:r>
      <w:r w:rsidR="003B3FF7" w:rsidRPr="003B3FF7">
        <w:t xml:space="preserve"> </w:t>
      </w:r>
    </w:p>
    <w:p w:rsidR="003B3FF7" w:rsidRDefault="003B3FF7" w:rsidP="003B3FF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3B3FF7">
        <w:rPr>
          <w:rFonts w:asciiTheme="majorHAnsi" w:hAnsiTheme="majorHAnsi" w:cstheme="majorHAnsi"/>
          <w:b/>
          <w:sz w:val="28"/>
          <w:szCs w:val="28"/>
          <w:lang w:val="es-ES"/>
        </w:rPr>
        <w:t>Investiga junto a tu familia por qué se recuerda el día de</w:t>
      </w:r>
      <w:r>
        <w:rPr>
          <w:rFonts w:asciiTheme="majorHAnsi" w:hAnsiTheme="majorHAnsi" w:cstheme="majorHAnsi"/>
          <w:b/>
          <w:sz w:val="28"/>
          <w:szCs w:val="28"/>
          <w:lang w:val="es-ES"/>
        </w:rPr>
        <w:t xml:space="preserve"> la mujer y qué importancia</w:t>
      </w:r>
      <w:r w:rsidR="005B72E7">
        <w:rPr>
          <w:rFonts w:asciiTheme="majorHAnsi" w:hAnsiTheme="majorHAnsi" w:cstheme="majorHAnsi"/>
          <w:b/>
          <w:sz w:val="28"/>
          <w:szCs w:val="28"/>
          <w:lang w:val="es-ES"/>
        </w:rPr>
        <w:t xml:space="preserve"> tiene.</w:t>
      </w:r>
    </w:p>
    <w:p w:rsidR="003B3FF7" w:rsidRDefault="003B3FF7" w:rsidP="003B3FF7">
      <w:pPr>
        <w:pStyle w:val="Prrafodelista"/>
        <w:rPr>
          <w:rFonts w:asciiTheme="majorHAnsi" w:hAnsiTheme="majorHAnsi" w:cstheme="majorHAnsi"/>
          <w:b/>
          <w:sz w:val="28"/>
          <w:szCs w:val="28"/>
          <w:lang w:val="es-ES"/>
        </w:rPr>
      </w:pPr>
    </w:p>
    <w:p w:rsidR="003B3FF7" w:rsidRDefault="00F712C4" w:rsidP="003B3FF7">
      <w:pPr>
        <w:pStyle w:val="Prrafodelista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El 8 de Marzo de 1857, miles de trabajadoras textiles </w:t>
      </w:r>
      <w:r w:rsidR="00B92056">
        <w:rPr>
          <w:rFonts w:asciiTheme="majorHAnsi" w:hAnsiTheme="majorHAnsi" w:cstheme="majorHAnsi"/>
          <w:sz w:val="28"/>
          <w:szCs w:val="28"/>
          <w:lang w:val="es-ES"/>
        </w:rPr>
        <w:t>decidieron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 salir a las calles de New York con el lema “pan y rosas”</w:t>
      </w:r>
      <w:r w:rsidR="00B92056">
        <w:rPr>
          <w:rFonts w:asciiTheme="majorHAnsi" w:hAnsiTheme="majorHAnsi" w:cstheme="majorHAnsi"/>
          <w:sz w:val="28"/>
          <w:szCs w:val="28"/>
          <w:lang w:val="es-ES"/>
        </w:rPr>
        <w:t xml:space="preserve"> para 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protestar por las </w:t>
      </w:r>
      <w:r w:rsidR="00B92056">
        <w:rPr>
          <w:rFonts w:asciiTheme="majorHAnsi" w:hAnsiTheme="majorHAnsi" w:cstheme="majorHAnsi"/>
          <w:sz w:val="28"/>
          <w:szCs w:val="28"/>
          <w:lang w:val="es-ES"/>
        </w:rPr>
        <w:t>míseras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 condiciones laborales y reivindicar un recorte del horario y el fin del trabajo infantil.</w:t>
      </w:r>
    </w:p>
    <w:p w:rsidR="00F712C4" w:rsidRDefault="00F712C4" w:rsidP="003B3FF7">
      <w:pPr>
        <w:pStyle w:val="Prrafodelista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Fue una de las primeras manifestaciones para luchar por sus derechos</w:t>
      </w:r>
      <w:r w:rsidR="00B92056">
        <w:rPr>
          <w:rFonts w:asciiTheme="majorHAnsi" w:hAnsiTheme="majorHAnsi" w:cstheme="majorHAnsi"/>
          <w:sz w:val="28"/>
          <w:szCs w:val="28"/>
          <w:lang w:val="es-ES"/>
        </w:rPr>
        <w:t>. Distintos movimientos, sucesos movilizaciones se dieron a partir de ese episodio que sirvió de referencia para fijar la fecha del día internacional de la mujer el 8 de marzo.</w:t>
      </w:r>
    </w:p>
    <w:p w:rsidR="00F712C4" w:rsidRDefault="005B72E7" w:rsidP="003B3FF7">
      <w:pPr>
        <w:pStyle w:val="Prrafodelista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Este día internacional se conmemora alrededor del mundo para hacer conciencia sobre la importancia de empoderar a las mujeres</w:t>
      </w:r>
      <w:r w:rsidR="00F712C4">
        <w:rPr>
          <w:rFonts w:asciiTheme="majorHAnsi" w:hAnsiTheme="majorHAnsi" w:cstheme="majorHAnsi"/>
          <w:sz w:val="28"/>
          <w:szCs w:val="28"/>
          <w:lang w:val="es-ES"/>
        </w:rPr>
        <w:t xml:space="preserve"> en todos los entornos, proteger sus derechos y garantizar que estas puedan alcanzar todo su potencial; de igual forma sirve para visibilizar la desigualdad y discriminación que aún viven.</w:t>
      </w:r>
    </w:p>
    <w:p w:rsidR="005B72E7" w:rsidRPr="005B72E7" w:rsidRDefault="005B72E7" w:rsidP="003B3FF7">
      <w:pPr>
        <w:pStyle w:val="Prrafodelista"/>
        <w:rPr>
          <w:rFonts w:asciiTheme="majorHAnsi" w:hAnsiTheme="majorHAnsi" w:cstheme="majorHAnsi"/>
          <w:b/>
          <w:sz w:val="24"/>
          <w:szCs w:val="24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</w:p>
    <w:p w:rsidR="000D295A" w:rsidRPr="000D295A" w:rsidRDefault="000D295A" w:rsidP="000D295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0D295A">
        <w:rPr>
          <w:rFonts w:asciiTheme="majorHAnsi" w:hAnsiTheme="majorHAnsi" w:cstheme="majorHAnsi"/>
          <w:b/>
          <w:sz w:val="28"/>
          <w:szCs w:val="28"/>
          <w:lang w:val="es-ES"/>
        </w:rPr>
        <w:lastRenderedPageBreak/>
        <w:t xml:space="preserve">Elige una mujer que admires, puede ser alguien de la familia, una científica, una doctora, una pintora, una historiadora, etc. Luego describe por qué la admiras y qué valores encuentras en ella. </w:t>
      </w:r>
    </w:p>
    <w:p w:rsidR="000D295A" w:rsidRDefault="000D295A" w:rsidP="000D295A">
      <w:pPr>
        <w:pStyle w:val="Prrafodelista"/>
        <w:rPr>
          <w:rFonts w:asciiTheme="majorHAnsi" w:hAnsiTheme="majorHAnsi" w:cstheme="majorHAnsi"/>
          <w:b/>
          <w:sz w:val="28"/>
          <w:szCs w:val="28"/>
          <w:lang w:val="es-ES"/>
        </w:rPr>
      </w:pPr>
    </w:p>
    <w:p w:rsidR="00C40465" w:rsidRDefault="009B70FA" w:rsidP="00C40465">
      <w:pPr>
        <w:pStyle w:val="Prrafodelista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A</w:t>
      </w:r>
      <w:r w:rsidR="000D295A">
        <w:rPr>
          <w:rFonts w:asciiTheme="majorHAnsi" w:hAnsiTheme="majorHAnsi" w:cstheme="majorHAnsi"/>
          <w:sz w:val="28"/>
          <w:szCs w:val="28"/>
          <w:lang w:val="es-ES"/>
        </w:rPr>
        <w:t xml:space="preserve">dmiro a nuestra </w:t>
      </w:r>
      <w:r w:rsidR="00B92056">
        <w:rPr>
          <w:rFonts w:asciiTheme="majorHAnsi" w:hAnsiTheme="majorHAnsi" w:cstheme="majorHAnsi"/>
          <w:sz w:val="28"/>
          <w:szCs w:val="28"/>
          <w:lang w:val="es-ES"/>
        </w:rPr>
        <w:t>vicepresidenta</w:t>
      </w:r>
      <w:r w:rsidR="000D295A">
        <w:rPr>
          <w:rFonts w:asciiTheme="majorHAnsi" w:hAnsiTheme="majorHAnsi" w:cstheme="majorHAnsi"/>
          <w:sz w:val="28"/>
          <w:szCs w:val="28"/>
          <w:lang w:val="es-ES"/>
        </w:rPr>
        <w:t xml:space="preserve"> Victoria Villaruel por su conocimiento en a</w:t>
      </w:r>
      <w:r w:rsidR="00B92056">
        <w:rPr>
          <w:rFonts w:asciiTheme="majorHAnsi" w:hAnsiTheme="majorHAnsi" w:cstheme="majorHAnsi"/>
          <w:sz w:val="28"/>
          <w:szCs w:val="28"/>
          <w:lang w:val="es-ES"/>
        </w:rPr>
        <w:t>bogacía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 Y en la  política, </w:t>
      </w:r>
      <w:r w:rsidR="000D295A">
        <w:rPr>
          <w:rFonts w:asciiTheme="majorHAnsi" w:hAnsiTheme="majorHAnsi" w:cstheme="majorHAnsi"/>
          <w:sz w:val="28"/>
          <w:szCs w:val="28"/>
          <w:lang w:val="es-ES"/>
        </w:rPr>
        <w:t>por ser hija</w:t>
      </w:r>
      <w:r w:rsidR="00B92056">
        <w:rPr>
          <w:rFonts w:asciiTheme="majorHAnsi" w:hAnsiTheme="majorHAnsi" w:cstheme="majorHAnsi"/>
          <w:sz w:val="28"/>
          <w:szCs w:val="28"/>
          <w:lang w:val="es-ES"/>
        </w:rPr>
        <w:t xml:space="preserve"> y nieta de un militar</w:t>
      </w:r>
      <w:r w:rsidR="00C40465">
        <w:rPr>
          <w:rFonts w:asciiTheme="majorHAnsi" w:hAnsiTheme="majorHAnsi" w:cstheme="majorHAnsi"/>
          <w:sz w:val="28"/>
          <w:szCs w:val="28"/>
          <w:lang w:val="es-ES"/>
        </w:rPr>
        <w:t>.</w:t>
      </w:r>
    </w:p>
    <w:p w:rsidR="00B92056" w:rsidRDefault="00B92056" w:rsidP="00C40465">
      <w:pPr>
        <w:pStyle w:val="Prrafodelista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Los valores que </w:t>
      </w:r>
      <w:r w:rsidR="009B70FA">
        <w:rPr>
          <w:rFonts w:asciiTheme="majorHAnsi" w:hAnsiTheme="majorHAnsi" w:cstheme="majorHAnsi"/>
          <w:sz w:val="28"/>
          <w:szCs w:val="28"/>
          <w:lang w:val="es-ES"/>
        </w:rPr>
        <w:t>encuentro en ella son: el respeto, la perseverancia, la solidaridad, la justicia con la que actúa en su labor, su lealtad y seguridad.</w:t>
      </w:r>
    </w:p>
    <w:p w:rsidR="00C40465" w:rsidRDefault="00C40465" w:rsidP="00C40465">
      <w:pPr>
        <w:pStyle w:val="Prrafodelista"/>
        <w:rPr>
          <w:rFonts w:asciiTheme="majorHAnsi" w:hAnsiTheme="majorHAnsi" w:cstheme="majorHAnsi"/>
          <w:sz w:val="28"/>
          <w:szCs w:val="28"/>
          <w:lang w:val="es-ES"/>
        </w:rPr>
      </w:pPr>
    </w:p>
    <w:p w:rsidR="009B70FA" w:rsidRDefault="009B70FA" w:rsidP="00C40465">
      <w:pPr>
        <w:pStyle w:val="Prrafodelista"/>
        <w:jc w:val="center"/>
        <w:rPr>
          <w:rFonts w:ascii="Algerian" w:hAnsi="Algerian" w:cstheme="majorHAnsi"/>
          <w:b/>
          <w:sz w:val="28"/>
          <w:szCs w:val="28"/>
          <w:lang w:val="es-ES"/>
        </w:rPr>
      </w:pPr>
    </w:p>
    <w:p w:rsidR="00C40465" w:rsidRPr="00A66EC1" w:rsidRDefault="000B2198" w:rsidP="00C40465">
      <w:pPr>
        <w:pStyle w:val="Prrafodelista"/>
        <w:jc w:val="center"/>
        <w:rPr>
          <w:rFonts w:cstheme="minorHAnsi"/>
          <w:sz w:val="28"/>
          <w:szCs w:val="28"/>
          <w:lang w:val="es-ES"/>
        </w:rPr>
      </w:pPr>
      <w:r>
        <w:rPr>
          <w:rFonts w:ascii="Algerian" w:hAnsi="Algerian" w:cstheme="majorHAnsi"/>
          <w:b/>
          <w:sz w:val="28"/>
          <w:szCs w:val="28"/>
          <w:lang w:val="es-ES"/>
        </w:rPr>
        <w:t>“</w:t>
      </w:r>
      <w:r w:rsidR="009B70FA">
        <w:rPr>
          <w:rFonts w:ascii="Algerian" w:hAnsi="Algerian" w:cstheme="majorHAnsi"/>
          <w:b/>
          <w:sz w:val="28"/>
          <w:szCs w:val="28"/>
          <w:lang w:val="es-ES"/>
        </w:rPr>
        <w:t>Día</w:t>
      </w:r>
      <w:r w:rsidR="00C40465">
        <w:rPr>
          <w:rFonts w:ascii="Algerian" w:hAnsi="Algerian" w:cstheme="majorHAnsi"/>
          <w:b/>
          <w:sz w:val="28"/>
          <w:szCs w:val="28"/>
          <w:lang w:val="es-ES"/>
        </w:rPr>
        <w:t xml:space="preserve"> del escudo nacional</w:t>
      </w:r>
      <w:r>
        <w:rPr>
          <w:rFonts w:ascii="Algerian" w:hAnsi="Algerian" w:cstheme="majorHAnsi"/>
          <w:b/>
          <w:sz w:val="28"/>
          <w:szCs w:val="28"/>
          <w:lang w:val="es-ES"/>
        </w:rPr>
        <w:t>”</w:t>
      </w:r>
      <w:r w:rsidR="00A66EC1">
        <w:rPr>
          <w:rFonts w:ascii="Algerian" w:hAnsi="Algerian" w:cstheme="majorHAnsi"/>
          <w:b/>
          <w:sz w:val="28"/>
          <w:szCs w:val="28"/>
          <w:lang w:val="es-ES"/>
        </w:rPr>
        <w:t xml:space="preserve"> </w:t>
      </w:r>
      <w:r w:rsidR="00A66EC1">
        <w:rPr>
          <w:rFonts w:cstheme="minorHAnsi"/>
          <w:sz w:val="28"/>
          <w:szCs w:val="28"/>
          <w:lang w:val="es-ES"/>
        </w:rPr>
        <w:t>12-marzo-2024</w:t>
      </w:r>
    </w:p>
    <w:p w:rsidR="00C40465" w:rsidRDefault="00C40465" w:rsidP="00C40465">
      <w:pPr>
        <w:pStyle w:val="Prrafodelista"/>
        <w:jc w:val="center"/>
        <w:rPr>
          <w:rFonts w:ascii="Algerian" w:hAnsi="Algerian" w:cstheme="majorHAnsi"/>
          <w:b/>
          <w:sz w:val="28"/>
          <w:szCs w:val="28"/>
          <w:lang w:val="es-ES"/>
        </w:rPr>
      </w:pPr>
    </w:p>
    <w:p w:rsidR="00C40465" w:rsidRDefault="00C40465" w:rsidP="00C40465">
      <w:pPr>
        <w:pStyle w:val="Prrafodelista"/>
        <w:jc w:val="center"/>
        <w:rPr>
          <w:rFonts w:ascii="Algerian" w:hAnsi="Algerian" w:cstheme="majorHAnsi"/>
          <w:b/>
          <w:sz w:val="28"/>
          <w:szCs w:val="28"/>
          <w:lang w:val="es-ES"/>
        </w:rPr>
      </w:pPr>
    </w:p>
    <w:p w:rsidR="00C40465" w:rsidRDefault="00C40465" w:rsidP="00C40465">
      <w:pPr>
        <w:pStyle w:val="Prrafodelista"/>
        <w:numPr>
          <w:ilvl w:val="0"/>
          <w:numId w:val="2"/>
        </w:numPr>
        <w:rPr>
          <w:rFonts w:cstheme="minorHAnsi"/>
          <w:b/>
          <w:sz w:val="28"/>
          <w:szCs w:val="28"/>
          <w:lang w:val="es-ES"/>
        </w:rPr>
      </w:pPr>
      <w:r w:rsidRPr="00C40465">
        <w:rPr>
          <w:rFonts w:cstheme="minorHAnsi"/>
          <w:b/>
          <w:sz w:val="28"/>
          <w:szCs w:val="28"/>
          <w:lang w:val="es-ES"/>
        </w:rPr>
        <w:t>Con ayuda de tu familia investiga y luego escribe:</w:t>
      </w:r>
      <w:r w:rsidRPr="00C40465">
        <w:t xml:space="preserve"> </w:t>
      </w:r>
    </w:p>
    <w:p w:rsidR="00C40465" w:rsidRDefault="000B2198" w:rsidP="00C40465">
      <w:pPr>
        <w:ind w:left="720"/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>a-</w:t>
      </w:r>
      <w:r w:rsidR="00C40465" w:rsidRPr="00C40465">
        <w:rPr>
          <w:rFonts w:cstheme="minorHAnsi"/>
          <w:b/>
          <w:sz w:val="28"/>
          <w:szCs w:val="28"/>
          <w:lang w:val="es-ES"/>
        </w:rPr>
        <w:t xml:space="preserve"> Por qué se recuerda ese día</w:t>
      </w:r>
    </w:p>
    <w:p w:rsidR="000B2198" w:rsidRDefault="000B2198" w:rsidP="000B2198">
      <w:pPr>
        <w:ind w:left="720"/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 xml:space="preserve">  b-</w:t>
      </w:r>
      <w:r w:rsidRPr="000B2198">
        <w:rPr>
          <w:rFonts w:cstheme="minorHAnsi"/>
          <w:b/>
          <w:sz w:val="28"/>
          <w:szCs w:val="28"/>
          <w:lang w:val="es-ES"/>
        </w:rPr>
        <w:t xml:space="preserve"> Nombra cuáles son los otros símbolos patrios</w:t>
      </w:r>
    </w:p>
    <w:p w:rsidR="000B2198" w:rsidRPr="00C40465" w:rsidRDefault="000B2198" w:rsidP="000B2198">
      <w:pPr>
        <w:ind w:left="720"/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>c-</w:t>
      </w:r>
      <w:r w:rsidRPr="000B2198">
        <w:rPr>
          <w:rFonts w:cstheme="minorHAnsi"/>
          <w:b/>
          <w:sz w:val="28"/>
          <w:szCs w:val="28"/>
          <w:lang w:val="es-ES"/>
        </w:rPr>
        <w:t xml:space="preserve"> Por qué se diferencia de un distintivo</w:t>
      </w:r>
    </w:p>
    <w:p w:rsidR="003B3FF7" w:rsidRDefault="000B2198" w:rsidP="003B3FF7">
      <w:pPr>
        <w:rPr>
          <w:rFonts w:asciiTheme="majorHAnsi" w:hAnsiTheme="majorHAnsi" w:cstheme="majorHAnsi"/>
          <w:b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sz w:val="28"/>
          <w:szCs w:val="28"/>
          <w:lang w:val="es-ES"/>
        </w:rPr>
        <w:t xml:space="preserve">             </w:t>
      </w:r>
    </w:p>
    <w:p w:rsidR="004479E8" w:rsidRDefault="009B70FA" w:rsidP="009B70FA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Cada 12 de marzo se conmemora la</w:t>
      </w:r>
      <w:r w:rsidR="0061312B">
        <w:rPr>
          <w:rFonts w:asciiTheme="majorHAnsi" w:hAnsiTheme="majorHAnsi" w:cstheme="majorHAnsi"/>
          <w:sz w:val="28"/>
          <w:szCs w:val="28"/>
          <w:lang w:val="es-ES"/>
        </w:rPr>
        <w:t xml:space="preserve"> creación del escudo nacional. La fecha hace referencia al 12 de marzo de 1813 cuando la asamblea general constituyente acepto oficialmente este símbolo de la República Argentina.</w:t>
      </w:r>
    </w:p>
    <w:p w:rsidR="0061312B" w:rsidRDefault="0061312B" w:rsidP="009B70FA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Los símbolos patrios son: La bandera, el himno y la escarapela. </w:t>
      </w:r>
    </w:p>
    <w:p w:rsidR="00094171" w:rsidRDefault="00F626A1" w:rsidP="00094171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b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El escudo nacional no es un distintivo porque l</w:t>
      </w:r>
      <w:r w:rsidR="00853706" w:rsidRPr="00DA41BF">
        <w:rPr>
          <w:rFonts w:asciiTheme="majorHAnsi" w:hAnsiTheme="majorHAnsi" w:cstheme="majorHAnsi"/>
          <w:sz w:val="28"/>
          <w:szCs w:val="28"/>
          <w:lang w:val="es-ES"/>
        </w:rPr>
        <w:t>a normativa vigente no regula la utilización del Escudo,</w:t>
      </w:r>
      <w:r w:rsidR="00DA41BF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r w:rsidR="00DA41BF" w:rsidRPr="00DA41BF">
        <w:rPr>
          <w:rFonts w:asciiTheme="majorHAnsi" w:hAnsiTheme="majorHAnsi" w:cstheme="majorHAnsi"/>
          <w:sz w:val="28"/>
          <w:szCs w:val="28"/>
          <w:lang w:val="es-ES"/>
        </w:rPr>
        <w:t>excepto</w:t>
      </w:r>
      <w:r w:rsidR="00853706" w:rsidRPr="00DA41BF">
        <w:rPr>
          <w:rFonts w:asciiTheme="majorHAnsi" w:hAnsiTheme="majorHAnsi" w:cstheme="majorHAnsi"/>
          <w:sz w:val="28"/>
          <w:szCs w:val="28"/>
          <w:lang w:val="es-ES"/>
        </w:rPr>
        <w:t xml:space="preserve"> para lo referido a la papelería oficial del poder ejecutivo nacional atreves del decreto N°333/85.Para otra </w:t>
      </w:r>
      <w:r w:rsidR="00DA41BF" w:rsidRPr="00DA41BF">
        <w:rPr>
          <w:rFonts w:asciiTheme="majorHAnsi" w:hAnsiTheme="majorHAnsi" w:cstheme="majorHAnsi"/>
          <w:sz w:val="28"/>
          <w:szCs w:val="28"/>
          <w:lang w:val="es-ES"/>
        </w:rPr>
        <w:t>circunstancias</w:t>
      </w:r>
      <w:r w:rsidR="00853706" w:rsidRPr="00DA41BF">
        <w:rPr>
          <w:rFonts w:asciiTheme="majorHAnsi" w:hAnsiTheme="majorHAnsi" w:cstheme="majorHAnsi"/>
          <w:sz w:val="28"/>
          <w:szCs w:val="28"/>
          <w:lang w:val="es-ES"/>
        </w:rPr>
        <w:t xml:space="preserve"> por costumbre,</w:t>
      </w:r>
      <w:r w:rsidR="00DA41BF">
        <w:rPr>
          <w:rFonts w:asciiTheme="majorHAnsi" w:hAnsiTheme="majorHAnsi" w:cstheme="majorHAnsi"/>
          <w:sz w:val="28"/>
          <w:szCs w:val="28"/>
          <w:lang w:val="es-ES"/>
        </w:rPr>
        <w:t xml:space="preserve"> se ha</w:t>
      </w:r>
      <w:r w:rsidR="00853706" w:rsidRPr="00DA41BF">
        <w:rPr>
          <w:rFonts w:asciiTheme="majorHAnsi" w:hAnsiTheme="majorHAnsi" w:cstheme="majorHAnsi"/>
          <w:sz w:val="28"/>
          <w:szCs w:val="28"/>
          <w:lang w:val="es-ES"/>
        </w:rPr>
        <w:t xml:space="preserve"> reservado su uso a entidades oficiales nacionales en fachadas, </w:t>
      </w:r>
      <w:r w:rsidR="00DA41BF" w:rsidRPr="00DA41BF">
        <w:rPr>
          <w:rFonts w:asciiTheme="majorHAnsi" w:hAnsiTheme="majorHAnsi" w:cstheme="majorHAnsi"/>
          <w:sz w:val="28"/>
          <w:szCs w:val="28"/>
          <w:lang w:val="es-ES"/>
        </w:rPr>
        <w:t>auditorios y objetos del ámbito estatal.</w:t>
      </w:r>
    </w:p>
    <w:p w:rsidR="00094171" w:rsidRPr="00094171" w:rsidRDefault="00094171" w:rsidP="00094171">
      <w:pPr>
        <w:pStyle w:val="Prrafodelista"/>
        <w:ind w:left="1125"/>
        <w:rPr>
          <w:rFonts w:asciiTheme="majorHAnsi" w:hAnsiTheme="majorHAnsi" w:cstheme="majorHAnsi"/>
          <w:b/>
          <w:sz w:val="28"/>
          <w:szCs w:val="28"/>
          <w:lang w:val="es-ES"/>
        </w:rPr>
      </w:pPr>
    </w:p>
    <w:p w:rsidR="004479E8" w:rsidRDefault="004479E8" w:rsidP="004479E8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4479E8">
        <w:rPr>
          <w:rFonts w:asciiTheme="majorHAnsi" w:hAnsiTheme="majorHAnsi" w:cstheme="majorHAnsi"/>
          <w:b/>
          <w:sz w:val="28"/>
          <w:szCs w:val="28"/>
          <w:lang w:val="es-ES"/>
        </w:rPr>
        <w:t>Anota el significado de las partes del Escudo Nacional:</w:t>
      </w:r>
    </w:p>
    <w:p w:rsidR="004479E8" w:rsidRPr="009D7762" w:rsidRDefault="004479E8" w:rsidP="009D7762">
      <w:pPr>
        <w:pStyle w:val="Prrafodelista"/>
        <w:numPr>
          <w:ilvl w:val="0"/>
          <w:numId w:val="8"/>
        </w:numPr>
        <w:rPr>
          <w:rFonts w:asciiTheme="majorHAnsi" w:hAnsiTheme="majorHAnsi" w:cstheme="majorHAnsi"/>
          <w:sz w:val="28"/>
          <w:szCs w:val="28"/>
          <w:lang w:val="es-ES"/>
        </w:rPr>
      </w:pPr>
      <w:r w:rsidRPr="009D7762">
        <w:rPr>
          <w:rFonts w:asciiTheme="majorHAnsi" w:hAnsiTheme="majorHAnsi" w:cstheme="majorHAnsi"/>
          <w:b/>
          <w:sz w:val="28"/>
          <w:szCs w:val="28"/>
          <w:u w:val="double"/>
          <w:lang w:val="es-ES"/>
        </w:rPr>
        <w:t>Sol naciente</w:t>
      </w:r>
      <w:r w:rsidRPr="009D7762">
        <w:rPr>
          <w:rFonts w:asciiTheme="majorHAnsi" w:hAnsiTheme="majorHAnsi" w:cstheme="majorHAnsi"/>
          <w:b/>
          <w:sz w:val="28"/>
          <w:szCs w:val="28"/>
          <w:lang w:val="es-ES"/>
        </w:rPr>
        <w:t xml:space="preserve">: </w:t>
      </w:r>
      <w:r w:rsidR="0061312B" w:rsidRPr="009D7762">
        <w:rPr>
          <w:rFonts w:asciiTheme="majorHAnsi" w:hAnsiTheme="majorHAnsi" w:cstheme="majorHAnsi"/>
          <w:sz w:val="28"/>
          <w:szCs w:val="28"/>
          <w:lang w:val="es-ES"/>
        </w:rPr>
        <w:t>Representa</w:t>
      </w:r>
      <w:r w:rsidRPr="009D7762">
        <w:rPr>
          <w:rFonts w:asciiTheme="majorHAnsi" w:hAnsiTheme="majorHAnsi" w:cstheme="majorHAnsi"/>
          <w:sz w:val="28"/>
          <w:szCs w:val="28"/>
          <w:lang w:val="es-ES"/>
        </w:rPr>
        <w:t xml:space="preserve"> el surgimiento de una nueva nación.</w:t>
      </w:r>
    </w:p>
    <w:p w:rsidR="00D83395" w:rsidRPr="009D7762" w:rsidRDefault="00D83395" w:rsidP="009D7762">
      <w:pPr>
        <w:pStyle w:val="Prrafodelista"/>
        <w:numPr>
          <w:ilvl w:val="0"/>
          <w:numId w:val="8"/>
        </w:numPr>
        <w:rPr>
          <w:rFonts w:asciiTheme="majorHAnsi" w:hAnsiTheme="majorHAnsi" w:cstheme="majorHAnsi"/>
          <w:sz w:val="28"/>
          <w:szCs w:val="28"/>
          <w:lang w:val="es-ES"/>
        </w:rPr>
      </w:pPr>
      <w:r w:rsidRPr="009D7762">
        <w:rPr>
          <w:rFonts w:asciiTheme="majorHAnsi" w:hAnsiTheme="majorHAnsi" w:cstheme="majorHAnsi"/>
          <w:b/>
          <w:sz w:val="28"/>
          <w:szCs w:val="28"/>
          <w:u w:val="double"/>
          <w:lang w:val="es-ES"/>
        </w:rPr>
        <w:lastRenderedPageBreak/>
        <w:t>Laurel:</w:t>
      </w:r>
      <w:r w:rsidRPr="009D7762">
        <w:rPr>
          <w:rFonts w:asciiTheme="majorHAnsi" w:hAnsiTheme="majorHAnsi" w:cstheme="majorHAnsi"/>
          <w:b/>
          <w:sz w:val="28"/>
          <w:szCs w:val="28"/>
          <w:lang w:val="es-ES"/>
        </w:rPr>
        <w:t xml:space="preserve"> </w:t>
      </w:r>
      <w:r w:rsidRPr="009D7762">
        <w:rPr>
          <w:rFonts w:asciiTheme="majorHAnsi" w:hAnsiTheme="majorHAnsi" w:cstheme="majorHAnsi"/>
          <w:sz w:val="28"/>
          <w:szCs w:val="28"/>
          <w:lang w:val="es-ES"/>
        </w:rPr>
        <w:t>Es, desde los antiguos griegos, el símbolo de la gloria, del poder y el éxito.</w:t>
      </w:r>
    </w:p>
    <w:p w:rsidR="00D83395" w:rsidRPr="009D7762" w:rsidRDefault="009D7762" w:rsidP="009D7762">
      <w:pPr>
        <w:pStyle w:val="Prrafodelista"/>
        <w:numPr>
          <w:ilvl w:val="0"/>
          <w:numId w:val="8"/>
        </w:numPr>
        <w:rPr>
          <w:rFonts w:asciiTheme="majorHAnsi" w:hAnsiTheme="majorHAnsi" w:cstheme="majorHAnsi"/>
          <w:sz w:val="28"/>
          <w:szCs w:val="28"/>
          <w:lang w:val="es-ES"/>
        </w:rPr>
      </w:pPr>
      <w:r w:rsidRPr="009D7762">
        <w:rPr>
          <w:rFonts w:asciiTheme="majorHAnsi" w:hAnsiTheme="majorHAnsi" w:cstheme="majorHAnsi"/>
          <w:b/>
          <w:sz w:val="28"/>
          <w:szCs w:val="28"/>
          <w:u w:val="double"/>
          <w:lang w:val="es-ES"/>
        </w:rPr>
        <w:t>Gorro frigio</w:t>
      </w:r>
      <w:r w:rsidR="00D83395" w:rsidRPr="009D7762">
        <w:rPr>
          <w:rFonts w:asciiTheme="majorHAnsi" w:hAnsiTheme="majorHAnsi" w:cstheme="majorHAnsi"/>
          <w:b/>
          <w:sz w:val="28"/>
          <w:szCs w:val="28"/>
          <w:u w:val="double"/>
          <w:lang w:val="es-ES"/>
        </w:rPr>
        <w:t>:</w:t>
      </w:r>
      <w:r w:rsidR="00D83395" w:rsidRPr="009D7762">
        <w:rPr>
          <w:rFonts w:asciiTheme="majorHAnsi" w:hAnsiTheme="majorHAnsi" w:cstheme="majorHAnsi"/>
          <w:b/>
          <w:sz w:val="28"/>
          <w:szCs w:val="28"/>
          <w:lang w:val="es-ES"/>
        </w:rPr>
        <w:t xml:space="preserve"> </w:t>
      </w:r>
      <w:r w:rsidR="00DA41BF" w:rsidRPr="009D7762">
        <w:rPr>
          <w:rFonts w:asciiTheme="majorHAnsi" w:hAnsiTheme="majorHAnsi" w:cstheme="majorHAnsi"/>
          <w:sz w:val="28"/>
          <w:szCs w:val="28"/>
          <w:lang w:val="es-ES"/>
        </w:rPr>
        <w:t>Representa</w:t>
      </w:r>
      <w:r w:rsidR="00D83395" w:rsidRPr="009D7762">
        <w:rPr>
          <w:rFonts w:asciiTheme="majorHAnsi" w:hAnsiTheme="majorHAnsi" w:cstheme="majorHAnsi"/>
          <w:sz w:val="28"/>
          <w:szCs w:val="28"/>
          <w:lang w:val="es-ES"/>
        </w:rPr>
        <w:t xml:space="preserve"> la libertad, otros de los valore </w:t>
      </w:r>
      <w:r w:rsidR="0061312B" w:rsidRPr="009D7762">
        <w:rPr>
          <w:rFonts w:asciiTheme="majorHAnsi" w:hAnsiTheme="majorHAnsi" w:cstheme="majorHAnsi"/>
          <w:sz w:val="28"/>
          <w:szCs w:val="28"/>
          <w:lang w:val="es-ES"/>
        </w:rPr>
        <w:t>imprescindibles</w:t>
      </w:r>
      <w:r w:rsidR="00D83395" w:rsidRPr="009D7762">
        <w:rPr>
          <w:rFonts w:asciiTheme="majorHAnsi" w:hAnsiTheme="majorHAnsi" w:cstheme="majorHAnsi"/>
          <w:sz w:val="28"/>
          <w:szCs w:val="28"/>
          <w:lang w:val="es-ES"/>
        </w:rPr>
        <w:t xml:space="preserve"> para la sociedad Argentina.</w:t>
      </w:r>
    </w:p>
    <w:p w:rsidR="00D83395" w:rsidRPr="009D7762" w:rsidRDefault="00D83395" w:rsidP="009D7762">
      <w:pPr>
        <w:pStyle w:val="Prrafodelista"/>
        <w:numPr>
          <w:ilvl w:val="0"/>
          <w:numId w:val="8"/>
        </w:numPr>
        <w:rPr>
          <w:rFonts w:asciiTheme="majorHAnsi" w:hAnsiTheme="majorHAnsi" w:cstheme="majorHAnsi"/>
          <w:sz w:val="28"/>
          <w:szCs w:val="28"/>
          <w:lang w:val="es-ES"/>
        </w:rPr>
      </w:pPr>
      <w:r w:rsidRPr="009D7762">
        <w:rPr>
          <w:rFonts w:asciiTheme="majorHAnsi" w:hAnsiTheme="majorHAnsi" w:cstheme="majorHAnsi"/>
          <w:b/>
          <w:sz w:val="28"/>
          <w:szCs w:val="28"/>
          <w:u w:val="double"/>
          <w:lang w:val="es-ES"/>
        </w:rPr>
        <w:t>Pica:</w:t>
      </w:r>
      <w:r w:rsidRPr="009D7762">
        <w:rPr>
          <w:rFonts w:asciiTheme="majorHAnsi" w:hAnsiTheme="majorHAnsi" w:cstheme="majorHAnsi"/>
          <w:b/>
          <w:sz w:val="28"/>
          <w:szCs w:val="28"/>
          <w:lang w:val="es-ES"/>
        </w:rPr>
        <w:t xml:space="preserve"> </w:t>
      </w:r>
      <w:r w:rsidRPr="009D7762">
        <w:rPr>
          <w:rFonts w:asciiTheme="majorHAnsi" w:hAnsiTheme="majorHAnsi" w:cstheme="majorHAnsi"/>
          <w:sz w:val="28"/>
          <w:szCs w:val="28"/>
          <w:lang w:val="es-ES"/>
        </w:rPr>
        <w:t>Este símbolo refleja la fuerza que necesita tener un país para mantener firme la libertad.</w:t>
      </w:r>
    </w:p>
    <w:p w:rsidR="00D83395" w:rsidRDefault="00D83395" w:rsidP="009D7762">
      <w:pPr>
        <w:pStyle w:val="Prrafodelista"/>
        <w:numPr>
          <w:ilvl w:val="0"/>
          <w:numId w:val="8"/>
        </w:numPr>
      </w:pPr>
      <w:r w:rsidRPr="009D7762">
        <w:rPr>
          <w:rFonts w:asciiTheme="majorHAnsi" w:hAnsiTheme="majorHAnsi" w:cstheme="majorHAnsi"/>
          <w:b/>
          <w:sz w:val="28"/>
          <w:szCs w:val="28"/>
          <w:u w:val="double"/>
          <w:lang w:val="es-ES"/>
        </w:rPr>
        <w:t>Los Brazos</w:t>
      </w:r>
      <w:r w:rsidRPr="009D7762">
        <w:rPr>
          <w:rFonts w:asciiTheme="majorHAnsi" w:hAnsiTheme="majorHAnsi" w:cstheme="majorHAnsi"/>
          <w:b/>
          <w:sz w:val="28"/>
          <w:szCs w:val="28"/>
          <w:lang w:val="es-ES"/>
        </w:rPr>
        <w:t xml:space="preserve">: </w:t>
      </w:r>
      <w:r w:rsidRPr="009D7762">
        <w:rPr>
          <w:rFonts w:asciiTheme="majorHAnsi" w:hAnsiTheme="majorHAnsi" w:cstheme="majorHAnsi"/>
          <w:sz w:val="28"/>
          <w:szCs w:val="28"/>
          <w:lang w:val="es-ES"/>
        </w:rPr>
        <w:t>Los dos brazos simbolizan la unión de la nación.</w:t>
      </w:r>
      <w:r w:rsidRPr="00D83395">
        <w:t xml:space="preserve"> </w:t>
      </w:r>
    </w:p>
    <w:p w:rsidR="009D7762" w:rsidRPr="009D7762" w:rsidRDefault="009D7762" w:rsidP="009D7762">
      <w:pPr>
        <w:pStyle w:val="Prrafodelista"/>
        <w:numPr>
          <w:ilvl w:val="0"/>
          <w:numId w:val="8"/>
        </w:numPr>
        <w:rPr>
          <w:sz w:val="28"/>
          <w:szCs w:val="28"/>
        </w:rPr>
      </w:pPr>
      <w:r w:rsidRPr="009D7762">
        <w:rPr>
          <w:rFonts w:ascii="Arial" w:hAnsi="Arial" w:cs="Arial"/>
          <w:b/>
          <w:sz w:val="28"/>
          <w:szCs w:val="28"/>
          <w:u w:val="double"/>
        </w:rPr>
        <w:t>Óvalo</w:t>
      </w:r>
      <w:r w:rsidRPr="009D7762">
        <w:rPr>
          <w:b/>
          <w:sz w:val="28"/>
          <w:szCs w:val="28"/>
        </w:rPr>
        <w:t xml:space="preserve">: </w:t>
      </w:r>
      <w:r w:rsidRPr="009D7762">
        <w:rPr>
          <w:sz w:val="28"/>
          <w:szCs w:val="28"/>
        </w:rPr>
        <w:t xml:space="preserve">se remonta al concepto medieval de la perfección. </w:t>
      </w:r>
    </w:p>
    <w:p w:rsidR="009D7762" w:rsidRDefault="009D7762" w:rsidP="004479E8">
      <w:pPr>
        <w:rPr>
          <w:rFonts w:asciiTheme="majorHAnsi" w:hAnsiTheme="majorHAnsi" w:cstheme="majorHAnsi"/>
          <w:sz w:val="28"/>
          <w:szCs w:val="28"/>
          <w:lang w:val="es-ES"/>
        </w:rPr>
      </w:pPr>
    </w:p>
    <w:p w:rsidR="00D83395" w:rsidRPr="005B5D74" w:rsidRDefault="00D83395" w:rsidP="005B5D74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5B5D74">
        <w:rPr>
          <w:rFonts w:asciiTheme="majorHAnsi" w:hAnsiTheme="majorHAnsi" w:cstheme="majorHAnsi"/>
          <w:b/>
          <w:sz w:val="28"/>
          <w:szCs w:val="28"/>
          <w:lang w:val="es-ES"/>
        </w:rPr>
        <w:t>Dibuja</w:t>
      </w:r>
      <w:bookmarkStart w:id="0" w:name="_GoBack"/>
      <w:bookmarkEnd w:id="0"/>
      <w:r w:rsidRPr="005B5D74">
        <w:rPr>
          <w:rFonts w:asciiTheme="majorHAnsi" w:hAnsiTheme="majorHAnsi" w:cstheme="majorHAnsi"/>
          <w:b/>
          <w:sz w:val="28"/>
          <w:szCs w:val="28"/>
          <w:lang w:val="es-ES"/>
        </w:rPr>
        <w:t xml:space="preserve"> el Escudo Nacional nombrando sus partes.</w:t>
      </w:r>
    </w:p>
    <w:p w:rsidR="005B5D74" w:rsidRDefault="005B5D74" w:rsidP="005B5D74">
      <w:pPr>
        <w:pStyle w:val="NormalWeb"/>
      </w:pPr>
      <w:r>
        <w:rPr>
          <w:noProof/>
        </w:rPr>
        <w:drawing>
          <wp:inline distT="0" distB="0" distL="0" distR="0" wp14:anchorId="19F02C50" wp14:editId="2DE0B874">
            <wp:extent cx="4428325" cy="5492353"/>
            <wp:effectExtent l="0" t="0" r="0" b="0"/>
            <wp:docPr id="7" name="Imagen 7" descr="C:\Users\DAN1024\Pictures\escud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1024\Pictures\escudo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930" cy="550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D74" w:rsidRPr="005B5D74" w:rsidRDefault="005B5D74" w:rsidP="005B5D74">
      <w:pPr>
        <w:ind w:left="720"/>
        <w:rPr>
          <w:rFonts w:asciiTheme="majorHAnsi" w:hAnsiTheme="majorHAnsi" w:cstheme="majorHAnsi"/>
          <w:b/>
          <w:sz w:val="28"/>
          <w:szCs w:val="28"/>
          <w:lang w:val="es-ES"/>
        </w:rPr>
      </w:pPr>
    </w:p>
    <w:p w:rsidR="003B3FF7" w:rsidRPr="00A66EC1" w:rsidRDefault="00D829B2" w:rsidP="005B5D74">
      <w:pPr>
        <w:jc w:val="center"/>
        <w:rPr>
          <w:rFonts w:cstheme="minorHAnsi"/>
          <w:sz w:val="28"/>
          <w:szCs w:val="28"/>
        </w:rPr>
      </w:pPr>
      <w:r w:rsidRPr="00546DC3">
        <w:rPr>
          <w:rFonts w:ascii="Algerian" w:hAnsi="Algerian" w:cstheme="majorHAnsi"/>
          <w:b/>
          <w:sz w:val="28"/>
          <w:szCs w:val="28"/>
          <w:lang w:val="es-ES"/>
        </w:rPr>
        <w:lastRenderedPageBreak/>
        <w:t xml:space="preserve">“Día </w:t>
      </w:r>
      <w:r w:rsidR="005B5D74">
        <w:rPr>
          <w:rFonts w:ascii="Algerian" w:hAnsi="Algerian" w:cstheme="majorHAnsi"/>
          <w:b/>
          <w:sz w:val="28"/>
          <w:szCs w:val="28"/>
          <w:lang w:val="es-ES"/>
        </w:rPr>
        <w:t>mundial</w:t>
      </w:r>
      <w:r w:rsidR="00265AF6" w:rsidRPr="00546DC3">
        <w:rPr>
          <w:rFonts w:ascii="Algerian" w:hAnsi="Algerian" w:cstheme="majorHAnsi"/>
          <w:b/>
          <w:sz w:val="28"/>
          <w:szCs w:val="28"/>
          <w:lang w:val="es-ES"/>
        </w:rPr>
        <w:t xml:space="preserve"> del agua”</w:t>
      </w:r>
      <w:r w:rsidR="00A66EC1">
        <w:rPr>
          <w:rFonts w:ascii="Algerian" w:hAnsi="Algerian" w:cstheme="majorHAnsi"/>
          <w:b/>
          <w:sz w:val="28"/>
          <w:szCs w:val="28"/>
          <w:lang w:val="es-ES"/>
        </w:rPr>
        <w:t xml:space="preserve"> </w:t>
      </w:r>
      <w:r w:rsidR="00A66EC1">
        <w:rPr>
          <w:rFonts w:cstheme="minorHAnsi"/>
          <w:sz w:val="28"/>
          <w:szCs w:val="28"/>
          <w:lang w:val="es-ES"/>
        </w:rPr>
        <w:t>22-marzo-2024</w:t>
      </w:r>
    </w:p>
    <w:p w:rsidR="00531F05" w:rsidRDefault="00531F05" w:rsidP="00531F05">
      <w:pPr>
        <w:pStyle w:val="Prrafodelista"/>
        <w:ind w:left="1440"/>
        <w:jc w:val="center"/>
        <w:rPr>
          <w:rFonts w:ascii="Algerian" w:hAnsi="Algerian" w:cstheme="majorHAnsi"/>
          <w:b/>
          <w:sz w:val="28"/>
          <w:szCs w:val="28"/>
          <w:lang w:val="es-ES"/>
        </w:rPr>
      </w:pPr>
    </w:p>
    <w:p w:rsidR="00531F05" w:rsidRDefault="00531F05" w:rsidP="00531F05">
      <w:pPr>
        <w:rPr>
          <w:rFonts w:cstheme="minorHAnsi"/>
          <w:b/>
          <w:sz w:val="28"/>
          <w:szCs w:val="28"/>
          <w:lang w:val="es-ES"/>
        </w:rPr>
      </w:pPr>
      <w:r w:rsidRPr="00531F05">
        <w:rPr>
          <w:rFonts w:cstheme="minorHAnsi"/>
          <w:b/>
          <w:sz w:val="28"/>
          <w:szCs w:val="28"/>
          <w:lang w:val="es-ES"/>
        </w:rPr>
        <w:t>1- Con ayuda de tu familia investiga y luego escribe porqué se celebra este día y qué importancia tiene para nosotros</w:t>
      </w:r>
      <w:r w:rsidR="00094171">
        <w:rPr>
          <w:rFonts w:cstheme="minorHAnsi"/>
          <w:b/>
          <w:sz w:val="28"/>
          <w:szCs w:val="28"/>
          <w:lang w:val="es-ES"/>
        </w:rPr>
        <w:t>.</w:t>
      </w:r>
    </w:p>
    <w:p w:rsidR="00F94616" w:rsidRDefault="00531F05" w:rsidP="00531F05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Se celebra el día mundial del agua para valorar la importancia del agua dulce, es importante porque a nivel global se celebra esta fecha buscando </w:t>
      </w:r>
    </w:p>
    <w:p w:rsidR="00A66EC1" w:rsidRDefault="00094171" w:rsidP="00CA4913">
      <w:pPr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Sensibilizar</w:t>
      </w:r>
      <w:r w:rsidR="00531F05">
        <w:rPr>
          <w:rFonts w:cstheme="minorHAnsi"/>
          <w:sz w:val="28"/>
          <w:szCs w:val="28"/>
          <w:lang w:val="es-ES"/>
        </w:rPr>
        <w:t xml:space="preserve"> y concientizar sobre la necesidad de cuidar este recurso y hacerlo accesible a quienes no lo tienen.</w:t>
      </w:r>
    </w:p>
    <w:p w:rsidR="00A66EC1" w:rsidRDefault="00CA4913" w:rsidP="00CA4913">
      <w:pPr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>2-</w:t>
      </w:r>
      <w:r w:rsidRPr="00CA4913">
        <w:rPr>
          <w:rFonts w:cstheme="minorHAnsi"/>
          <w:b/>
          <w:sz w:val="28"/>
          <w:szCs w:val="28"/>
          <w:lang w:val="es-ES"/>
        </w:rPr>
        <w:t>Dibuja y escribe cuatro consejos para cuidar el agua.</w:t>
      </w:r>
    </w:p>
    <w:p w:rsidR="00CA4913" w:rsidRPr="009D7762" w:rsidRDefault="00546DC3" w:rsidP="00CA4913">
      <w:pPr>
        <w:rPr>
          <w:rFonts w:cstheme="minorHAnsi"/>
          <w:b/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62A3B2D6" wp14:editId="3D10A59E">
            <wp:extent cx="4398268" cy="5860284"/>
            <wp:effectExtent l="0" t="0" r="2540" b="7620"/>
            <wp:docPr id="4" name="Imagen 4" descr="C:\Users\DAN1024\Pictures\consej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1024\Pictures\consej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363" cy="587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C3" w:rsidRDefault="00F94616" w:rsidP="00546DC3">
      <w:pPr>
        <w:rPr>
          <w:rFonts w:ascii="Algerian" w:hAnsi="Algerian" w:cstheme="minorHAnsi"/>
          <w:b/>
          <w:sz w:val="28"/>
          <w:szCs w:val="28"/>
          <w:lang w:val="es-ES"/>
        </w:rPr>
      </w:pPr>
      <w:r>
        <w:rPr>
          <w:rFonts w:ascii="Algerian" w:hAnsi="Algerian" w:cstheme="minorHAnsi"/>
          <w:b/>
          <w:sz w:val="28"/>
          <w:szCs w:val="28"/>
          <w:lang w:val="es-ES"/>
        </w:rPr>
        <w:lastRenderedPageBreak/>
        <w:t>“Día nacional de la memoria por la verdad y la justicia”</w:t>
      </w:r>
      <w:r w:rsidR="00A66EC1">
        <w:rPr>
          <w:rFonts w:ascii="Algerian" w:hAnsi="Algerian" w:cstheme="minorHAnsi"/>
          <w:b/>
          <w:sz w:val="28"/>
          <w:szCs w:val="28"/>
          <w:lang w:val="es-ES"/>
        </w:rPr>
        <w:t xml:space="preserve"> </w:t>
      </w:r>
      <w:r w:rsidR="00A66EC1" w:rsidRPr="00A66EC1">
        <w:rPr>
          <w:rFonts w:cstheme="minorHAnsi"/>
          <w:sz w:val="28"/>
          <w:szCs w:val="28"/>
          <w:lang w:val="es-ES"/>
        </w:rPr>
        <w:t>24-marzo-2024</w:t>
      </w:r>
    </w:p>
    <w:p w:rsidR="00F94616" w:rsidRPr="00546DC3" w:rsidRDefault="00546DC3" w:rsidP="00546DC3">
      <w:pPr>
        <w:rPr>
          <w:rFonts w:ascii="Algerian" w:hAnsi="Algerian"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 xml:space="preserve">                                                  </w:t>
      </w:r>
      <w:r w:rsidR="00F94616" w:rsidRPr="00F94616">
        <w:rPr>
          <w:rFonts w:cstheme="minorHAnsi"/>
          <w:b/>
          <w:sz w:val="28"/>
          <w:szCs w:val="28"/>
          <w:lang w:val="es-ES"/>
        </w:rPr>
        <w:t>¡¡¡A JUGAR!!!</w:t>
      </w:r>
      <w:r w:rsidR="00F94616" w:rsidRPr="00F94616">
        <w:t xml:space="preserve"> </w:t>
      </w:r>
    </w:p>
    <w:p w:rsidR="00F94616" w:rsidRPr="00F94616" w:rsidRDefault="00F94616" w:rsidP="00F94616">
      <w:pPr>
        <w:jc w:val="center"/>
        <w:rPr>
          <w:rFonts w:cstheme="minorHAnsi"/>
          <w:b/>
          <w:sz w:val="28"/>
          <w:szCs w:val="28"/>
          <w:lang w:val="es-ES"/>
        </w:rPr>
      </w:pPr>
      <w:r w:rsidRPr="00F94616">
        <w:rPr>
          <w:rFonts w:cstheme="minorHAnsi"/>
          <w:b/>
          <w:sz w:val="28"/>
          <w:szCs w:val="28"/>
          <w:lang w:val="es-ES"/>
        </w:rPr>
        <w:t>Junto a tu familia practica la memoria.</w:t>
      </w:r>
    </w:p>
    <w:p w:rsidR="00F94616" w:rsidRDefault="00E915AA" w:rsidP="00531F05">
      <w:pPr>
        <w:rPr>
          <w:rFonts w:cstheme="minorHAnsi"/>
          <w:b/>
          <w:sz w:val="28"/>
          <w:szCs w:val="28"/>
          <w:lang w:val="es-ES"/>
        </w:rPr>
      </w:pPr>
      <w:r w:rsidRPr="00E915AA">
        <w:rPr>
          <w:rFonts w:cstheme="minorHAnsi"/>
          <w:b/>
          <w:sz w:val="28"/>
          <w:szCs w:val="28"/>
          <w:lang w:val="es-ES"/>
        </w:rPr>
        <w:t>Memoriza durante un minuto las siguientes palabras, luego escribe las que</w:t>
      </w:r>
      <w:r>
        <w:rPr>
          <w:rFonts w:cstheme="minorHAnsi"/>
          <w:b/>
          <w:sz w:val="28"/>
          <w:szCs w:val="28"/>
          <w:lang w:val="es-ES"/>
        </w:rPr>
        <w:t xml:space="preserve"> </w:t>
      </w:r>
      <w:r w:rsidRPr="00E915AA">
        <w:rPr>
          <w:rFonts w:cstheme="minorHAnsi"/>
          <w:b/>
          <w:sz w:val="28"/>
          <w:szCs w:val="28"/>
          <w:lang w:val="es-ES"/>
        </w:rPr>
        <w:t>recuerdas.</w:t>
      </w:r>
      <w:r w:rsidRPr="00E915AA">
        <w:t xml:space="preserve"> </w:t>
      </w:r>
      <w:r w:rsidRPr="00E915AA">
        <w:rPr>
          <w:rFonts w:cstheme="minorHAnsi"/>
          <w:b/>
          <w:sz w:val="28"/>
          <w:szCs w:val="28"/>
          <w:lang w:val="es-ES"/>
        </w:rPr>
        <w:t xml:space="preserve"> Hace lo mismo el jugador que sigue. Gana el que recordó y escribió más palabras.</w:t>
      </w:r>
    </w:p>
    <w:p w:rsidR="00A66EC1" w:rsidRPr="00E915AA" w:rsidRDefault="00A66EC1" w:rsidP="00531F05">
      <w:pPr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929640</wp:posOffset>
                </wp:positionH>
                <wp:positionV relativeFrom="paragraph">
                  <wp:posOffset>48260</wp:posOffset>
                </wp:positionV>
                <wp:extent cx="3048000" cy="1428750"/>
                <wp:effectExtent l="0" t="0" r="19050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428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EC1" w:rsidRDefault="00A66EC1" w:rsidP="00A66EC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Teclado – música – camisa – taza</w:t>
                            </w:r>
                          </w:p>
                          <w:p w:rsidR="00A66EC1" w:rsidRDefault="00A66EC1" w:rsidP="00A66EC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Zapatos – coche – ventana – sal</w:t>
                            </w:r>
                          </w:p>
                          <w:p w:rsidR="00A66EC1" w:rsidRDefault="00A66EC1" w:rsidP="00A66EC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Jersey – espinacas – vaca – café </w:t>
                            </w:r>
                          </w:p>
                          <w:p w:rsidR="00A66EC1" w:rsidRPr="00A66EC1" w:rsidRDefault="00A66EC1" w:rsidP="00A66EC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Primavera – mar – fruta - paraguas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6" style="position:absolute;margin-left:73.2pt;margin-top:3.8pt;width:240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A66EC1" w:rsidRDefault="00A66EC1" w:rsidP="00A66EC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Teclado – música – camisa – taza</w:t>
                      </w:r>
                    </w:p>
                    <w:p w:rsidR="00A66EC1" w:rsidRDefault="00A66EC1" w:rsidP="00A66EC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Zapatos – coche – ventana – sal</w:t>
                      </w:r>
                    </w:p>
                    <w:p w:rsidR="00A66EC1" w:rsidRDefault="00A66EC1" w:rsidP="00A66EC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Jersey – espinacas – vaca – café </w:t>
                      </w:r>
                    </w:p>
                    <w:p w:rsidR="00A66EC1" w:rsidRPr="00A66EC1" w:rsidRDefault="00A66EC1" w:rsidP="00A66EC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Primavera – mar – fruta - paraguas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94616" w:rsidRDefault="00F94616" w:rsidP="00531F05">
      <w:pPr>
        <w:rPr>
          <w:rFonts w:cstheme="minorHAnsi"/>
          <w:sz w:val="28"/>
          <w:szCs w:val="28"/>
          <w:lang w:val="es-ES"/>
        </w:rPr>
      </w:pPr>
    </w:p>
    <w:p w:rsidR="00A66EC1" w:rsidRDefault="00A66EC1" w:rsidP="00531F05">
      <w:pPr>
        <w:rPr>
          <w:rFonts w:cstheme="minorHAnsi"/>
          <w:b/>
          <w:sz w:val="28"/>
          <w:szCs w:val="28"/>
          <w:lang w:val="es-ES"/>
        </w:rPr>
      </w:pPr>
    </w:p>
    <w:p w:rsidR="00A66EC1" w:rsidRDefault="00A66EC1" w:rsidP="00531F05">
      <w:pPr>
        <w:rPr>
          <w:rFonts w:cstheme="minorHAnsi"/>
          <w:b/>
          <w:sz w:val="28"/>
          <w:szCs w:val="28"/>
          <w:lang w:val="es-ES"/>
        </w:rPr>
      </w:pPr>
    </w:p>
    <w:p w:rsidR="00A66EC1" w:rsidRDefault="00A66EC1" w:rsidP="00531F05">
      <w:pPr>
        <w:rPr>
          <w:rFonts w:cstheme="minorHAnsi"/>
          <w:b/>
          <w:sz w:val="28"/>
          <w:szCs w:val="28"/>
          <w:lang w:val="es-ES"/>
        </w:rPr>
      </w:pPr>
    </w:p>
    <w:p w:rsidR="00F94616" w:rsidRPr="00E915AA" w:rsidRDefault="00E915AA" w:rsidP="00531F05">
      <w:pPr>
        <w:rPr>
          <w:rFonts w:cstheme="minorHAnsi"/>
          <w:b/>
          <w:sz w:val="28"/>
          <w:szCs w:val="28"/>
          <w:lang w:val="es-ES"/>
        </w:rPr>
      </w:pPr>
      <w:r w:rsidRPr="00E915AA">
        <w:rPr>
          <w:rFonts w:cstheme="minorHAnsi"/>
          <w:b/>
          <w:sz w:val="28"/>
          <w:szCs w:val="28"/>
          <w:lang w:val="es-ES"/>
        </w:rPr>
        <w:t>1- Ahora conversamos:</w:t>
      </w:r>
    </w:p>
    <w:p w:rsidR="00F94616" w:rsidRPr="00E915AA" w:rsidRDefault="00E915AA" w:rsidP="00531F05">
      <w:pPr>
        <w:rPr>
          <w:rFonts w:cstheme="minorHAnsi"/>
          <w:b/>
          <w:sz w:val="28"/>
          <w:szCs w:val="28"/>
          <w:lang w:val="es-ES"/>
        </w:rPr>
      </w:pPr>
      <w:r w:rsidRPr="00E915AA">
        <w:rPr>
          <w:rFonts w:cstheme="minorHAnsi"/>
          <w:b/>
          <w:sz w:val="28"/>
          <w:szCs w:val="28"/>
          <w:lang w:val="es-ES"/>
        </w:rPr>
        <w:t>a- ¿Por qué crees qué es importante tener memoria?</w:t>
      </w:r>
    </w:p>
    <w:p w:rsidR="00E915AA" w:rsidRDefault="00E915AA" w:rsidP="00531F05">
      <w:pPr>
        <w:rPr>
          <w:rFonts w:cstheme="minorHAnsi"/>
          <w:b/>
          <w:sz w:val="28"/>
          <w:szCs w:val="28"/>
          <w:lang w:val="es-ES"/>
        </w:rPr>
      </w:pPr>
      <w:r w:rsidRPr="00E915AA">
        <w:rPr>
          <w:rFonts w:cstheme="minorHAnsi"/>
          <w:b/>
          <w:sz w:val="28"/>
          <w:szCs w:val="28"/>
          <w:lang w:val="es-ES"/>
        </w:rPr>
        <w:t>b- ¿En qué nos ayuda tener memoria?</w:t>
      </w:r>
    </w:p>
    <w:p w:rsidR="00F94616" w:rsidRPr="00E915AA" w:rsidRDefault="00E915AA" w:rsidP="00E915AA">
      <w:pPr>
        <w:rPr>
          <w:rFonts w:cstheme="minorHAnsi"/>
          <w:b/>
          <w:sz w:val="28"/>
          <w:szCs w:val="28"/>
          <w:lang w:val="es-ES"/>
        </w:rPr>
      </w:pPr>
      <w:r w:rsidRPr="00E915AA">
        <w:rPr>
          <w:rFonts w:cstheme="minorHAnsi"/>
          <w:b/>
          <w:sz w:val="28"/>
          <w:szCs w:val="28"/>
          <w:lang w:val="es-ES"/>
        </w:rPr>
        <w:t>c- ¿Sólo nos sirve para un juego?</w:t>
      </w:r>
    </w:p>
    <w:p w:rsidR="00F94616" w:rsidRPr="00CD03C6" w:rsidRDefault="00CD03C6" w:rsidP="00531F05">
      <w:pPr>
        <w:rPr>
          <w:rFonts w:cstheme="minorHAnsi"/>
          <w:b/>
          <w:sz w:val="28"/>
          <w:szCs w:val="28"/>
          <w:lang w:val="es-ES"/>
        </w:rPr>
      </w:pPr>
      <w:r w:rsidRPr="00CD03C6">
        <w:rPr>
          <w:rFonts w:cstheme="minorHAnsi"/>
          <w:b/>
          <w:sz w:val="28"/>
          <w:szCs w:val="28"/>
          <w:lang w:val="es-ES"/>
        </w:rPr>
        <w:t>d- ¿En tus tareas diarias para qué te sirve?</w:t>
      </w:r>
      <w:r w:rsidRPr="00CD03C6">
        <w:t xml:space="preserve"> </w:t>
      </w:r>
    </w:p>
    <w:p w:rsidR="00F94616" w:rsidRDefault="00F94616" w:rsidP="00531F05">
      <w:pPr>
        <w:rPr>
          <w:rFonts w:cstheme="minorHAnsi"/>
          <w:sz w:val="28"/>
          <w:szCs w:val="28"/>
          <w:lang w:val="es-ES"/>
        </w:rPr>
      </w:pPr>
    </w:p>
    <w:p w:rsidR="00F94616" w:rsidRPr="00CD03C6" w:rsidRDefault="00CD03C6" w:rsidP="00531F05">
      <w:pPr>
        <w:rPr>
          <w:rFonts w:cstheme="minorHAnsi"/>
          <w:b/>
          <w:sz w:val="28"/>
          <w:szCs w:val="28"/>
          <w:lang w:val="es-ES"/>
        </w:rPr>
      </w:pPr>
      <w:r w:rsidRPr="00CD03C6">
        <w:rPr>
          <w:rFonts w:cstheme="minorHAnsi"/>
          <w:b/>
          <w:sz w:val="28"/>
          <w:szCs w:val="28"/>
          <w:lang w:val="es-ES"/>
        </w:rPr>
        <w:t>2-  Con ayuda de tu familia investiga y escribe por qué se celebra este día y por qué</w:t>
      </w:r>
      <w:r>
        <w:rPr>
          <w:rFonts w:cstheme="minorHAnsi"/>
          <w:b/>
          <w:sz w:val="28"/>
          <w:szCs w:val="28"/>
          <w:lang w:val="es-ES"/>
        </w:rPr>
        <w:t xml:space="preserve"> </w:t>
      </w:r>
      <w:r w:rsidRPr="00CD03C6">
        <w:rPr>
          <w:rFonts w:cstheme="minorHAnsi"/>
          <w:b/>
          <w:sz w:val="28"/>
          <w:szCs w:val="28"/>
          <w:lang w:val="es-ES"/>
        </w:rPr>
        <w:t>es importante recordarlo y tener memoria.</w:t>
      </w:r>
    </w:p>
    <w:p w:rsidR="00F94616" w:rsidRDefault="00CD03C6" w:rsidP="00531F05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Se celebra este día con el fin de recordar aquellas personas que han sido desaparecida</w:t>
      </w:r>
      <w:r w:rsidR="004B69AA">
        <w:rPr>
          <w:rFonts w:cstheme="minorHAnsi"/>
          <w:sz w:val="28"/>
          <w:szCs w:val="28"/>
          <w:lang w:val="es-ES"/>
        </w:rPr>
        <w:t xml:space="preserve">s, torturadas, asesinadas y afectadas por la última dictadura cívico militar. Es importante porque esta echo en homenaje a las víctimas de la última dictadura militar entre 1976 y 1983.  </w:t>
      </w:r>
    </w:p>
    <w:p w:rsidR="00F94616" w:rsidRPr="004B69AA" w:rsidRDefault="004B69AA" w:rsidP="00531F05">
      <w:pPr>
        <w:rPr>
          <w:rFonts w:cstheme="minorHAnsi"/>
          <w:b/>
          <w:sz w:val="28"/>
          <w:szCs w:val="28"/>
          <w:lang w:val="es-ES"/>
        </w:rPr>
      </w:pPr>
      <w:r w:rsidRPr="004B69AA">
        <w:rPr>
          <w:rFonts w:cstheme="minorHAnsi"/>
          <w:b/>
          <w:sz w:val="28"/>
          <w:szCs w:val="28"/>
          <w:lang w:val="es-ES"/>
        </w:rPr>
        <w:t>3- Escribe algún hecho de tu vida del cual no te quieres olvidar.</w:t>
      </w:r>
    </w:p>
    <w:p w:rsidR="00F94616" w:rsidRDefault="004B69AA" w:rsidP="00531F05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Del hecho del que no me quiero olvidar es</w:t>
      </w:r>
      <w:r w:rsidR="0021551C">
        <w:rPr>
          <w:rFonts w:cstheme="minorHAnsi"/>
          <w:sz w:val="28"/>
          <w:szCs w:val="28"/>
          <w:lang w:val="es-ES"/>
        </w:rPr>
        <w:t xml:space="preserve"> de la noche</w:t>
      </w:r>
      <w:r>
        <w:rPr>
          <w:rFonts w:cstheme="minorHAnsi"/>
          <w:sz w:val="28"/>
          <w:szCs w:val="28"/>
          <w:lang w:val="es-ES"/>
        </w:rPr>
        <w:t xml:space="preserve"> del casamiento de mis padres.</w:t>
      </w:r>
    </w:p>
    <w:p w:rsidR="00F94616" w:rsidRDefault="00F94616" w:rsidP="00531F05">
      <w:pPr>
        <w:rPr>
          <w:rFonts w:cstheme="minorHAnsi"/>
          <w:sz w:val="28"/>
          <w:szCs w:val="28"/>
          <w:lang w:val="es-ES"/>
        </w:rPr>
      </w:pPr>
    </w:p>
    <w:p w:rsidR="00F94616" w:rsidRPr="00531F05" w:rsidRDefault="00F94616" w:rsidP="00531F05">
      <w:pPr>
        <w:rPr>
          <w:rFonts w:cstheme="minorHAnsi"/>
          <w:sz w:val="28"/>
          <w:szCs w:val="28"/>
          <w:lang w:val="es-ES"/>
        </w:rPr>
      </w:pPr>
    </w:p>
    <w:sectPr w:rsidR="00F94616" w:rsidRPr="00531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82682"/>
    <w:multiLevelType w:val="hybridMultilevel"/>
    <w:tmpl w:val="4B4CF64C"/>
    <w:lvl w:ilvl="0" w:tplc="4A58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56B57"/>
    <w:multiLevelType w:val="hybridMultilevel"/>
    <w:tmpl w:val="ACF84D36"/>
    <w:lvl w:ilvl="0" w:tplc="2C0A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38531988"/>
    <w:multiLevelType w:val="hybridMultilevel"/>
    <w:tmpl w:val="97065A08"/>
    <w:lvl w:ilvl="0" w:tplc="63507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D3970"/>
    <w:multiLevelType w:val="hybridMultilevel"/>
    <w:tmpl w:val="4956DB62"/>
    <w:lvl w:ilvl="0" w:tplc="B262F9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FB08B1"/>
    <w:multiLevelType w:val="hybridMultilevel"/>
    <w:tmpl w:val="2D02FCA8"/>
    <w:lvl w:ilvl="0" w:tplc="6350774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494201F"/>
    <w:multiLevelType w:val="hybridMultilevel"/>
    <w:tmpl w:val="F1226F1A"/>
    <w:lvl w:ilvl="0" w:tplc="63507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672C0"/>
    <w:multiLevelType w:val="hybridMultilevel"/>
    <w:tmpl w:val="3FC2622E"/>
    <w:lvl w:ilvl="0" w:tplc="63507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D0039"/>
    <w:multiLevelType w:val="hybridMultilevel"/>
    <w:tmpl w:val="B43CDCD8"/>
    <w:lvl w:ilvl="0" w:tplc="AF3AB4E8">
      <w:start w:val="1"/>
      <w:numFmt w:val="lowerLetter"/>
      <w:lvlText w:val="%1-"/>
      <w:lvlJc w:val="left"/>
      <w:pPr>
        <w:ind w:left="1125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45" w:hanging="360"/>
      </w:pPr>
    </w:lvl>
    <w:lvl w:ilvl="2" w:tplc="2C0A001B" w:tentative="1">
      <w:start w:val="1"/>
      <w:numFmt w:val="lowerRoman"/>
      <w:lvlText w:val="%3."/>
      <w:lvlJc w:val="right"/>
      <w:pPr>
        <w:ind w:left="2565" w:hanging="180"/>
      </w:pPr>
    </w:lvl>
    <w:lvl w:ilvl="3" w:tplc="2C0A000F" w:tentative="1">
      <w:start w:val="1"/>
      <w:numFmt w:val="decimal"/>
      <w:lvlText w:val="%4."/>
      <w:lvlJc w:val="left"/>
      <w:pPr>
        <w:ind w:left="3285" w:hanging="360"/>
      </w:pPr>
    </w:lvl>
    <w:lvl w:ilvl="4" w:tplc="2C0A0019" w:tentative="1">
      <w:start w:val="1"/>
      <w:numFmt w:val="lowerLetter"/>
      <w:lvlText w:val="%5."/>
      <w:lvlJc w:val="left"/>
      <w:pPr>
        <w:ind w:left="4005" w:hanging="360"/>
      </w:pPr>
    </w:lvl>
    <w:lvl w:ilvl="5" w:tplc="2C0A001B" w:tentative="1">
      <w:start w:val="1"/>
      <w:numFmt w:val="lowerRoman"/>
      <w:lvlText w:val="%6."/>
      <w:lvlJc w:val="right"/>
      <w:pPr>
        <w:ind w:left="4725" w:hanging="180"/>
      </w:pPr>
    </w:lvl>
    <w:lvl w:ilvl="6" w:tplc="2C0A000F" w:tentative="1">
      <w:start w:val="1"/>
      <w:numFmt w:val="decimal"/>
      <w:lvlText w:val="%7."/>
      <w:lvlJc w:val="left"/>
      <w:pPr>
        <w:ind w:left="5445" w:hanging="360"/>
      </w:pPr>
    </w:lvl>
    <w:lvl w:ilvl="7" w:tplc="2C0A0019" w:tentative="1">
      <w:start w:val="1"/>
      <w:numFmt w:val="lowerLetter"/>
      <w:lvlText w:val="%8."/>
      <w:lvlJc w:val="left"/>
      <w:pPr>
        <w:ind w:left="6165" w:hanging="360"/>
      </w:pPr>
    </w:lvl>
    <w:lvl w:ilvl="8" w:tplc="2C0A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68"/>
    <w:rsid w:val="00094171"/>
    <w:rsid w:val="000B2198"/>
    <w:rsid w:val="000D295A"/>
    <w:rsid w:val="0021551C"/>
    <w:rsid w:val="00265AF6"/>
    <w:rsid w:val="002D0B24"/>
    <w:rsid w:val="003B3FF7"/>
    <w:rsid w:val="003D0719"/>
    <w:rsid w:val="004479E8"/>
    <w:rsid w:val="00464E6C"/>
    <w:rsid w:val="004957DF"/>
    <w:rsid w:val="004B69AA"/>
    <w:rsid w:val="00531F05"/>
    <w:rsid w:val="00546DC3"/>
    <w:rsid w:val="005B5D74"/>
    <w:rsid w:val="005B72E7"/>
    <w:rsid w:val="006100AE"/>
    <w:rsid w:val="0061312B"/>
    <w:rsid w:val="00670F40"/>
    <w:rsid w:val="00821368"/>
    <w:rsid w:val="00853706"/>
    <w:rsid w:val="009B70FA"/>
    <w:rsid w:val="009D0935"/>
    <w:rsid w:val="009D7762"/>
    <w:rsid w:val="00A66EC1"/>
    <w:rsid w:val="00B92056"/>
    <w:rsid w:val="00C40465"/>
    <w:rsid w:val="00CA4913"/>
    <w:rsid w:val="00CD03C6"/>
    <w:rsid w:val="00D46496"/>
    <w:rsid w:val="00D829B2"/>
    <w:rsid w:val="00D83395"/>
    <w:rsid w:val="00DA41BF"/>
    <w:rsid w:val="00E17425"/>
    <w:rsid w:val="00E915AA"/>
    <w:rsid w:val="00F626A1"/>
    <w:rsid w:val="00F712C4"/>
    <w:rsid w:val="00F9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1754E-1D08-44D9-9FD2-D4ECE5CC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E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F626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26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26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26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26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8FCB8-0008-44FD-B7D7-C5F905E5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DAN1024</dc:creator>
  <cp:keywords/>
  <dc:description/>
  <cp:lastModifiedBy>DAN1024</cp:lastModifiedBy>
  <cp:revision>7</cp:revision>
  <dcterms:created xsi:type="dcterms:W3CDTF">2024-03-23T17:48:00Z</dcterms:created>
  <dcterms:modified xsi:type="dcterms:W3CDTF">2024-03-31T18:22:00Z</dcterms:modified>
</cp:coreProperties>
</file>