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14E22" w14:textId="7FC2173D" w:rsidR="0099304E" w:rsidRPr="00176DF8" w:rsidRDefault="0099304E">
      <w:pPr>
        <w:rPr>
          <w:b/>
          <w:bCs/>
          <w:sz w:val="28"/>
          <w:szCs w:val="28"/>
          <w:lang w:val="es-AR"/>
        </w:rPr>
      </w:pPr>
      <w:r w:rsidRPr="00176DF8">
        <w:rPr>
          <w:b/>
          <w:bCs/>
          <w:sz w:val="28"/>
          <w:szCs w:val="28"/>
          <w:lang w:val="es-AR"/>
        </w:rPr>
        <w:t>Colegio Dr. B</w:t>
      </w:r>
      <w:r w:rsidR="00176DF8">
        <w:rPr>
          <w:b/>
          <w:bCs/>
          <w:sz w:val="28"/>
          <w:szCs w:val="28"/>
          <w:lang w:val="es-AR"/>
        </w:rPr>
        <w:t>. A</w:t>
      </w:r>
      <w:r w:rsidR="007D6C06">
        <w:rPr>
          <w:b/>
          <w:bCs/>
          <w:sz w:val="28"/>
          <w:szCs w:val="28"/>
          <w:lang w:val="es-AR"/>
        </w:rPr>
        <w:t>.</w:t>
      </w:r>
      <w:r w:rsidRPr="00176DF8">
        <w:rPr>
          <w:b/>
          <w:bCs/>
          <w:sz w:val="28"/>
          <w:szCs w:val="28"/>
          <w:lang w:val="es-AR"/>
        </w:rPr>
        <w:t xml:space="preserve"> </w:t>
      </w:r>
      <w:proofErr w:type="spellStart"/>
      <w:r w:rsidRPr="00176DF8">
        <w:rPr>
          <w:b/>
          <w:bCs/>
          <w:sz w:val="28"/>
          <w:szCs w:val="28"/>
          <w:lang w:val="es-AR"/>
        </w:rPr>
        <w:t>Hossay</w:t>
      </w:r>
      <w:proofErr w:type="spellEnd"/>
    </w:p>
    <w:p w14:paraId="0635E752" w14:textId="7BEDE31A" w:rsidR="0099304E" w:rsidRDefault="0099304E">
      <w:pPr>
        <w:rPr>
          <w:lang w:val="es-AR"/>
        </w:rPr>
      </w:pPr>
      <w:r>
        <w:rPr>
          <w:lang w:val="es-AR"/>
        </w:rPr>
        <w:t>Profesora: Agustina Godoy</w:t>
      </w:r>
    </w:p>
    <w:p w14:paraId="3E125923" w14:textId="1D8812A1" w:rsidR="0099304E" w:rsidRDefault="0099304E">
      <w:pPr>
        <w:rPr>
          <w:lang w:val="es-AR"/>
        </w:rPr>
      </w:pPr>
      <w:r>
        <w:rPr>
          <w:lang w:val="es-AR"/>
        </w:rPr>
        <w:t xml:space="preserve">Año: 1° 2° Ciclo Básico </w:t>
      </w:r>
    </w:p>
    <w:p w14:paraId="590FF013" w14:textId="1E536465" w:rsidR="0099304E" w:rsidRDefault="0099304E">
      <w:pPr>
        <w:rPr>
          <w:lang w:val="es-AR"/>
        </w:rPr>
      </w:pPr>
      <w:r>
        <w:rPr>
          <w:lang w:val="es-AR"/>
        </w:rPr>
        <w:t>Unidad I: Capacidades Condicio</w:t>
      </w:r>
      <w:r w:rsidR="006E3936">
        <w:rPr>
          <w:lang w:val="es-AR"/>
        </w:rPr>
        <w:t>nales</w:t>
      </w:r>
    </w:p>
    <w:p w14:paraId="738DEE8D" w14:textId="77777777" w:rsidR="006E3936" w:rsidRPr="000A530B" w:rsidRDefault="006E3936" w:rsidP="006E3936">
      <w:pPr>
        <w:rPr>
          <w:u w:val="single"/>
          <w:lang w:val="es-AR"/>
        </w:rPr>
      </w:pPr>
      <w:r w:rsidRPr="000A530B">
        <w:rPr>
          <w:u w:val="single"/>
          <w:lang w:val="es-AR"/>
        </w:rPr>
        <w:t xml:space="preserve">Capacidades motoras </w:t>
      </w:r>
    </w:p>
    <w:p w14:paraId="18D1CD7D" w14:textId="0B17A239" w:rsidR="006E3936" w:rsidRPr="006E3936" w:rsidRDefault="006E3936" w:rsidP="006E3936">
      <w:pPr>
        <w:rPr>
          <w:lang w:val="es-AR"/>
        </w:rPr>
      </w:pPr>
      <w:r w:rsidRPr="006E3936">
        <w:rPr>
          <w:lang w:val="es-AR"/>
        </w:rPr>
        <w:t>Son las condiciones motoras de tipo endógeno que permiten la formación de habilidades motoras, estas son un conjunto de predisposiciones o potencialidades motrices fundamentales en el hombre que hacen posible el desarrollo de las habilidades motoras aprendidas. Un nivel suficiente u óptima de desarrollo de las capacidades motoras permitirán la formación de numerosas y sofisticadas habilidades.</w:t>
      </w:r>
    </w:p>
    <w:p w14:paraId="43C4EC9B" w14:textId="77777777" w:rsidR="006E3936" w:rsidRPr="000A530B" w:rsidRDefault="006E3936" w:rsidP="000A530B">
      <w:pPr>
        <w:pStyle w:val="ListParagraph"/>
        <w:numPr>
          <w:ilvl w:val="0"/>
          <w:numId w:val="2"/>
        </w:numPr>
        <w:rPr>
          <w:lang w:val="es-AR"/>
        </w:rPr>
      </w:pPr>
      <w:r w:rsidRPr="000A530B">
        <w:rPr>
          <w:lang w:val="es-AR"/>
        </w:rPr>
        <w:t>Habilidad: nivel de estrella para una acción específica o para un conjunto limitado de acciones.</w:t>
      </w:r>
    </w:p>
    <w:p w14:paraId="7F524436" w14:textId="258CAAEB" w:rsidR="006E3936" w:rsidRPr="000A530B" w:rsidRDefault="006E3936" w:rsidP="000A530B">
      <w:pPr>
        <w:pStyle w:val="ListParagraph"/>
        <w:numPr>
          <w:ilvl w:val="0"/>
          <w:numId w:val="2"/>
        </w:numPr>
        <w:rPr>
          <w:lang w:val="es-AR"/>
        </w:rPr>
      </w:pPr>
      <w:r w:rsidRPr="000A530B">
        <w:rPr>
          <w:lang w:val="es-AR"/>
        </w:rPr>
        <w:t>Capacidad: se refiere a un aspecto más general, que se deduce de La constancia en ciertas respuestas para un cierto tipo de acciones.</w:t>
      </w:r>
    </w:p>
    <w:p w14:paraId="120FD7D0" w14:textId="77777777" w:rsidR="006E3936" w:rsidRPr="000A530B" w:rsidRDefault="006E3936" w:rsidP="006E3936">
      <w:pPr>
        <w:rPr>
          <w:u w:val="single"/>
          <w:lang w:val="es-AR"/>
        </w:rPr>
      </w:pPr>
      <w:r w:rsidRPr="000A530B">
        <w:rPr>
          <w:u w:val="single"/>
          <w:lang w:val="es-AR"/>
        </w:rPr>
        <w:t xml:space="preserve">Clasificación de las capacidades motoras. </w:t>
      </w:r>
    </w:p>
    <w:p w14:paraId="4568AD22" w14:textId="62099B03" w:rsidR="006E3936" w:rsidRPr="006E3936" w:rsidRDefault="006E3936" w:rsidP="006E3936">
      <w:pPr>
        <w:rPr>
          <w:lang w:val="es-AR"/>
        </w:rPr>
      </w:pPr>
      <w:r w:rsidRPr="006E3936">
        <w:rPr>
          <w:lang w:val="es-AR"/>
        </w:rPr>
        <w:t xml:space="preserve">Capacidades condicionales: este concepto está vinculado al rendimiento físico de un individuo, sí son las cualidades funcionales y energéticas desarrolladas como consecuencia a una acción motriz que se realiza de manera consciente. </w:t>
      </w:r>
    </w:p>
    <w:p w14:paraId="5BC6D109" w14:textId="77777777" w:rsidR="006E3936" w:rsidRPr="006E3936" w:rsidRDefault="006E3936" w:rsidP="006E3936">
      <w:pPr>
        <w:rPr>
          <w:lang w:val="es-AR"/>
        </w:rPr>
      </w:pPr>
      <w:r w:rsidRPr="006E3936">
        <w:rPr>
          <w:lang w:val="es-AR"/>
        </w:rPr>
        <w:t xml:space="preserve">Clasificación </w:t>
      </w:r>
    </w:p>
    <w:p w14:paraId="754E1E62" w14:textId="77777777" w:rsidR="006E3936" w:rsidRPr="000A530B" w:rsidRDefault="006E3936" w:rsidP="000A530B">
      <w:pPr>
        <w:pStyle w:val="ListParagraph"/>
        <w:numPr>
          <w:ilvl w:val="0"/>
          <w:numId w:val="1"/>
        </w:numPr>
        <w:rPr>
          <w:lang w:val="es-AR"/>
        </w:rPr>
      </w:pPr>
      <w:r w:rsidRPr="000A530B">
        <w:rPr>
          <w:lang w:val="es-AR"/>
        </w:rPr>
        <w:t>Capacidad de resistencia</w:t>
      </w:r>
    </w:p>
    <w:p w14:paraId="50F086D1" w14:textId="77777777" w:rsidR="006E3936" w:rsidRPr="000A530B" w:rsidRDefault="006E3936" w:rsidP="000A530B">
      <w:pPr>
        <w:pStyle w:val="ListParagraph"/>
        <w:numPr>
          <w:ilvl w:val="0"/>
          <w:numId w:val="1"/>
        </w:numPr>
        <w:rPr>
          <w:lang w:val="es-AR"/>
        </w:rPr>
      </w:pPr>
      <w:r w:rsidRPr="000A530B">
        <w:rPr>
          <w:lang w:val="es-AR"/>
        </w:rPr>
        <w:t xml:space="preserve">Capacidad de fuerza </w:t>
      </w:r>
    </w:p>
    <w:p w14:paraId="3670EB73" w14:textId="77777777" w:rsidR="006E3936" w:rsidRPr="000A530B" w:rsidRDefault="006E3936" w:rsidP="000A530B">
      <w:pPr>
        <w:pStyle w:val="ListParagraph"/>
        <w:numPr>
          <w:ilvl w:val="0"/>
          <w:numId w:val="1"/>
        </w:numPr>
        <w:rPr>
          <w:lang w:val="es-AR"/>
        </w:rPr>
      </w:pPr>
      <w:r w:rsidRPr="000A530B">
        <w:rPr>
          <w:lang w:val="es-AR"/>
        </w:rPr>
        <w:t xml:space="preserve">Capacidad de velocidad </w:t>
      </w:r>
    </w:p>
    <w:p w14:paraId="2505675B" w14:textId="77777777" w:rsidR="006E3936" w:rsidRPr="000A530B" w:rsidRDefault="006E3936" w:rsidP="000A530B">
      <w:pPr>
        <w:pStyle w:val="ListParagraph"/>
        <w:numPr>
          <w:ilvl w:val="0"/>
          <w:numId w:val="1"/>
        </w:numPr>
        <w:rPr>
          <w:lang w:val="es-AR"/>
        </w:rPr>
      </w:pPr>
      <w:r w:rsidRPr="000A530B">
        <w:rPr>
          <w:lang w:val="es-AR"/>
        </w:rPr>
        <w:t xml:space="preserve">Capacidad de flexibilidad </w:t>
      </w:r>
    </w:p>
    <w:p w14:paraId="47688C48" w14:textId="47822665" w:rsidR="006E3936" w:rsidRPr="000A530B" w:rsidRDefault="006E3936" w:rsidP="006E3936">
      <w:pPr>
        <w:rPr>
          <w:b/>
          <w:bCs/>
          <w:lang w:val="es-AR"/>
        </w:rPr>
      </w:pPr>
      <w:r w:rsidRPr="000A530B">
        <w:rPr>
          <w:b/>
          <w:bCs/>
          <w:lang w:val="es-AR"/>
        </w:rPr>
        <w:t>FUERZA</w:t>
      </w:r>
      <w:r w:rsidR="000A530B">
        <w:rPr>
          <w:b/>
          <w:bCs/>
          <w:lang w:val="es-AR"/>
        </w:rPr>
        <w:t>.</w:t>
      </w:r>
    </w:p>
    <w:p w14:paraId="10DA7ECD" w14:textId="77777777" w:rsidR="006E3936" w:rsidRPr="006E3936" w:rsidRDefault="006E3936" w:rsidP="006E3936">
      <w:pPr>
        <w:rPr>
          <w:lang w:val="es-AR"/>
        </w:rPr>
      </w:pPr>
      <w:r w:rsidRPr="006E3936">
        <w:rPr>
          <w:lang w:val="es-AR"/>
        </w:rPr>
        <w:t>Se refiere a cualquier acción capaz de inducir cambios en el estado de reposo movimiento de un objeto.</w:t>
      </w:r>
    </w:p>
    <w:p w14:paraId="293F2D61" w14:textId="77777777" w:rsidR="006E3936" w:rsidRPr="006E3936" w:rsidRDefault="006E3936" w:rsidP="006E3936">
      <w:pPr>
        <w:rPr>
          <w:lang w:val="es-AR"/>
        </w:rPr>
      </w:pPr>
      <w:r w:rsidRPr="006E3936">
        <w:rPr>
          <w:lang w:val="es-AR"/>
        </w:rPr>
        <w:t>No solo se trata de la capacidad de enfrentar grandes pesos sino de llevar a cabo una serie de gestos técnicos con mayor grado de intensidad posible sin que varía el nivel de ejecución.</w:t>
      </w:r>
    </w:p>
    <w:p w14:paraId="25B40D9C" w14:textId="77777777" w:rsidR="00C556DA" w:rsidRDefault="00C556DA" w:rsidP="006E3936">
      <w:pPr>
        <w:rPr>
          <w:lang w:val="es-AR"/>
        </w:rPr>
      </w:pPr>
    </w:p>
    <w:p w14:paraId="77BCB0D6" w14:textId="34F7E90B" w:rsidR="006E3936" w:rsidRPr="00475892" w:rsidRDefault="006E3936" w:rsidP="006E3936">
      <w:pPr>
        <w:rPr>
          <w:u w:val="single"/>
          <w:lang w:val="es-AR"/>
        </w:rPr>
      </w:pPr>
      <w:r w:rsidRPr="00475892">
        <w:rPr>
          <w:u w:val="single"/>
          <w:lang w:val="es-AR"/>
        </w:rPr>
        <w:lastRenderedPageBreak/>
        <w:t>Clasificación de la fuerza.</w:t>
      </w:r>
    </w:p>
    <w:p w14:paraId="1CD8F057" w14:textId="77777777" w:rsidR="006E3936" w:rsidRPr="000A530B" w:rsidRDefault="006E3936" w:rsidP="000A530B">
      <w:pPr>
        <w:pStyle w:val="ListParagraph"/>
        <w:numPr>
          <w:ilvl w:val="0"/>
          <w:numId w:val="3"/>
        </w:numPr>
        <w:rPr>
          <w:lang w:val="es-AR"/>
        </w:rPr>
      </w:pPr>
      <w:r w:rsidRPr="000A530B">
        <w:rPr>
          <w:lang w:val="es-AR"/>
        </w:rPr>
        <w:t xml:space="preserve">Fuerza Rápida:  es la que se desarrolla con una alta velocidad (no máxima) teniendo "control" sobre las fases de la contracción muscular. Este tipo de fuerza es característico en los deportes cíclicos. </w:t>
      </w:r>
    </w:p>
    <w:p w14:paraId="4988F0FA" w14:textId="50E8ADBD" w:rsidR="006E3936" w:rsidRPr="000A530B" w:rsidRDefault="006E3936" w:rsidP="000A530B">
      <w:pPr>
        <w:pStyle w:val="ListParagraph"/>
        <w:numPr>
          <w:ilvl w:val="0"/>
          <w:numId w:val="3"/>
        </w:numPr>
        <w:rPr>
          <w:lang w:val="es-AR"/>
        </w:rPr>
      </w:pPr>
      <w:r w:rsidRPr="000A530B">
        <w:rPr>
          <w:lang w:val="es-AR"/>
        </w:rPr>
        <w:t>Fuerza Explosiva: intenta desarrollar la mayor cantidad de fuerza en la menor de unidad de tiempo posible (máxima velocidad). La diferencia con la fuerza rápida es que se aplica en otro tipo de movimientos (</w:t>
      </w:r>
      <w:r w:rsidR="000A530B" w:rsidRPr="000A530B">
        <w:rPr>
          <w:lang w:val="es-AR"/>
        </w:rPr>
        <w:t>acíclicos</w:t>
      </w:r>
      <w:r w:rsidRPr="000A530B">
        <w:rPr>
          <w:lang w:val="es-AR"/>
        </w:rPr>
        <w:t>). Por esto el entrenamiento este tipo de fuerza se plantea con ejercicios que son a alta velocidad de contracción como saltos, golpes, lanzamientos o ejercicios como levantamientos de pesas.</w:t>
      </w:r>
    </w:p>
    <w:p w14:paraId="25918994" w14:textId="77777777" w:rsidR="006E3936" w:rsidRPr="000A530B" w:rsidRDefault="006E3936" w:rsidP="000A530B">
      <w:pPr>
        <w:pStyle w:val="ListParagraph"/>
        <w:numPr>
          <w:ilvl w:val="0"/>
          <w:numId w:val="3"/>
        </w:numPr>
        <w:rPr>
          <w:lang w:val="es-AR"/>
        </w:rPr>
      </w:pPr>
      <w:r w:rsidRPr="000A530B">
        <w:rPr>
          <w:lang w:val="es-AR"/>
        </w:rPr>
        <w:t xml:space="preserve">Fuerza Máxima: capacidad neuromuscular de manifestar máxima tensión estática o dinámica de forma concéntrica. </w:t>
      </w:r>
    </w:p>
    <w:p w14:paraId="49085D0C" w14:textId="7919B03F" w:rsidR="0099304E" w:rsidRDefault="006E3936" w:rsidP="000A530B">
      <w:pPr>
        <w:pStyle w:val="ListParagraph"/>
        <w:numPr>
          <w:ilvl w:val="0"/>
          <w:numId w:val="3"/>
        </w:numPr>
        <w:rPr>
          <w:lang w:val="es-AR"/>
        </w:rPr>
      </w:pPr>
      <w:r w:rsidRPr="000A530B">
        <w:rPr>
          <w:lang w:val="es-AR"/>
        </w:rPr>
        <w:t>Fuerza resistencia: capacidad de los músculos para ejecutar un trabajo manteniendo una contracción máxima durante un periodo de tiempo determinado.</w:t>
      </w:r>
    </w:p>
    <w:p w14:paraId="3A8CC4A7" w14:textId="77777777" w:rsidR="000C033F" w:rsidRDefault="000A530B" w:rsidP="000A530B">
      <w:pPr>
        <w:rPr>
          <w:b/>
          <w:bCs/>
          <w:lang w:val="es-AR"/>
        </w:rPr>
      </w:pPr>
      <w:r w:rsidRPr="000A530B">
        <w:rPr>
          <w:b/>
          <w:bCs/>
          <w:lang w:val="es-AR"/>
        </w:rPr>
        <w:t>VELOCIDAD.</w:t>
      </w:r>
    </w:p>
    <w:p w14:paraId="16B549BC" w14:textId="1BFC5670" w:rsidR="005D3F57" w:rsidRPr="000C033F" w:rsidRDefault="00BE6468" w:rsidP="000A530B">
      <w:pPr>
        <w:rPr>
          <w:b/>
          <w:bCs/>
          <w:lang w:val="es-AR"/>
        </w:rPr>
      </w:pPr>
      <w:r>
        <w:rPr>
          <w:lang w:val="es-AR"/>
        </w:rPr>
        <w:t xml:space="preserve">Capacidad de realizar una acción en el menor tiempo </w:t>
      </w:r>
      <w:r w:rsidR="005F5878">
        <w:rPr>
          <w:lang w:val="es-AR"/>
        </w:rPr>
        <w:t>posible. Esta acción puede ser un gesto o un desplazamiento.</w:t>
      </w:r>
    </w:p>
    <w:p w14:paraId="1BEB0AC6" w14:textId="5A2C2F22" w:rsidR="00CE13E2" w:rsidRPr="00475892" w:rsidRDefault="00CE13E2" w:rsidP="000A530B">
      <w:pPr>
        <w:rPr>
          <w:u w:val="single"/>
          <w:lang w:val="es-AR"/>
        </w:rPr>
      </w:pPr>
      <w:r w:rsidRPr="00475892">
        <w:rPr>
          <w:u w:val="single"/>
          <w:lang w:val="es-AR"/>
        </w:rPr>
        <w:t>Manifestaciones de la velocidad</w:t>
      </w:r>
    </w:p>
    <w:p w14:paraId="2BB632BF" w14:textId="7398E31A" w:rsidR="00467EFF" w:rsidRDefault="007D2B35" w:rsidP="00467EFF">
      <w:pPr>
        <w:pStyle w:val="ListParagraph"/>
        <w:numPr>
          <w:ilvl w:val="0"/>
          <w:numId w:val="5"/>
        </w:numPr>
        <w:rPr>
          <w:lang w:val="es-AR"/>
        </w:rPr>
      </w:pPr>
      <w:r w:rsidRPr="00467EFF">
        <w:rPr>
          <w:lang w:val="es-AR"/>
        </w:rPr>
        <w:t>Manifestaciones puras:</w:t>
      </w:r>
      <w:r w:rsidR="00D87F58" w:rsidRPr="00467EFF">
        <w:rPr>
          <w:lang w:val="es-AR"/>
        </w:rPr>
        <w:t xml:space="preserve"> Estas para que su desarrollo sea </w:t>
      </w:r>
      <w:r w:rsidR="00533F11" w:rsidRPr="00467EFF">
        <w:rPr>
          <w:lang w:val="es-AR"/>
        </w:rPr>
        <w:t>máximo,</w:t>
      </w:r>
      <w:r w:rsidR="003C7DB1" w:rsidRPr="00467EFF">
        <w:rPr>
          <w:lang w:val="es-AR"/>
        </w:rPr>
        <w:t xml:space="preserve"> tiene que cumplir dos condiciones, una es que </w:t>
      </w:r>
      <w:r w:rsidR="004B7222" w:rsidRPr="00467EFF">
        <w:rPr>
          <w:lang w:val="es-AR"/>
        </w:rPr>
        <w:t xml:space="preserve">no puedan efectuarse durante mucho tiempo y la otra, </w:t>
      </w:r>
      <w:r w:rsidR="000B6655" w:rsidRPr="00467EFF">
        <w:rPr>
          <w:lang w:val="es-AR"/>
        </w:rPr>
        <w:t xml:space="preserve">es que las resistencias externas </w:t>
      </w:r>
      <w:r w:rsidR="00F04A46" w:rsidRPr="00467EFF">
        <w:rPr>
          <w:lang w:val="es-AR"/>
        </w:rPr>
        <w:t>deben ser bajas.</w:t>
      </w:r>
    </w:p>
    <w:p w14:paraId="405F246C" w14:textId="49DA1CCE" w:rsidR="00467EFF" w:rsidRDefault="00467EFF" w:rsidP="00467EFF">
      <w:pPr>
        <w:ind w:left="360"/>
        <w:rPr>
          <w:lang w:val="es-AR"/>
        </w:rPr>
      </w:pPr>
      <w:r>
        <w:rPr>
          <w:lang w:val="es-AR"/>
        </w:rPr>
        <w:t xml:space="preserve">A1. </w:t>
      </w:r>
      <w:r w:rsidR="003B71C5">
        <w:rPr>
          <w:lang w:val="es-AR"/>
        </w:rPr>
        <w:t>Velocidad de reacción</w:t>
      </w:r>
      <w:r w:rsidR="00CE5921">
        <w:rPr>
          <w:lang w:val="es-AR"/>
        </w:rPr>
        <w:t xml:space="preserve">: </w:t>
      </w:r>
      <w:r w:rsidR="008E5E25">
        <w:rPr>
          <w:lang w:val="es-AR"/>
        </w:rPr>
        <w:t xml:space="preserve">Capacidad de reaccionar en el menor tiempo posible a un </w:t>
      </w:r>
      <w:r w:rsidR="00533F11">
        <w:rPr>
          <w:lang w:val="es-AR"/>
        </w:rPr>
        <w:t>estímulo</w:t>
      </w:r>
      <w:r w:rsidR="008E5E25">
        <w:rPr>
          <w:lang w:val="es-AR"/>
        </w:rPr>
        <w:t xml:space="preserve">. </w:t>
      </w:r>
    </w:p>
    <w:p w14:paraId="0A7524E0" w14:textId="55AD641F" w:rsidR="003B71C5" w:rsidRDefault="008E0469" w:rsidP="00467EFF">
      <w:pPr>
        <w:ind w:left="360"/>
        <w:rPr>
          <w:lang w:val="es-AR"/>
        </w:rPr>
      </w:pPr>
      <w:r>
        <w:rPr>
          <w:lang w:val="es-AR"/>
        </w:rPr>
        <w:t>A2. Velocidad de acción</w:t>
      </w:r>
      <w:r w:rsidR="008E5E25">
        <w:rPr>
          <w:lang w:val="es-AR"/>
        </w:rPr>
        <w:t>:</w:t>
      </w:r>
      <w:r w:rsidR="00D87F79">
        <w:rPr>
          <w:lang w:val="es-AR"/>
        </w:rPr>
        <w:t xml:space="preserve"> </w:t>
      </w:r>
      <w:r w:rsidR="00AF2F14">
        <w:rPr>
          <w:lang w:val="es-AR"/>
        </w:rPr>
        <w:t xml:space="preserve">Capacidad de realizar movimientos acíclicos </w:t>
      </w:r>
      <w:r w:rsidR="000F0919">
        <w:rPr>
          <w:lang w:val="es-AR"/>
        </w:rPr>
        <w:t xml:space="preserve">(=movimientos </w:t>
      </w:r>
      <w:r w:rsidR="003E5FC8">
        <w:rPr>
          <w:lang w:val="es-AR"/>
        </w:rPr>
        <w:t>únicos</w:t>
      </w:r>
      <w:r w:rsidR="000F0919">
        <w:rPr>
          <w:lang w:val="es-AR"/>
        </w:rPr>
        <w:t>)</w:t>
      </w:r>
      <w:r w:rsidR="00F438A0">
        <w:rPr>
          <w:lang w:val="es-AR"/>
        </w:rPr>
        <w:t xml:space="preserve"> a velocidad </w:t>
      </w:r>
      <w:r w:rsidR="00533F11">
        <w:rPr>
          <w:lang w:val="es-AR"/>
        </w:rPr>
        <w:t>máxima</w:t>
      </w:r>
      <w:r w:rsidR="00E075D3">
        <w:rPr>
          <w:lang w:val="es-AR"/>
        </w:rPr>
        <w:t xml:space="preserve"> frente a resistencias bajas.</w:t>
      </w:r>
    </w:p>
    <w:p w14:paraId="4ADD6247" w14:textId="6B2100AE" w:rsidR="000A4946" w:rsidRPr="00467EFF" w:rsidRDefault="000A4946" w:rsidP="00467EFF">
      <w:pPr>
        <w:ind w:left="360"/>
        <w:rPr>
          <w:lang w:val="es-AR"/>
        </w:rPr>
      </w:pPr>
      <w:r>
        <w:rPr>
          <w:lang w:val="es-AR"/>
        </w:rPr>
        <w:t>A3. Velocidad frecuencial</w:t>
      </w:r>
      <w:r w:rsidR="00E075D3">
        <w:rPr>
          <w:lang w:val="es-AR"/>
        </w:rPr>
        <w:t>:</w:t>
      </w:r>
      <w:r w:rsidR="00C17571">
        <w:rPr>
          <w:lang w:val="es-AR"/>
        </w:rPr>
        <w:t xml:space="preserve"> Capacidad de realizar movimientos </w:t>
      </w:r>
      <w:r w:rsidR="00902312">
        <w:rPr>
          <w:lang w:val="es-AR"/>
        </w:rPr>
        <w:t>cíclicos (=movimientos que se repiten)</w:t>
      </w:r>
      <w:r w:rsidR="00FF252A">
        <w:rPr>
          <w:lang w:val="es-AR"/>
        </w:rPr>
        <w:t xml:space="preserve"> a velocidad máxima frente a resistencias bajas. </w:t>
      </w:r>
    </w:p>
    <w:p w14:paraId="0CAE7B7C" w14:textId="24855FBA" w:rsidR="00F04A46" w:rsidRDefault="00EB5772" w:rsidP="00467EFF">
      <w:pPr>
        <w:pStyle w:val="ListParagraph"/>
        <w:numPr>
          <w:ilvl w:val="0"/>
          <w:numId w:val="5"/>
        </w:numPr>
        <w:rPr>
          <w:lang w:val="es-AR"/>
        </w:rPr>
      </w:pPr>
      <w:r w:rsidRPr="00467EFF">
        <w:rPr>
          <w:lang w:val="es-AR"/>
        </w:rPr>
        <w:t xml:space="preserve">Manifestaciones complejas: </w:t>
      </w:r>
      <w:r w:rsidR="00431B86" w:rsidRPr="00467EFF">
        <w:rPr>
          <w:lang w:val="es-AR"/>
        </w:rPr>
        <w:t xml:space="preserve">Capacidad del deportista </w:t>
      </w:r>
      <w:r w:rsidR="009B4715" w:rsidRPr="00467EFF">
        <w:rPr>
          <w:lang w:val="es-AR"/>
        </w:rPr>
        <w:t xml:space="preserve">para coordinar de forma racional sus movimientos en función </w:t>
      </w:r>
      <w:r w:rsidR="00093083" w:rsidRPr="00467EFF">
        <w:rPr>
          <w:lang w:val="es-AR"/>
        </w:rPr>
        <w:t xml:space="preserve">de las condiciones externas en las que </w:t>
      </w:r>
      <w:r w:rsidR="000618FE" w:rsidRPr="00467EFF">
        <w:rPr>
          <w:lang w:val="es-AR"/>
        </w:rPr>
        <w:t>se realiza la tarea.</w:t>
      </w:r>
    </w:p>
    <w:p w14:paraId="1A9790B5" w14:textId="4B426B00" w:rsidR="006B6281" w:rsidRDefault="00EC159A" w:rsidP="006B6281">
      <w:pPr>
        <w:ind w:left="360"/>
        <w:rPr>
          <w:lang w:val="es-AR"/>
        </w:rPr>
      </w:pPr>
      <w:r>
        <w:rPr>
          <w:lang w:val="es-AR"/>
        </w:rPr>
        <w:t>B</w:t>
      </w:r>
      <w:r w:rsidR="00533F11">
        <w:rPr>
          <w:lang w:val="es-AR"/>
        </w:rPr>
        <w:t>1. Fuerza</w:t>
      </w:r>
      <w:r w:rsidR="00046DFB">
        <w:rPr>
          <w:lang w:val="es-AR"/>
        </w:rPr>
        <w:t xml:space="preserve"> Velocidad</w:t>
      </w:r>
    </w:p>
    <w:p w14:paraId="7C244E7D" w14:textId="087B1551" w:rsidR="00C83D2D" w:rsidRDefault="00C83D2D" w:rsidP="006B6281">
      <w:pPr>
        <w:ind w:left="360"/>
        <w:rPr>
          <w:lang w:val="es-AR"/>
        </w:rPr>
      </w:pPr>
      <w:r>
        <w:rPr>
          <w:lang w:val="es-AR"/>
        </w:rPr>
        <w:t xml:space="preserve">B2. Resistencia a la fuerza </w:t>
      </w:r>
      <w:r w:rsidR="00533F11">
        <w:rPr>
          <w:lang w:val="es-AR"/>
        </w:rPr>
        <w:t>explosiva</w:t>
      </w:r>
    </w:p>
    <w:p w14:paraId="295F6F3C" w14:textId="77777777" w:rsidR="00956172" w:rsidRDefault="000C033F" w:rsidP="00956172">
      <w:pPr>
        <w:ind w:left="360"/>
        <w:rPr>
          <w:lang w:val="es-AR"/>
        </w:rPr>
      </w:pPr>
      <w:r>
        <w:rPr>
          <w:lang w:val="es-AR"/>
        </w:rPr>
        <w:lastRenderedPageBreak/>
        <w:t xml:space="preserve">B3. Resistencia a la velocidad máxima </w:t>
      </w:r>
    </w:p>
    <w:p w14:paraId="6EEB9BF5" w14:textId="301ED1B2" w:rsidR="00612013" w:rsidRPr="00956172" w:rsidRDefault="00612013" w:rsidP="00956172">
      <w:pPr>
        <w:ind w:left="360"/>
        <w:rPr>
          <w:lang w:val="es-AR"/>
        </w:rPr>
      </w:pPr>
      <w:r w:rsidRPr="00612013">
        <w:rPr>
          <w:b/>
          <w:bCs/>
          <w:lang w:val="es-AR"/>
        </w:rPr>
        <w:t>FLEXIBILIDAD.</w:t>
      </w:r>
    </w:p>
    <w:p w14:paraId="07255933" w14:textId="22E2A684" w:rsidR="006351ED" w:rsidRDefault="006351ED" w:rsidP="006351ED">
      <w:pPr>
        <w:pStyle w:val="ListParagraph"/>
        <w:numPr>
          <w:ilvl w:val="0"/>
          <w:numId w:val="6"/>
        </w:numPr>
        <w:rPr>
          <w:lang w:val="es-AR"/>
        </w:rPr>
      </w:pPr>
      <w:r>
        <w:rPr>
          <w:lang w:val="es-AR"/>
        </w:rPr>
        <w:t xml:space="preserve">En función de los sistemas </w:t>
      </w:r>
      <w:r w:rsidR="00CE43E3">
        <w:rPr>
          <w:lang w:val="es-AR"/>
        </w:rPr>
        <w:t>articulares</w:t>
      </w:r>
      <w:r w:rsidR="00C87464">
        <w:rPr>
          <w:lang w:val="es-AR"/>
        </w:rPr>
        <w:t xml:space="preserve"> implicados</w:t>
      </w:r>
    </w:p>
    <w:p w14:paraId="7DC5E37F" w14:textId="1B00405F" w:rsidR="00173A54" w:rsidRDefault="0011683D" w:rsidP="00173A54">
      <w:pPr>
        <w:pStyle w:val="ListParagraph"/>
        <w:numPr>
          <w:ilvl w:val="0"/>
          <w:numId w:val="14"/>
        </w:numPr>
        <w:rPr>
          <w:lang w:val="es-AR"/>
        </w:rPr>
      </w:pPr>
      <w:r w:rsidRPr="00173A54">
        <w:rPr>
          <w:lang w:val="es-AR"/>
        </w:rPr>
        <w:t xml:space="preserve">Flexibilidad </w:t>
      </w:r>
      <w:r w:rsidR="009B1A37">
        <w:rPr>
          <w:lang w:val="es-AR"/>
        </w:rPr>
        <w:t>g</w:t>
      </w:r>
      <w:r w:rsidRPr="00173A54">
        <w:rPr>
          <w:lang w:val="es-AR"/>
        </w:rPr>
        <w:t>eneral: Movimientos que afectan a los</w:t>
      </w:r>
      <w:r w:rsidR="00382BF9" w:rsidRPr="00173A54">
        <w:rPr>
          <w:lang w:val="es-AR"/>
        </w:rPr>
        <w:t xml:space="preserve"> principales</w:t>
      </w:r>
      <w:r w:rsidRPr="00173A54">
        <w:rPr>
          <w:lang w:val="es-AR"/>
        </w:rPr>
        <w:t xml:space="preserve"> sistemas articulares </w:t>
      </w:r>
      <w:r w:rsidR="00382BF9" w:rsidRPr="00173A54">
        <w:rPr>
          <w:lang w:val="es-AR"/>
        </w:rPr>
        <w:t>de forma conjunta.</w:t>
      </w:r>
    </w:p>
    <w:p w14:paraId="63A955D9" w14:textId="184C130A" w:rsidR="00382BF9" w:rsidRPr="00173A54" w:rsidRDefault="00507FFC" w:rsidP="00173A54">
      <w:pPr>
        <w:pStyle w:val="ListParagraph"/>
        <w:numPr>
          <w:ilvl w:val="0"/>
          <w:numId w:val="14"/>
        </w:numPr>
        <w:rPr>
          <w:lang w:val="es-AR"/>
        </w:rPr>
      </w:pPr>
      <w:r w:rsidRPr="00173A54">
        <w:rPr>
          <w:lang w:val="es-AR"/>
        </w:rPr>
        <w:t>F</w:t>
      </w:r>
      <w:r w:rsidR="00917999" w:rsidRPr="00173A54">
        <w:rPr>
          <w:lang w:val="es-AR"/>
        </w:rPr>
        <w:t>l</w:t>
      </w:r>
      <w:r w:rsidRPr="00173A54">
        <w:rPr>
          <w:lang w:val="es-AR"/>
        </w:rPr>
        <w:t xml:space="preserve">exibilidad </w:t>
      </w:r>
      <w:r w:rsidR="009B1A37">
        <w:rPr>
          <w:lang w:val="es-AR"/>
        </w:rPr>
        <w:t>e</w:t>
      </w:r>
      <w:r w:rsidRPr="00173A54">
        <w:rPr>
          <w:lang w:val="es-AR"/>
        </w:rPr>
        <w:t xml:space="preserve">specifica: Movimientos que solo afectan </w:t>
      </w:r>
      <w:r w:rsidR="00917999" w:rsidRPr="00173A54">
        <w:rPr>
          <w:lang w:val="es-AR"/>
        </w:rPr>
        <w:t>a algunos de los principales sistemas articulares.</w:t>
      </w:r>
    </w:p>
    <w:p w14:paraId="6E634032" w14:textId="45E1CEE4" w:rsidR="007F4130" w:rsidRDefault="00C87464" w:rsidP="007F4130">
      <w:pPr>
        <w:pStyle w:val="ListParagraph"/>
        <w:numPr>
          <w:ilvl w:val="0"/>
          <w:numId w:val="6"/>
        </w:numPr>
        <w:rPr>
          <w:lang w:val="es-AR"/>
        </w:rPr>
      </w:pPr>
      <w:r w:rsidRPr="00F128E1">
        <w:rPr>
          <w:lang w:val="es-AR"/>
        </w:rPr>
        <w:t>E</w:t>
      </w:r>
      <w:r w:rsidR="00CE43E3" w:rsidRPr="00F128E1">
        <w:rPr>
          <w:lang w:val="es-AR"/>
        </w:rPr>
        <w:t>n función del dinamismo del movimiento</w:t>
      </w:r>
    </w:p>
    <w:p w14:paraId="39453A0A" w14:textId="762E6E99" w:rsidR="007F4130" w:rsidRDefault="00D01FFF" w:rsidP="00173A54">
      <w:pPr>
        <w:pStyle w:val="ListParagraph"/>
        <w:numPr>
          <w:ilvl w:val="0"/>
          <w:numId w:val="13"/>
        </w:numPr>
        <w:rPr>
          <w:lang w:val="es-AR"/>
        </w:rPr>
      </w:pPr>
      <w:r>
        <w:rPr>
          <w:lang w:val="es-AR"/>
        </w:rPr>
        <w:t xml:space="preserve">Flexibilidad </w:t>
      </w:r>
      <w:r w:rsidR="009B1A37">
        <w:rPr>
          <w:lang w:val="es-AR"/>
        </w:rPr>
        <w:t>e</w:t>
      </w:r>
      <w:r>
        <w:rPr>
          <w:lang w:val="es-AR"/>
        </w:rPr>
        <w:t xml:space="preserve">stática: </w:t>
      </w:r>
      <w:r w:rsidR="00ED4962">
        <w:rPr>
          <w:lang w:val="es-AR"/>
        </w:rPr>
        <w:t>Una vez realizado el movimiento s</w:t>
      </w:r>
      <w:r w:rsidR="00E62FD9">
        <w:rPr>
          <w:lang w:val="es-AR"/>
        </w:rPr>
        <w:t>e mantiene la posición alcanzada.</w:t>
      </w:r>
    </w:p>
    <w:p w14:paraId="6971D63E" w14:textId="6B9B8DFC" w:rsidR="00E62FD9" w:rsidRPr="00173A54" w:rsidRDefault="00E62FD9" w:rsidP="00173A54">
      <w:pPr>
        <w:pStyle w:val="ListParagraph"/>
        <w:numPr>
          <w:ilvl w:val="0"/>
          <w:numId w:val="13"/>
        </w:numPr>
        <w:rPr>
          <w:lang w:val="es-AR"/>
        </w:rPr>
      </w:pPr>
      <w:r>
        <w:rPr>
          <w:lang w:val="es-AR"/>
        </w:rPr>
        <w:t xml:space="preserve">Flexibilidad </w:t>
      </w:r>
      <w:r w:rsidR="00EE6D40">
        <w:rPr>
          <w:lang w:val="es-AR"/>
        </w:rPr>
        <w:t>d</w:t>
      </w:r>
      <w:r>
        <w:rPr>
          <w:lang w:val="es-AR"/>
        </w:rPr>
        <w:t xml:space="preserve">inámica: </w:t>
      </w:r>
      <w:r w:rsidR="00C0053B">
        <w:rPr>
          <w:lang w:val="es-AR"/>
        </w:rPr>
        <w:t>Se realiza con movimiento, con desplazamiento del sujeto o de sus segmentos</w:t>
      </w:r>
      <w:r w:rsidR="00936684">
        <w:rPr>
          <w:lang w:val="es-AR"/>
        </w:rPr>
        <w:t>.</w:t>
      </w:r>
    </w:p>
    <w:p w14:paraId="433A04F5" w14:textId="11D5FF97" w:rsidR="00992B62" w:rsidRDefault="00B704B6" w:rsidP="00B541A1">
      <w:pPr>
        <w:pStyle w:val="ListParagraph"/>
        <w:numPr>
          <w:ilvl w:val="0"/>
          <w:numId w:val="6"/>
        </w:numPr>
        <w:rPr>
          <w:lang w:val="es-AR"/>
        </w:rPr>
      </w:pPr>
      <w:proofErr w:type="gramStart"/>
      <w:r>
        <w:rPr>
          <w:lang w:val="es-AR"/>
        </w:rPr>
        <w:t xml:space="preserve">En </w:t>
      </w:r>
      <w:r w:rsidR="006C5D12">
        <w:rPr>
          <w:lang w:val="es-AR"/>
        </w:rPr>
        <w:t>relación</w:t>
      </w:r>
      <w:r>
        <w:rPr>
          <w:lang w:val="es-AR"/>
        </w:rPr>
        <w:t xml:space="preserve"> al</w:t>
      </w:r>
      <w:proofErr w:type="gramEnd"/>
      <w:r>
        <w:rPr>
          <w:lang w:val="es-AR"/>
        </w:rPr>
        <w:t xml:space="preserve"> tipo de fuerza que provoca la </w:t>
      </w:r>
      <w:r w:rsidR="006C5D12">
        <w:rPr>
          <w:lang w:val="es-AR"/>
        </w:rPr>
        <w:t xml:space="preserve">elongación </w:t>
      </w:r>
    </w:p>
    <w:p w14:paraId="680BE9B7" w14:textId="20667EBC" w:rsidR="006C5D12" w:rsidRDefault="006C5D12" w:rsidP="006C5D12">
      <w:pPr>
        <w:pStyle w:val="ListParagraph"/>
        <w:numPr>
          <w:ilvl w:val="0"/>
          <w:numId w:val="17"/>
        </w:numPr>
        <w:rPr>
          <w:lang w:val="es-AR"/>
        </w:rPr>
      </w:pPr>
      <w:r>
        <w:rPr>
          <w:lang w:val="es-AR"/>
        </w:rPr>
        <w:t>Pasiva:</w:t>
      </w:r>
      <w:r w:rsidR="00633096">
        <w:rPr>
          <w:lang w:val="es-AR"/>
        </w:rPr>
        <w:t xml:space="preserve"> </w:t>
      </w:r>
      <w:r w:rsidR="00337097">
        <w:rPr>
          <w:lang w:val="es-AR"/>
        </w:rPr>
        <w:t xml:space="preserve">Es la amplitud máxima de una articulación </w:t>
      </w:r>
      <w:r w:rsidR="002473CC">
        <w:rPr>
          <w:lang w:val="es-AR"/>
        </w:rPr>
        <w:t xml:space="preserve">o de un movimiento </w:t>
      </w:r>
      <w:r w:rsidR="00AB2148">
        <w:rPr>
          <w:lang w:val="es-AR"/>
        </w:rPr>
        <w:t xml:space="preserve">a través </w:t>
      </w:r>
      <w:r w:rsidR="00112265">
        <w:rPr>
          <w:lang w:val="es-AR"/>
        </w:rPr>
        <w:t xml:space="preserve">de la acción de fuerzas externas, es decir, mediante la ayuda de un </w:t>
      </w:r>
      <w:r w:rsidR="00FC42DE">
        <w:rPr>
          <w:lang w:val="es-AR"/>
        </w:rPr>
        <w:t>compañero</w:t>
      </w:r>
      <w:r w:rsidR="00AA1A02">
        <w:rPr>
          <w:lang w:val="es-AR"/>
        </w:rPr>
        <w:t>.</w:t>
      </w:r>
    </w:p>
    <w:p w14:paraId="3E68FEA1" w14:textId="6EEBBE0F" w:rsidR="00C40B3E" w:rsidRPr="00FC42DE" w:rsidRDefault="006C5D12" w:rsidP="00C40B3E">
      <w:pPr>
        <w:pStyle w:val="ListParagraph"/>
        <w:numPr>
          <w:ilvl w:val="0"/>
          <w:numId w:val="17"/>
        </w:numPr>
        <w:rPr>
          <w:lang w:val="es-AR"/>
        </w:rPr>
      </w:pPr>
      <w:r>
        <w:rPr>
          <w:lang w:val="es-AR"/>
        </w:rPr>
        <w:t xml:space="preserve">Activa: </w:t>
      </w:r>
      <w:r w:rsidR="00BA1D77">
        <w:rPr>
          <w:lang w:val="es-AR"/>
        </w:rPr>
        <w:t xml:space="preserve">Es </w:t>
      </w:r>
      <w:r w:rsidR="007416B1">
        <w:rPr>
          <w:lang w:val="es-AR"/>
        </w:rPr>
        <w:t xml:space="preserve">la amplitud máxima de una articulación </w:t>
      </w:r>
      <w:r w:rsidR="002C1202">
        <w:rPr>
          <w:lang w:val="es-AR"/>
        </w:rPr>
        <w:t xml:space="preserve">o de un movimiento que puede alcanzar una persona </w:t>
      </w:r>
      <w:r w:rsidR="00ED426A">
        <w:rPr>
          <w:lang w:val="es-AR"/>
        </w:rPr>
        <w:t>sin ayuda externa</w:t>
      </w:r>
    </w:p>
    <w:p w14:paraId="7D55C85E" w14:textId="46FE6347" w:rsidR="00C40B3E" w:rsidRDefault="00C40B3E" w:rsidP="00C40B3E">
      <w:pPr>
        <w:rPr>
          <w:b/>
          <w:bCs/>
          <w:lang w:val="es-AR"/>
        </w:rPr>
      </w:pPr>
      <w:r w:rsidRPr="00C40B3E">
        <w:rPr>
          <w:b/>
          <w:bCs/>
          <w:lang w:val="es-AR"/>
        </w:rPr>
        <w:t>RESISTENCIA.</w:t>
      </w:r>
    </w:p>
    <w:p w14:paraId="68DDEEEE" w14:textId="3DC4DDD3" w:rsidR="007F0279" w:rsidRDefault="00B019B4" w:rsidP="00C40B3E">
      <w:pPr>
        <w:rPr>
          <w:lang w:val="es-AR"/>
        </w:rPr>
      </w:pPr>
      <w:r>
        <w:rPr>
          <w:lang w:val="es-AR"/>
        </w:rPr>
        <w:t xml:space="preserve">Capacidad de resistir </w:t>
      </w:r>
      <w:r w:rsidR="009F43EB">
        <w:rPr>
          <w:lang w:val="es-AR"/>
        </w:rPr>
        <w:t xml:space="preserve">psíquica y físicamente a una carga </w:t>
      </w:r>
      <w:r w:rsidR="00DC0131">
        <w:rPr>
          <w:lang w:val="es-AR"/>
        </w:rPr>
        <w:t xml:space="preserve">durante largo tiempo produciéndose finalmente </w:t>
      </w:r>
      <w:r w:rsidR="004A5101">
        <w:rPr>
          <w:lang w:val="es-AR"/>
        </w:rPr>
        <w:t>un cansancio i</w:t>
      </w:r>
      <w:r w:rsidR="001F7660">
        <w:rPr>
          <w:lang w:val="es-AR"/>
        </w:rPr>
        <w:t>n</w:t>
      </w:r>
      <w:r w:rsidR="004A5101">
        <w:rPr>
          <w:lang w:val="es-AR"/>
        </w:rPr>
        <w:t xml:space="preserve">superable debido a la intensidad y duración de </w:t>
      </w:r>
      <w:proofErr w:type="gramStart"/>
      <w:r w:rsidR="004A5101">
        <w:rPr>
          <w:lang w:val="es-AR"/>
        </w:rPr>
        <w:t>la misma</w:t>
      </w:r>
      <w:proofErr w:type="gramEnd"/>
      <w:r w:rsidR="004E3CFA">
        <w:rPr>
          <w:lang w:val="es-AR"/>
        </w:rPr>
        <w:t>.</w:t>
      </w:r>
    </w:p>
    <w:tbl>
      <w:tblPr>
        <w:tblStyle w:val="TableGrid"/>
        <w:tblW w:w="0" w:type="auto"/>
        <w:tblLook w:val="04A0" w:firstRow="1" w:lastRow="0" w:firstColumn="1" w:lastColumn="0" w:noHBand="0" w:noVBand="1"/>
      </w:tblPr>
      <w:tblGrid>
        <w:gridCol w:w="4675"/>
        <w:gridCol w:w="4675"/>
      </w:tblGrid>
      <w:tr w:rsidR="00697CB6" w14:paraId="69529957" w14:textId="77777777" w:rsidTr="00697CB6">
        <w:tc>
          <w:tcPr>
            <w:tcW w:w="4675" w:type="dxa"/>
          </w:tcPr>
          <w:p w14:paraId="12A1CE3A" w14:textId="7F1C03DD" w:rsidR="00697CB6" w:rsidRDefault="00697CB6" w:rsidP="00697CB6">
            <w:pPr>
              <w:jc w:val="center"/>
              <w:rPr>
                <w:lang w:val="es-AR"/>
              </w:rPr>
            </w:pPr>
            <w:r>
              <w:rPr>
                <w:lang w:val="es-AR"/>
              </w:rPr>
              <w:t>RESISTENCIA AEROBICA</w:t>
            </w:r>
          </w:p>
        </w:tc>
        <w:tc>
          <w:tcPr>
            <w:tcW w:w="4675" w:type="dxa"/>
          </w:tcPr>
          <w:p w14:paraId="64714AE2" w14:textId="648F108D" w:rsidR="00697CB6" w:rsidRDefault="00697CB6" w:rsidP="00697CB6">
            <w:pPr>
              <w:jc w:val="center"/>
              <w:rPr>
                <w:lang w:val="es-AR"/>
              </w:rPr>
            </w:pPr>
            <w:r>
              <w:rPr>
                <w:lang w:val="es-AR"/>
              </w:rPr>
              <w:t>RESISTENCIA ANAEROBICA</w:t>
            </w:r>
          </w:p>
        </w:tc>
      </w:tr>
      <w:tr w:rsidR="00697CB6" w14:paraId="004F03B0" w14:textId="77777777" w:rsidTr="00697CB6">
        <w:tc>
          <w:tcPr>
            <w:tcW w:w="4675" w:type="dxa"/>
          </w:tcPr>
          <w:p w14:paraId="3C050AD0" w14:textId="006A0B1B" w:rsidR="00697CB6" w:rsidRDefault="00697CB6" w:rsidP="00697CB6">
            <w:pPr>
              <w:rPr>
                <w:lang w:val="es-AR"/>
              </w:rPr>
            </w:pPr>
            <w:r>
              <w:rPr>
                <w:lang w:val="es-AR"/>
              </w:rPr>
              <w:t xml:space="preserve">Involucra el uso de </w:t>
            </w:r>
            <w:r w:rsidR="00FD56A5">
              <w:rPr>
                <w:lang w:val="es-AR"/>
              </w:rPr>
              <w:t>oxígeno</w:t>
            </w:r>
            <w:r>
              <w:rPr>
                <w:lang w:val="es-AR"/>
              </w:rPr>
              <w:t xml:space="preserve"> como combustible para producir trabajo</w:t>
            </w:r>
          </w:p>
          <w:p w14:paraId="287CA934" w14:textId="77777777" w:rsidR="00697CB6" w:rsidRDefault="00697CB6" w:rsidP="00697CB6">
            <w:pPr>
              <w:rPr>
                <w:lang w:val="es-AR"/>
              </w:rPr>
            </w:pPr>
          </w:p>
          <w:p w14:paraId="5173E8FC" w14:textId="77777777" w:rsidR="00697CB6" w:rsidRDefault="00697CB6" w:rsidP="00697CB6">
            <w:pPr>
              <w:rPr>
                <w:lang w:val="es-AR"/>
              </w:rPr>
            </w:pPr>
            <w:r>
              <w:rPr>
                <w:lang w:val="es-AR"/>
              </w:rPr>
              <w:t>Mayor trabajo de aparato cardiovascular</w:t>
            </w:r>
          </w:p>
          <w:p w14:paraId="66BDF51E" w14:textId="77777777" w:rsidR="00697CB6" w:rsidRDefault="00697CB6" w:rsidP="00697CB6">
            <w:pPr>
              <w:rPr>
                <w:lang w:val="es-AR"/>
              </w:rPr>
            </w:pPr>
          </w:p>
          <w:p w14:paraId="20717D7B" w14:textId="7057E153" w:rsidR="00697CB6" w:rsidRDefault="00697CB6" w:rsidP="00697CB6">
            <w:pPr>
              <w:rPr>
                <w:lang w:val="es-AR"/>
              </w:rPr>
            </w:pPr>
            <w:r>
              <w:rPr>
                <w:lang w:val="es-AR"/>
              </w:rPr>
              <w:t>Nos permite realizar esfuerzos de baja intensidad durante un periodo de tiempo largo (</w:t>
            </w:r>
            <w:r w:rsidR="006A18C4">
              <w:rPr>
                <w:lang w:val="es-AR"/>
              </w:rPr>
              <w:t>más</w:t>
            </w:r>
            <w:r>
              <w:rPr>
                <w:lang w:val="es-AR"/>
              </w:rPr>
              <w:t xml:space="preserve"> de 10 minutos)</w:t>
            </w:r>
          </w:p>
          <w:p w14:paraId="29546AEE" w14:textId="77777777" w:rsidR="00697CB6" w:rsidRDefault="00697CB6" w:rsidP="00697CB6">
            <w:pPr>
              <w:rPr>
                <w:lang w:val="es-AR"/>
              </w:rPr>
            </w:pPr>
          </w:p>
          <w:p w14:paraId="3CE79BA5" w14:textId="77777777" w:rsidR="00697CB6" w:rsidRDefault="00697CB6" w:rsidP="00697CB6">
            <w:pPr>
              <w:rPr>
                <w:lang w:val="es-AR"/>
              </w:rPr>
            </w:pPr>
            <w:r>
              <w:rPr>
                <w:lang w:val="es-AR"/>
              </w:rPr>
              <w:t xml:space="preserve">La recuperación es baja y rápida </w:t>
            </w:r>
          </w:p>
          <w:p w14:paraId="7F7C61E4" w14:textId="77777777" w:rsidR="006A18C4" w:rsidRDefault="006A18C4" w:rsidP="00697CB6">
            <w:pPr>
              <w:rPr>
                <w:lang w:val="es-AR"/>
              </w:rPr>
            </w:pPr>
          </w:p>
          <w:p w14:paraId="1C4AD91E" w14:textId="02EF48C6" w:rsidR="00697CB6" w:rsidRDefault="00697CB6" w:rsidP="00697CB6">
            <w:pPr>
              <w:rPr>
                <w:lang w:val="es-AR"/>
              </w:rPr>
            </w:pPr>
            <w:r>
              <w:rPr>
                <w:lang w:val="es-AR"/>
              </w:rPr>
              <w:t xml:space="preserve">En el ejercicio </w:t>
            </w:r>
            <w:r w:rsidR="006A18C4">
              <w:rPr>
                <w:lang w:val="es-AR"/>
              </w:rPr>
              <w:t>aeróbico</w:t>
            </w:r>
            <w:r>
              <w:rPr>
                <w:lang w:val="es-AR"/>
              </w:rPr>
              <w:t xml:space="preserve"> se puede seguir un determinado ritmo por mucho tiempo</w:t>
            </w:r>
          </w:p>
          <w:p w14:paraId="7E781502" w14:textId="77777777" w:rsidR="00697CB6" w:rsidRDefault="00697CB6" w:rsidP="00697CB6">
            <w:pPr>
              <w:rPr>
                <w:lang w:val="es-AR"/>
              </w:rPr>
            </w:pPr>
          </w:p>
          <w:p w14:paraId="20D18542" w14:textId="77777777" w:rsidR="00697CB6" w:rsidRDefault="00697CB6" w:rsidP="00C40B3E">
            <w:pPr>
              <w:rPr>
                <w:lang w:val="es-AR"/>
              </w:rPr>
            </w:pPr>
          </w:p>
        </w:tc>
        <w:tc>
          <w:tcPr>
            <w:tcW w:w="4675" w:type="dxa"/>
          </w:tcPr>
          <w:p w14:paraId="54A1DDF7" w14:textId="77777777" w:rsidR="00697CB6" w:rsidRDefault="00A26D11" w:rsidP="00C40B3E">
            <w:pPr>
              <w:rPr>
                <w:lang w:val="es-AR"/>
              </w:rPr>
            </w:pPr>
            <w:r>
              <w:rPr>
                <w:lang w:val="es-AR"/>
              </w:rPr>
              <w:t>Involucra el uso de</w:t>
            </w:r>
            <w:r w:rsidR="00922854">
              <w:rPr>
                <w:lang w:val="es-AR"/>
              </w:rPr>
              <w:t xml:space="preserve"> glucógeno como combustible </w:t>
            </w:r>
            <w:r w:rsidR="003A531E">
              <w:rPr>
                <w:lang w:val="es-AR"/>
              </w:rPr>
              <w:t>y poco oxigeno</w:t>
            </w:r>
          </w:p>
          <w:p w14:paraId="3BDA035B" w14:textId="77777777" w:rsidR="003A531E" w:rsidRDefault="003A531E" w:rsidP="00C40B3E">
            <w:pPr>
              <w:rPr>
                <w:lang w:val="es-AR"/>
              </w:rPr>
            </w:pPr>
          </w:p>
          <w:p w14:paraId="711B4D6A" w14:textId="77777777" w:rsidR="003A531E" w:rsidRDefault="009320F6" w:rsidP="00C40B3E">
            <w:pPr>
              <w:rPr>
                <w:lang w:val="es-AR"/>
              </w:rPr>
            </w:pPr>
            <w:r>
              <w:rPr>
                <w:lang w:val="es-AR"/>
              </w:rPr>
              <w:t>Mayor trabajo muscular</w:t>
            </w:r>
          </w:p>
          <w:p w14:paraId="259D7C56" w14:textId="77777777" w:rsidR="009320F6" w:rsidRDefault="009320F6" w:rsidP="00C40B3E">
            <w:pPr>
              <w:rPr>
                <w:lang w:val="es-AR"/>
              </w:rPr>
            </w:pPr>
          </w:p>
          <w:p w14:paraId="4EDDE5D0" w14:textId="67B045FA" w:rsidR="009320F6" w:rsidRDefault="00FB1991" w:rsidP="00C40B3E">
            <w:pPr>
              <w:rPr>
                <w:lang w:val="es-AR"/>
              </w:rPr>
            </w:pPr>
            <w:r>
              <w:rPr>
                <w:lang w:val="es-AR"/>
              </w:rPr>
              <w:t xml:space="preserve">Nos permite realizar esfuerzos </w:t>
            </w:r>
            <w:r w:rsidR="00DB6570">
              <w:rPr>
                <w:lang w:val="es-AR"/>
              </w:rPr>
              <w:t xml:space="preserve">de alta intensidad durante un periodo de tiempo corto </w:t>
            </w:r>
            <w:r w:rsidR="00306C80">
              <w:rPr>
                <w:lang w:val="es-AR"/>
              </w:rPr>
              <w:t xml:space="preserve">(máximo de 3 </w:t>
            </w:r>
            <w:r w:rsidR="00FD56A5">
              <w:rPr>
                <w:lang w:val="es-AR"/>
              </w:rPr>
              <w:t>minutos</w:t>
            </w:r>
            <w:r w:rsidR="00306C80">
              <w:rPr>
                <w:lang w:val="es-AR"/>
              </w:rPr>
              <w:t>)</w:t>
            </w:r>
          </w:p>
          <w:p w14:paraId="1BBA63C0" w14:textId="77777777" w:rsidR="005102AC" w:rsidRDefault="005102AC" w:rsidP="00C40B3E">
            <w:pPr>
              <w:rPr>
                <w:lang w:val="es-AR"/>
              </w:rPr>
            </w:pPr>
          </w:p>
          <w:p w14:paraId="3D58CA87" w14:textId="77777777" w:rsidR="005102AC" w:rsidRDefault="005102AC" w:rsidP="00C40B3E">
            <w:pPr>
              <w:rPr>
                <w:lang w:val="es-AR"/>
              </w:rPr>
            </w:pPr>
            <w:r>
              <w:rPr>
                <w:lang w:val="es-AR"/>
              </w:rPr>
              <w:t>Requiere una recuperación mayor</w:t>
            </w:r>
          </w:p>
          <w:p w14:paraId="4D4E4A69" w14:textId="77777777" w:rsidR="005102AC" w:rsidRDefault="005102AC" w:rsidP="00C40B3E">
            <w:pPr>
              <w:rPr>
                <w:lang w:val="es-AR"/>
              </w:rPr>
            </w:pPr>
          </w:p>
          <w:p w14:paraId="20F208F9" w14:textId="43AEF52B" w:rsidR="005102AC" w:rsidRDefault="00401274" w:rsidP="00C40B3E">
            <w:pPr>
              <w:rPr>
                <w:lang w:val="es-AR"/>
              </w:rPr>
            </w:pPr>
            <w:r>
              <w:rPr>
                <w:lang w:val="es-AR"/>
              </w:rPr>
              <w:t xml:space="preserve">En el ejercicio </w:t>
            </w:r>
            <w:r w:rsidR="00FD56A5">
              <w:rPr>
                <w:lang w:val="es-AR"/>
              </w:rPr>
              <w:t>anaeróbico</w:t>
            </w:r>
            <w:r>
              <w:rPr>
                <w:lang w:val="es-AR"/>
              </w:rPr>
              <w:t xml:space="preserve"> </w:t>
            </w:r>
            <w:r w:rsidR="009B34D3">
              <w:rPr>
                <w:lang w:val="es-AR"/>
              </w:rPr>
              <w:t>vamos cayendo progresivamente en el agotamiento</w:t>
            </w:r>
          </w:p>
        </w:tc>
      </w:tr>
    </w:tbl>
    <w:p w14:paraId="2D57025D" w14:textId="28777D86" w:rsidR="008C6662" w:rsidRDefault="008C6662" w:rsidP="00C40B3E">
      <w:pPr>
        <w:rPr>
          <w:lang w:val="es-AR"/>
        </w:rPr>
      </w:pPr>
    </w:p>
    <w:p w14:paraId="7932A242" w14:textId="77777777" w:rsidR="005A2468" w:rsidRDefault="005A2468" w:rsidP="00C40B3E">
      <w:pPr>
        <w:rPr>
          <w:lang w:val="es-AR"/>
        </w:rPr>
      </w:pPr>
    </w:p>
    <w:p w14:paraId="6B683FD0" w14:textId="77777777" w:rsidR="005A2468" w:rsidRPr="00B019B4" w:rsidRDefault="005A2468" w:rsidP="00C40B3E">
      <w:pPr>
        <w:rPr>
          <w:lang w:val="es-AR"/>
        </w:rPr>
      </w:pPr>
    </w:p>
    <w:sectPr w:rsidR="005A2468" w:rsidRPr="00B019B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E0C97" w14:textId="77777777" w:rsidR="006B6BDC" w:rsidRDefault="006B6BDC" w:rsidP="006B6BDC">
      <w:pPr>
        <w:spacing w:after="0" w:line="240" w:lineRule="auto"/>
      </w:pPr>
      <w:r>
        <w:separator/>
      </w:r>
    </w:p>
  </w:endnote>
  <w:endnote w:type="continuationSeparator" w:id="0">
    <w:p w14:paraId="4B17B6CB" w14:textId="77777777" w:rsidR="006B6BDC" w:rsidRDefault="006B6BDC" w:rsidP="006B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21AB6" w14:textId="2145E334" w:rsidR="006B6BDC" w:rsidRPr="006B6BDC" w:rsidRDefault="006B6BDC" w:rsidP="006B6BDC">
    <w:pPr>
      <w:pStyle w:val="Footer"/>
      <w:jc w:val="right"/>
      <w:rPr>
        <w:lang w:val="es-AR"/>
      </w:rPr>
    </w:pPr>
    <w:r>
      <w:rPr>
        <w:lang w:val="es-AR"/>
      </w:rPr>
      <w:t>Prof. Agustina Godoy.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D642" w14:textId="77777777" w:rsidR="006B6BDC" w:rsidRDefault="006B6BDC" w:rsidP="006B6BDC">
      <w:pPr>
        <w:spacing w:after="0" w:line="240" w:lineRule="auto"/>
      </w:pPr>
      <w:r>
        <w:separator/>
      </w:r>
    </w:p>
  </w:footnote>
  <w:footnote w:type="continuationSeparator" w:id="0">
    <w:p w14:paraId="7F54037B" w14:textId="77777777" w:rsidR="006B6BDC" w:rsidRDefault="006B6BDC" w:rsidP="006B6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C067E"/>
    <w:multiLevelType w:val="hybridMultilevel"/>
    <w:tmpl w:val="666E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356A0"/>
    <w:multiLevelType w:val="hybridMultilevel"/>
    <w:tmpl w:val="6D00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70829"/>
    <w:multiLevelType w:val="hybridMultilevel"/>
    <w:tmpl w:val="6F06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546F9"/>
    <w:multiLevelType w:val="hybridMultilevel"/>
    <w:tmpl w:val="EF2C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F7B39"/>
    <w:multiLevelType w:val="hybridMultilevel"/>
    <w:tmpl w:val="28A8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35E68"/>
    <w:multiLevelType w:val="hybridMultilevel"/>
    <w:tmpl w:val="0BAE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0975"/>
    <w:multiLevelType w:val="hybridMultilevel"/>
    <w:tmpl w:val="E02446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B03E17"/>
    <w:multiLevelType w:val="hybridMultilevel"/>
    <w:tmpl w:val="511C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F1A9A"/>
    <w:multiLevelType w:val="hybridMultilevel"/>
    <w:tmpl w:val="7CEAB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E5AB1"/>
    <w:multiLevelType w:val="hybridMultilevel"/>
    <w:tmpl w:val="27065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EB2BB3"/>
    <w:multiLevelType w:val="hybridMultilevel"/>
    <w:tmpl w:val="5C6C1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01371F"/>
    <w:multiLevelType w:val="hybridMultilevel"/>
    <w:tmpl w:val="B732A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D53D2"/>
    <w:multiLevelType w:val="hybridMultilevel"/>
    <w:tmpl w:val="BF84B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2251E"/>
    <w:multiLevelType w:val="hybridMultilevel"/>
    <w:tmpl w:val="4AEA4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B2681A"/>
    <w:multiLevelType w:val="hybridMultilevel"/>
    <w:tmpl w:val="1166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277A4"/>
    <w:multiLevelType w:val="hybridMultilevel"/>
    <w:tmpl w:val="262A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1D791D"/>
    <w:multiLevelType w:val="hybridMultilevel"/>
    <w:tmpl w:val="7644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A2491"/>
    <w:multiLevelType w:val="hybridMultilevel"/>
    <w:tmpl w:val="F7A0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999108">
    <w:abstractNumId w:val="14"/>
  </w:num>
  <w:num w:numId="2" w16cid:durableId="382171868">
    <w:abstractNumId w:val="1"/>
  </w:num>
  <w:num w:numId="3" w16cid:durableId="795684526">
    <w:abstractNumId w:val="16"/>
  </w:num>
  <w:num w:numId="4" w16cid:durableId="122624057">
    <w:abstractNumId w:val="17"/>
  </w:num>
  <w:num w:numId="5" w16cid:durableId="1893811346">
    <w:abstractNumId w:val="12"/>
  </w:num>
  <w:num w:numId="6" w16cid:durableId="1804037893">
    <w:abstractNumId w:val="11"/>
  </w:num>
  <w:num w:numId="7" w16cid:durableId="1305043886">
    <w:abstractNumId w:val="13"/>
  </w:num>
  <w:num w:numId="8" w16cid:durableId="2006862641">
    <w:abstractNumId w:val="10"/>
  </w:num>
  <w:num w:numId="9" w16cid:durableId="24066215">
    <w:abstractNumId w:val="2"/>
  </w:num>
  <w:num w:numId="10" w16cid:durableId="56440649">
    <w:abstractNumId w:val="8"/>
  </w:num>
  <w:num w:numId="11" w16cid:durableId="498693101">
    <w:abstractNumId w:val="4"/>
  </w:num>
  <w:num w:numId="12" w16cid:durableId="1090807939">
    <w:abstractNumId w:val="6"/>
  </w:num>
  <w:num w:numId="13" w16cid:durableId="475680249">
    <w:abstractNumId w:val="3"/>
  </w:num>
  <w:num w:numId="14" w16cid:durableId="1425999318">
    <w:abstractNumId w:val="5"/>
  </w:num>
  <w:num w:numId="15" w16cid:durableId="2019772408">
    <w:abstractNumId w:val="9"/>
  </w:num>
  <w:num w:numId="16" w16cid:durableId="254749425">
    <w:abstractNumId w:val="0"/>
  </w:num>
  <w:num w:numId="17" w16cid:durableId="395401973">
    <w:abstractNumId w:val="7"/>
  </w:num>
  <w:num w:numId="18" w16cid:durableId="16048057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4E"/>
    <w:rsid w:val="0000142A"/>
    <w:rsid w:val="00046DFB"/>
    <w:rsid w:val="000618FE"/>
    <w:rsid w:val="00093083"/>
    <w:rsid w:val="000A4946"/>
    <w:rsid w:val="000A530B"/>
    <w:rsid w:val="000B6655"/>
    <w:rsid w:val="000C033F"/>
    <w:rsid w:val="000F0919"/>
    <w:rsid w:val="00112265"/>
    <w:rsid w:val="0011683D"/>
    <w:rsid w:val="00173A54"/>
    <w:rsid w:val="00176DF8"/>
    <w:rsid w:val="001B72DA"/>
    <w:rsid w:val="001F7660"/>
    <w:rsid w:val="002473CC"/>
    <w:rsid w:val="002C1202"/>
    <w:rsid w:val="002F6312"/>
    <w:rsid w:val="00306A0A"/>
    <w:rsid w:val="00306C80"/>
    <w:rsid w:val="003366A6"/>
    <w:rsid w:val="00337097"/>
    <w:rsid w:val="00352C53"/>
    <w:rsid w:val="003543C6"/>
    <w:rsid w:val="00382BF9"/>
    <w:rsid w:val="003956A8"/>
    <w:rsid w:val="003A531E"/>
    <w:rsid w:val="003B71C5"/>
    <w:rsid w:val="003C7DB1"/>
    <w:rsid w:val="003E1ABB"/>
    <w:rsid w:val="003E5FC8"/>
    <w:rsid w:val="00401274"/>
    <w:rsid w:val="00431B86"/>
    <w:rsid w:val="0043754A"/>
    <w:rsid w:val="00445CB2"/>
    <w:rsid w:val="00467EFF"/>
    <w:rsid w:val="00475892"/>
    <w:rsid w:val="004A5101"/>
    <w:rsid w:val="004B7222"/>
    <w:rsid w:val="004E3CFA"/>
    <w:rsid w:val="00507FFC"/>
    <w:rsid w:val="005102AC"/>
    <w:rsid w:val="00533F11"/>
    <w:rsid w:val="00540A96"/>
    <w:rsid w:val="005A2468"/>
    <w:rsid w:val="005D3F57"/>
    <w:rsid w:val="005F5878"/>
    <w:rsid w:val="0061129B"/>
    <w:rsid w:val="00612013"/>
    <w:rsid w:val="00633096"/>
    <w:rsid w:val="006351ED"/>
    <w:rsid w:val="00697CB6"/>
    <w:rsid w:val="006A18C4"/>
    <w:rsid w:val="006B6281"/>
    <w:rsid w:val="006B6BDC"/>
    <w:rsid w:val="006C5D12"/>
    <w:rsid w:val="006D34BF"/>
    <w:rsid w:val="006E3936"/>
    <w:rsid w:val="00741185"/>
    <w:rsid w:val="007416B1"/>
    <w:rsid w:val="007D2B35"/>
    <w:rsid w:val="007D6C06"/>
    <w:rsid w:val="007F0279"/>
    <w:rsid w:val="007F4130"/>
    <w:rsid w:val="008A3977"/>
    <w:rsid w:val="008C6662"/>
    <w:rsid w:val="008E0469"/>
    <w:rsid w:val="008E5E25"/>
    <w:rsid w:val="00902312"/>
    <w:rsid w:val="00917999"/>
    <w:rsid w:val="00922854"/>
    <w:rsid w:val="009320F6"/>
    <w:rsid w:val="00936684"/>
    <w:rsid w:val="00956172"/>
    <w:rsid w:val="00992B62"/>
    <w:rsid w:val="0099304E"/>
    <w:rsid w:val="009B1A37"/>
    <w:rsid w:val="009B34D3"/>
    <w:rsid w:val="009B4715"/>
    <w:rsid w:val="009F43EB"/>
    <w:rsid w:val="00A0611B"/>
    <w:rsid w:val="00A26D11"/>
    <w:rsid w:val="00AA1A02"/>
    <w:rsid w:val="00AB1B76"/>
    <w:rsid w:val="00AB2148"/>
    <w:rsid w:val="00AB3E15"/>
    <w:rsid w:val="00AF2F14"/>
    <w:rsid w:val="00B019B4"/>
    <w:rsid w:val="00B541A1"/>
    <w:rsid w:val="00B704B6"/>
    <w:rsid w:val="00BA1D77"/>
    <w:rsid w:val="00BE6468"/>
    <w:rsid w:val="00C0053B"/>
    <w:rsid w:val="00C17571"/>
    <w:rsid w:val="00C40B3E"/>
    <w:rsid w:val="00C556DA"/>
    <w:rsid w:val="00C83D2D"/>
    <w:rsid w:val="00C87464"/>
    <w:rsid w:val="00C94B53"/>
    <w:rsid w:val="00CE13E2"/>
    <w:rsid w:val="00CE43E3"/>
    <w:rsid w:val="00CE5921"/>
    <w:rsid w:val="00D01FFF"/>
    <w:rsid w:val="00D077E9"/>
    <w:rsid w:val="00D87F58"/>
    <w:rsid w:val="00D87F79"/>
    <w:rsid w:val="00DB6570"/>
    <w:rsid w:val="00DC0131"/>
    <w:rsid w:val="00DE39F1"/>
    <w:rsid w:val="00E075D3"/>
    <w:rsid w:val="00E62FD9"/>
    <w:rsid w:val="00EB5772"/>
    <w:rsid w:val="00EC159A"/>
    <w:rsid w:val="00ED426A"/>
    <w:rsid w:val="00ED4962"/>
    <w:rsid w:val="00EE6D40"/>
    <w:rsid w:val="00F04A46"/>
    <w:rsid w:val="00F128E1"/>
    <w:rsid w:val="00F213C2"/>
    <w:rsid w:val="00F438A0"/>
    <w:rsid w:val="00FB1991"/>
    <w:rsid w:val="00FC42DE"/>
    <w:rsid w:val="00FD56A5"/>
    <w:rsid w:val="00FF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32179"/>
  <w15:chartTrackingRefBased/>
  <w15:docId w15:val="{D145476C-A3AC-4EE3-8A9D-C700EA2A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04E"/>
    <w:rPr>
      <w:rFonts w:eastAsiaTheme="majorEastAsia" w:cstheme="majorBidi"/>
      <w:color w:val="272727" w:themeColor="text1" w:themeTint="D8"/>
    </w:rPr>
  </w:style>
  <w:style w:type="paragraph" w:styleId="Title">
    <w:name w:val="Title"/>
    <w:basedOn w:val="Normal"/>
    <w:next w:val="Normal"/>
    <w:link w:val="TitleChar"/>
    <w:uiPriority w:val="10"/>
    <w:qFormat/>
    <w:rsid w:val="00993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04E"/>
    <w:pPr>
      <w:spacing w:before="160"/>
      <w:jc w:val="center"/>
    </w:pPr>
    <w:rPr>
      <w:i/>
      <w:iCs/>
      <w:color w:val="404040" w:themeColor="text1" w:themeTint="BF"/>
    </w:rPr>
  </w:style>
  <w:style w:type="character" w:customStyle="1" w:styleId="QuoteChar">
    <w:name w:val="Quote Char"/>
    <w:basedOn w:val="DefaultParagraphFont"/>
    <w:link w:val="Quote"/>
    <w:uiPriority w:val="29"/>
    <w:rsid w:val="0099304E"/>
    <w:rPr>
      <w:i/>
      <w:iCs/>
      <w:color w:val="404040" w:themeColor="text1" w:themeTint="BF"/>
    </w:rPr>
  </w:style>
  <w:style w:type="paragraph" w:styleId="ListParagraph">
    <w:name w:val="List Paragraph"/>
    <w:basedOn w:val="Normal"/>
    <w:uiPriority w:val="34"/>
    <w:qFormat/>
    <w:rsid w:val="0099304E"/>
    <w:pPr>
      <w:ind w:left="720"/>
      <w:contextualSpacing/>
    </w:pPr>
  </w:style>
  <w:style w:type="character" w:styleId="IntenseEmphasis">
    <w:name w:val="Intense Emphasis"/>
    <w:basedOn w:val="DefaultParagraphFont"/>
    <w:uiPriority w:val="21"/>
    <w:qFormat/>
    <w:rsid w:val="0099304E"/>
    <w:rPr>
      <w:i/>
      <w:iCs/>
      <w:color w:val="0F4761" w:themeColor="accent1" w:themeShade="BF"/>
    </w:rPr>
  </w:style>
  <w:style w:type="paragraph" w:styleId="IntenseQuote">
    <w:name w:val="Intense Quote"/>
    <w:basedOn w:val="Normal"/>
    <w:next w:val="Normal"/>
    <w:link w:val="IntenseQuoteChar"/>
    <w:uiPriority w:val="30"/>
    <w:qFormat/>
    <w:rsid w:val="00993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04E"/>
    <w:rPr>
      <w:i/>
      <w:iCs/>
      <w:color w:val="0F4761" w:themeColor="accent1" w:themeShade="BF"/>
    </w:rPr>
  </w:style>
  <w:style w:type="character" w:styleId="IntenseReference">
    <w:name w:val="Intense Reference"/>
    <w:basedOn w:val="DefaultParagraphFont"/>
    <w:uiPriority w:val="32"/>
    <w:qFormat/>
    <w:rsid w:val="0099304E"/>
    <w:rPr>
      <w:b/>
      <w:bCs/>
      <w:smallCaps/>
      <w:color w:val="0F4761" w:themeColor="accent1" w:themeShade="BF"/>
      <w:spacing w:val="5"/>
    </w:rPr>
  </w:style>
  <w:style w:type="paragraph" w:styleId="Header">
    <w:name w:val="header"/>
    <w:basedOn w:val="Normal"/>
    <w:link w:val="HeaderChar"/>
    <w:uiPriority w:val="99"/>
    <w:unhideWhenUsed/>
    <w:rsid w:val="006B6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DC"/>
  </w:style>
  <w:style w:type="paragraph" w:styleId="Footer">
    <w:name w:val="footer"/>
    <w:basedOn w:val="Normal"/>
    <w:link w:val="FooterChar"/>
    <w:uiPriority w:val="99"/>
    <w:unhideWhenUsed/>
    <w:rsid w:val="006B6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DC"/>
  </w:style>
  <w:style w:type="table" w:styleId="TableGrid">
    <w:name w:val="Table Grid"/>
    <w:basedOn w:val="TableNormal"/>
    <w:uiPriority w:val="39"/>
    <w:rsid w:val="0030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Godoy</dc:creator>
  <cp:keywords/>
  <dc:description/>
  <cp:lastModifiedBy>Agustina</cp:lastModifiedBy>
  <cp:revision>120</cp:revision>
  <dcterms:created xsi:type="dcterms:W3CDTF">2024-04-10T14:40:00Z</dcterms:created>
  <dcterms:modified xsi:type="dcterms:W3CDTF">2024-04-11T18:15:00Z</dcterms:modified>
</cp:coreProperties>
</file>