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5F" w:rsidRPr="00835382" w:rsidRDefault="00EA295F" w:rsidP="005318FB">
      <w:pPr>
        <w:spacing w:line="276" w:lineRule="auto"/>
        <w:rPr>
          <w:rFonts w:ascii="Arial" w:eastAsia="Times New Roman" w:hAnsi="Arial" w:cs="Arial"/>
          <w:b/>
          <w:lang w:eastAsia="es-AR"/>
        </w:rPr>
      </w:pPr>
      <w:r w:rsidRPr="00835382">
        <w:rPr>
          <w:rFonts w:ascii="Arial" w:eastAsia="Times New Roman" w:hAnsi="Arial" w:cs="Arial"/>
          <w:b/>
          <w:color w:val="000000"/>
          <w:u w:val="single"/>
          <w:lang w:eastAsia="es-AR"/>
        </w:rPr>
        <w:t>TEMA:</w:t>
      </w:r>
      <w:r w:rsidRPr="00835382">
        <w:rPr>
          <w:rFonts w:ascii="Arial" w:eastAsia="Times New Roman" w:hAnsi="Arial" w:cs="Arial"/>
          <w:b/>
          <w:color w:val="000000"/>
          <w:lang w:eastAsia="es-AR"/>
        </w:rPr>
        <w:t xml:space="preserve"> Autoconocimiento y la organización de su tiempo para estudiar y para actividades de ocio. </w:t>
      </w:r>
    </w:p>
    <w:p w:rsidR="00CA7977" w:rsidRPr="00CA7977" w:rsidRDefault="00CA7977" w:rsidP="005318FB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CA7977">
        <w:rPr>
          <w:rFonts w:ascii="Arial" w:hAnsi="Arial" w:cs="Arial"/>
          <w:b/>
          <w:sz w:val="28"/>
          <w:szCs w:val="28"/>
        </w:rPr>
        <w:t xml:space="preserve">Recordar que las actividades </w:t>
      </w:r>
      <w:r>
        <w:rPr>
          <w:rFonts w:ascii="Arial" w:hAnsi="Arial" w:cs="Arial"/>
          <w:b/>
          <w:sz w:val="28"/>
          <w:szCs w:val="28"/>
        </w:rPr>
        <w:t>debe</w:t>
      </w:r>
      <w:r w:rsidR="00835382">
        <w:rPr>
          <w:rFonts w:ascii="Arial" w:hAnsi="Arial" w:cs="Arial"/>
          <w:b/>
          <w:sz w:val="28"/>
          <w:szCs w:val="28"/>
        </w:rPr>
        <w:t>n</w:t>
      </w:r>
      <w:r>
        <w:rPr>
          <w:rFonts w:ascii="Arial" w:hAnsi="Arial" w:cs="Arial"/>
          <w:b/>
          <w:sz w:val="28"/>
          <w:szCs w:val="28"/>
        </w:rPr>
        <w:t xml:space="preserve"> estar en el cuaderno de la materia “Orientación y Tutoría”.</w:t>
      </w:r>
    </w:p>
    <w:p w:rsidR="00EA295F" w:rsidRDefault="00EA295F" w:rsidP="005318FB">
      <w:pPr>
        <w:spacing w:line="276" w:lineRule="auto"/>
        <w:rPr>
          <w:rFonts w:ascii="Arial" w:hAnsi="Arial" w:cs="Arial"/>
          <w:b/>
          <w:u w:val="single"/>
        </w:rPr>
      </w:pPr>
      <w:r w:rsidRPr="001B3774">
        <w:rPr>
          <w:rFonts w:ascii="Arial" w:hAnsi="Arial" w:cs="Arial"/>
          <w:b/>
          <w:u w:val="single"/>
        </w:rPr>
        <w:t xml:space="preserve">CONSIGNAS: </w:t>
      </w:r>
    </w:p>
    <w:p w:rsidR="005A2E43" w:rsidRDefault="005A2E43" w:rsidP="005318FB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28575</wp:posOffset>
                </wp:positionV>
                <wp:extent cx="2362200" cy="361950"/>
                <wp:effectExtent l="0" t="0" r="1905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619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E43" w:rsidRPr="005A2E43" w:rsidRDefault="005A2E43" w:rsidP="005A2E4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A2E43">
                              <w:rPr>
                                <w:rFonts w:ascii="Arial" w:hAnsi="Arial" w:cs="Arial"/>
                              </w:rPr>
                              <w:t>PRIMER MOMENTO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Rectángulo redondeado 5" o:spid="_x0000_s1026" style="position:absolute;margin-left:112.95pt;margin-top:2.25pt;width:186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" fillcolor="#92d050" strokecolor="#92d050" strokeweight="1pt">
                <v:stroke joinstyle="miter"/>
                <v:textbox>
                  <w:txbxContent>
                    <w:p w:rsidR="005A2E43" w:rsidRPr="005A2E43" w:rsidRDefault="005A2E43" w:rsidP="005A2E4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A2E43">
                        <w:rPr>
                          <w:rFonts w:ascii="Arial" w:hAnsi="Arial" w:cs="Arial"/>
                        </w:rPr>
                        <w:t>PRIMER MOMENTO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2E43" w:rsidRDefault="005A2E43" w:rsidP="005318FB">
      <w:pPr>
        <w:spacing w:line="276" w:lineRule="auto"/>
        <w:rPr>
          <w:rFonts w:ascii="Arial" w:hAnsi="Arial" w:cs="Arial"/>
          <w:b/>
          <w:u w:val="single"/>
        </w:rPr>
      </w:pPr>
    </w:p>
    <w:p w:rsidR="00732EF7" w:rsidRPr="001B3774" w:rsidRDefault="00732EF7" w:rsidP="005318FB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</w:rPr>
      </w:pPr>
      <w:r w:rsidRPr="001B3774">
        <w:rPr>
          <w:rFonts w:ascii="Arial" w:hAnsi="Arial" w:cs="Arial"/>
          <w:b/>
        </w:rPr>
        <w:t xml:space="preserve">Lea y comprenda el siguiente texto, </w:t>
      </w:r>
      <w:r w:rsidRPr="001B3774">
        <w:rPr>
          <w:rFonts w:ascii="Arial" w:hAnsi="Arial" w:cs="Arial"/>
          <w:b/>
          <w:i/>
        </w:rPr>
        <w:t>“Tiempo de estudio”</w:t>
      </w:r>
      <w:r w:rsidRPr="001B3774">
        <w:rPr>
          <w:rFonts w:ascii="Arial" w:hAnsi="Arial" w:cs="Arial"/>
          <w:b/>
        </w:rPr>
        <w:t xml:space="preserve"> señalando las ideas principales: 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  <w:u w:val="single"/>
        </w:rPr>
      </w:pPr>
      <w:r w:rsidRPr="00E86321">
        <w:rPr>
          <w:rFonts w:ascii="Arial" w:hAnsi="Arial" w:cs="Arial"/>
          <w:u w:val="single"/>
        </w:rPr>
        <w:t>Tiempo de estudio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793C9BEB" wp14:editId="25367498">
            <wp:simplePos x="0" y="0"/>
            <wp:positionH relativeFrom="column">
              <wp:posOffset>-22860</wp:posOffset>
            </wp:positionH>
            <wp:positionV relativeFrom="paragraph">
              <wp:posOffset>288925</wp:posOffset>
            </wp:positionV>
            <wp:extent cx="3009900" cy="17430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_blog_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86321">
        <w:rPr>
          <w:rFonts w:ascii="Arial" w:hAnsi="Arial" w:cs="Arial"/>
        </w:rPr>
        <w:t>Organizar el tiempo para que el día rinda es una tarea complicada, ya que normalmente tendemos a dedicar más tiempo al ocio que al trabajo, o llega a suceder todo lo contrario, le dedicamos más horas al trabajo que al ocio.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A diferencia de los adultos, los estudiantes cuentan con más libertad para organizar y gestionar sus horarios, sobre todo a medida que estos van creciendo, ya que cuando </w:t>
      </w:r>
      <w:proofErr w:type="gramStart"/>
      <w:r w:rsidRPr="00E86321">
        <w:rPr>
          <w:rFonts w:ascii="Arial" w:hAnsi="Arial" w:cs="Arial"/>
        </w:rPr>
        <w:t>son</w:t>
      </w:r>
      <w:proofErr w:type="gramEnd"/>
      <w:r w:rsidRPr="00E86321">
        <w:rPr>
          <w:rFonts w:ascii="Arial" w:hAnsi="Arial" w:cs="Arial"/>
        </w:rPr>
        <w:t xml:space="preserve"> niños pequeños los padres o cuidadores son los encargados de gestionar el tiempo y decidir cómo deben emplearlo. </w:t>
      </w:r>
    </w:p>
    <w:p w:rsidR="00062FB3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Si bien es verdad que en las escuelas y/o colegios se debe cumplir un horario, una vez que finaliza la jornada de la misma, cada uno organiza su tiempo en función de sus necesidades. 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Es muy importante que comprendan que la organización del tiempo es responsabilidad de cada uno, pero realizar cambios en la gestión del tiempo no es fácil de llevar a cabo, debido a que se han adquirido malos hábitos que se deben desaprender.  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>Un ejemplo</w:t>
      </w:r>
      <w:r>
        <w:rPr>
          <w:rFonts w:ascii="Arial" w:hAnsi="Arial" w:cs="Arial"/>
        </w:rPr>
        <w:t xml:space="preserve"> de un mal </w:t>
      </w:r>
      <w:r>
        <w:rPr>
          <w:rFonts w:ascii="Arial" w:hAnsi="Arial" w:cs="Arial"/>
          <w:color w:val="000000"/>
        </w:rPr>
        <w:t>hábito</w:t>
      </w:r>
      <w:r w:rsidRPr="00E86321">
        <w:rPr>
          <w:rFonts w:ascii="Arial" w:hAnsi="Arial" w:cs="Arial"/>
        </w:rPr>
        <w:t xml:space="preserve"> es cuando los alumnos descuidan el estudio durante el cursado y luego pretenden hacer y aprender en unos días aquello que no aprendieron durante el cursado, y terminan agobiados y angustiados.  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3523A630" wp14:editId="33AB5768">
            <wp:simplePos x="0" y="0"/>
            <wp:positionH relativeFrom="margin">
              <wp:posOffset>3590290</wp:posOffset>
            </wp:positionH>
            <wp:positionV relativeFrom="paragraph">
              <wp:posOffset>203200</wp:posOffset>
            </wp:positionV>
            <wp:extent cx="2238375" cy="146685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a29a703d665c__550x5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321">
        <w:rPr>
          <w:rFonts w:ascii="Arial" w:hAnsi="Arial" w:cs="Arial"/>
        </w:rPr>
        <w:t xml:space="preserve">Como se puede ver en el ejemplo esta angustia termina siendo contraproducente, ya que perjudica a los estudiantes.  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Entonces se preguntarán: ¿Cómo hacer para organizar y llevar a cabo ese tiempo de estudio?  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>P</w:t>
      </w:r>
      <w:r w:rsidR="001B3774">
        <w:rPr>
          <w:rFonts w:ascii="Arial" w:hAnsi="Arial" w:cs="Arial"/>
        </w:rPr>
        <w:t>or eso te propongo una serie de pasos para llevar a cabo el tiempo de estudio:</w:t>
      </w:r>
      <w:r w:rsidRPr="00E86321">
        <w:rPr>
          <w:rFonts w:ascii="Arial" w:hAnsi="Arial" w:cs="Arial"/>
        </w:rPr>
        <w:t xml:space="preserve"> </w:t>
      </w:r>
    </w:p>
    <w:p w:rsidR="00732EF7" w:rsidRPr="00E86321" w:rsidRDefault="00732EF7" w:rsidP="005318F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b/>
        </w:rPr>
        <w:t>1° paso:</w:t>
      </w:r>
      <w:r w:rsidRPr="00E86321">
        <w:rPr>
          <w:rFonts w:ascii="Arial" w:hAnsi="Arial" w:cs="Arial"/>
        </w:rPr>
        <w:t xml:space="preserve"> Analizar las actividades que realizamos durante el día y cuánto tiempo le dedicamos a cada una.  </w:t>
      </w:r>
    </w:p>
    <w:p w:rsidR="00732EF7" w:rsidRPr="00E86321" w:rsidRDefault="00732EF7" w:rsidP="005318F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b/>
        </w:rPr>
        <w:t>2° paso:</w:t>
      </w:r>
      <w:r w:rsidRPr="00E86321">
        <w:rPr>
          <w:rFonts w:ascii="Arial" w:hAnsi="Arial" w:cs="Arial"/>
        </w:rPr>
        <w:t xml:space="preserve"> Analizar nuestros propios biorritmos, es decir, analizarnos a nosotros mismos y descubrir en qué momento del día somos más productivos o nos resulta más productivo estudiar.  </w:t>
      </w:r>
    </w:p>
    <w:p w:rsidR="00732EF7" w:rsidRPr="00E86321" w:rsidRDefault="00732EF7" w:rsidP="005318F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b/>
        </w:rPr>
        <w:t>3° paso:</w:t>
      </w:r>
      <w:r w:rsidRPr="00E86321">
        <w:rPr>
          <w:rFonts w:ascii="Arial" w:hAnsi="Arial" w:cs="Arial"/>
        </w:rPr>
        <w:t xml:space="preserve"> La actitud, predisposición y motivación con la que nos sentamos a estudiar (para encarar este reto que es el estudio es importante hacerlo con buena energía y actitud, así obtenemos resultados positivos) </w:t>
      </w:r>
    </w:p>
    <w:p w:rsidR="00732EF7" w:rsidRPr="00E86321" w:rsidRDefault="00732EF7" w:rsidP="005318FB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b/>
        </w:rPr>
        <w:t>4° paso:</w:t>
      </w:r>
      <w:r w:rsidRPr="00E86321">
        <w:rPr>
          <w:rFonts w:ascii="Arial" w:hAnsi="Arial" w:cs="Arial"/>
        </w:rPr>
        <w:t xml:space="preserve"> El espacio en donde vamos a realizar la tarea de estudiar, este tiene que estar despejado y ordenado, para algunos es más fácil estudiar en silencio mientras para otros es necesario algún ruido o sonido de fondo como música.</w:t>
      </w:r>
    </w:p>
    <w:p w:rsidR="00732EF7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Es fundamental saber dividir el tiempo para que el día resulte provechoso, dedicando de forma equilibrada tiempo al estudio, al ocio y al descanso.  </w:t>
      </w:r>
    </w:p>
    <w:p w:rsidR="001B3774" w:rsidRPr="00E86321" w:rsidRDefault="001B3774" w:rsidP="005318FB">
      <w:pPr>
        <w:spacing w:line="276" w:lineRule="auto"/>
        <w:jc w:val="both"/>
        <w:rPr>
          <w:rFonts w:ascii="Arial" w:hAnsi="Arial" w:cs="Arial"/>
        </w:rPr>
      </w:pPr>
    </w:p>
    <w:p w:rsidR="001B3774" w:rsidRPr="001B3774" w:rsidRDefault="001B3774" w:rsidP="005318F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u w:val="single"/>
        </w:rPr>
      </w:pPr>
      <w:r w:rsidRPr="001B3774">
        <w:rPr>
          <w:rFonts w:ascii="Arial" w:hAnsi="Arial" w:cs="Arial"/>
          <w:b/>
        </w:rPr>
        <w:t>A partir de las ideas resaltadas responda las siguientes preguntas:</w:t>
      </w:r>
    </w:p>
    <w:p w:rsidR="001B3774" w:rsidRPr="001B3774" w:rsidRDefault="001B3774" w:rsidP="005318F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1B3774">
        <w:rPr>
          <w:rFonts w:ascii="Arial" w:hAnsi="Arial" w:cs="Arial"/>
          <w:b/>
          <w:szCs w:val="24"/>
        </w:rPr>
        <w:t>¿Qué cosas podrías mejorar o reorganizar en tu vida a partir de lo leído?</w:t>
      </w:r>
    </w:p>
    <w:p w:rsidR="001B3774" w:rsidRPr="001B3774" w:rsidRDefault="001B3774" w:rsidP="005318F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  <w:sz w:val="20"/>
          <w:u w:val="single"/>
        </w:rPr>
      </w:pPr>
      <w:r w:rsidRPr="001B3774">
        <w:rPr>
          <w:rFonts w:ascii="Arial" w:hAnsi="Arial" w:cs="Arial"/>
          <w:b/>
          <w:szCs w:val="24"/>
        </w:rPr>
        <w:t>Explica con tus palabras en que te beneficiaria tener un tiempo de estudio en tu día a día.</w:t>
      </w:r>
    </w:p>
    <w:p w:rsidR="001B3774" w:rsidRPr="001B3774" w:rsidRDefault="001B3774" w:rsidP="005318FB">
      <w:pPr>
        <w:pStyle w:val="Prrafodelista"/>
        <w:spacing w:line="276" w:lineRule="auto"/>
        <w:ind w:left="1080"/>
        <w:jc w:val="both"/>
        <w:rPr>
          <w:rFonts w:ascii="Arial" w:hAnsi="Arial" w:cs="Arial"/>
          <w:b/>
          <w:sz w:val="20"/>
          <w:u w:val="single"/>
        </w:rPr>
      </w:pPr>
    </w:p>
    <w:p w:rsidR="001B3774" w:rsidRDefault="001B3774" w:rsidP="005318FB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</w:rPr>
      </w:pPr>
      <w:r w:rsidRPr="001B3774">
        <w:rPr>
          <w:rFonts w:ascii="Arial" w:hAnsi="Arial" w:cs="Arial"/>
          <w:b/>
        </w:rPr>
        <w:t xml:space="preserve">Lee atentamente el siguiente texto, </w:t>
      </w:r>
      <w:r w:rsidRPr="001B3774">
        <w:rPr>
          <w:rFonts w:ascii="Arial" w:hAnsi="Arial" w:cs="Arial"/>
          <w:b/>
          <w:i/>
        </w:rPr>
        <w:t>“Tiempo de ocio”</w:t>
      </w:r>
      <w:r w:rsidRPr="001B3774">
        <w:rPr>
          <w:rFonts w:ascii="Arial" w:hAnsi="Arial" w:cs="Arial"/>
          <w:b/>
        </w:rPr>
        <w:t>, señala ideas principales y luego responde:</w:t>
      </w:r>
    </w:p>
    <w:p w:rsidR="001B3774" w:rsidRPr="001B3774" w:rsidRDefault="001B3774" w:rsidP="005318FB">
      <w:pPr>
        <w:pStyle w:val="Prrafodelista"/>
        <w:spacing w:line="276" w:lineRule="auto"/>
        <w:jc w:val="both"/>
        <w:rPr>
          <w:rFonts w:ascii="Arial" w:hAnsi="Arial" w:cs="Arial"/>
          <w:b/>
        </w:rPr>
      </w:pPr>
      <w:r w:rsidRPr="001B3774">
        <w:rPr>
          <w:rFonts w:ascii="Arial" w:hAnsi="Arial" w:cs="Arial"/>
          <w:b/>
        </w:rPr>
        <w:t>a)</w:t>
      </w:r>
      <w:r w:rsidRPr="001B3774">
        <w:rPr>
          <w:rFonts w:ascii="Arial" w:hAnsi="Arial" w:cs="Arial"/>
          <w:b/>
        </w:rPr>
        <w:tab/>
        <w:t>Explica con tus palabras ¿Por qué es importante equilibrar la vida entre el tiempo de estudio y el tiempo de ocio?</w:t>
      </w:r>
    </w:p>
    <w:p w:rsidR="001B3774" w:rsidRPr="001B3774" w:rsidRDefault="001B3774" w:rsidP="005318FB">
      <w:pPr>
        <w:pStyle w:val="Prrafodelista"/>
        <w:spacing w:line="276" w:lineRule="auto"/>
        <w:jc w:val="both"/>
        <w:rPr>
          <w:rFonts w:ascii="Arial" w:hAnsi="Arial" w:cs="Arial"/>
          <w:b/>
        </w:rPr>
      </w:pPr>
      <w:r w:rsidRPr="001B3774">
        <w:rPr>
          <w:rFonts w:ascii="Arial" w:hAnsi="Arial" w:cs="Arial"/>
          <w:b/>
        </w:rPr>
        <w:t>b)</w:t>
      </w:r>
      <w:r w:rsidRPr="001B3774">
        <w:rPr>
          <w:rFonts w:ascii="Arial" w:hAnsi="Arial" w:cs="Arial"/>
          <w:b/>
        </w:rPr>
        <w:tab/>
        <w:t>¿Qué actividades de ocio positivo realizas en tu vida diaria?</w:t>
      </w:r>
    </w:p>
    <w:p w:rsidR="001B3774" w:rsidRPr="001B3774" w:rsidRDefault="001B3774" w:rsidP="005318FB">
      <w:pPr>
        <w:pStyle w:val="Prrafodelista"/>
        <w:spacing w:line="276" w:lineRule="auto"/>
        <w:jc w:val="both"/>
        <w:rPr>
          <w:rFonts w:ascii="Arial" w:hAnsi="Arial" w:cs="Arial"/>
          <w:b/>
        </w:rPr>
      </w:pPr>
      <w:r w:rsidRPr="001B3774">
        <w:rPr>
          <w:rFonts w:ascii="Arial" w:hAnsi="Arial" w:cs="Arial"/>
          <w:b/>
        </w:rPr>
        <w:t>c)</w:t>
      </w:r>
      <w:r w:rsidRPr="001B3774">
        <w:rPr>
          <w:rFonts w:ascii="Arial" w:hAnsi="Arial" w:cs="Arial"/>
          <w:b/>
        </w:rPr>
        <w:tab/>
        <w:t>Nombra tres actividades de ocio negativo y explica porque consideras que lo son.</w:t>
      </w:r>
    </w:p>
    <w:p w:rsidR="005318FB" w:rsidRDefault="005318FB" w:rsidP="005318FB">
      <w:pPr>
        <w:spacing w:line="276" w:lineRule="auto"/>
        <w:jc w:val="both"/>
        <w:rPr>
          <w:rFonts w:ascii="Arial" w:hAnsi="Arial" w:cs="Arial"/>
          <w:u w:val="single"/>
        </w:rPr>
      </w:pPr>
    </w:p>
    <w:p w:rsidR="005318FB" w:rsidRDefault="005318FB" w:rsidP="005318FB">
      <w:pPr>
        <w:spacing w:line="276" w:lineRule="auto"/>
        <w:jc w:val="both"/>
        <w:rPr>
          <w:rFonts w:ascii="Arial" w:hAnsi="Arial" w:cs="Arial"/>
          <w:u w:val="single"/>
        </w:rPr>
      </w:pP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  <w:u w:val="single"/>
        </w:rPr>
      </w:pPr>
      <w:r w:rsidRPr="00E86321">
        <w:rPr>
          <w:rFonts w:ascii="Arial" w:hAnsi="Arial" w:cs="Arial"/>
          <w:u w:val="single"/>
        </w:rPr>
        <w:t>Tiempo de Ocio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Es importante comprender que no podemos pasar el día trabajando o estudiando, porque esto va a causar un bajo rendimiento en el mismo. Es en este punto donde entra en juego el tiempo que dedicamos al ocio.  </w:t>
      </w:r>
      <w:r w:rsidR="002240B9">
        <w:rPr>
          <w:rFonts w:ascii="Arial" w:hAnsi="Arial" w:cs="Arial"/>
        </w:rPr>
        <w:t>Este tiempo es</w:t>
      </w:r>
      <w:r w:rsidRPr="00E86321">
        <w:rPr>
          <w:rFonts w:ascii="Arial" w:hAnsi="Arial" w:cs="Arial"/>
        </w:rPr>
        <w:t xml:space="preserve"> valioso, ya que equilibra aquellos momentos que están destinados a ser productivos.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4F44EDB3" wp14:editId="225FB95B">
            <wp:simplePos x="0" y="0"/>
            <wp:positionH relativeFrom="column">
              <wp:posOffset>2726055</wp:posOffset>
            </wp:positionH>
            <wp:positionV relativeFrom="paragraph">
              <wp:posOffset>365125</wp:posOffset>
            </wp:positionV>
            <wp:extent cx="3030220" cy="181800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cio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2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86321">
        <w:rPr>
          <w:rFonts w:ascii="Arial" w:hAnsi="Arial" w:cs="Arial"/>
        </w:rPr>
        <w:t xml:space="preserve">Las actividades propias del ocio, según Cicerón, poseen las siguientes cualidades: son voluntarias, creadoras y gratas para el hombre.  Una definición moderna del ocio es la siguiente: Conjunto de actividades a las que el individuo puede dedicarse voluntariamente para descansar o divertirse; aumentar su información, su voluntaria convivencia social o capacidad creadora, cuando ha concluido sus obligaciones profesionales, familiares y </w:t>
      </w:r>
      <w:r w:rsidR="001B3774" w:rsidRPr="00E86321">
        <w:rPr>
          <w:rFonts w:ascii="Arial" w:hAnsi="Arial" w:cs="Arial"/>
        </w:rPr>
        <w:t>sociales. El</w:t>
      </w:r>
      <w:r w:rsidRPr="00E86321">
        <w:rPr>
          <w:rFonts w:ascii="Arial" w:hAnsi="Arial" w:cs="Arial"/>
        </w:rPr>
        <w:t xml:space="preserve"> ocio no pretende una utilidad práctica lo que busca es disfrutar al realizar una actividad.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Existen dos tipos de ocio, uno positivo y uno negativo: </w:t>
      </w:r>
    </w:p>
    <w:p w:rsidR="00732EF7" w:rsidRPr="00E86321" w:rsidRDefault="00FF4850" w:rsidP="005318F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OCIO POSITIVO: </w:t>
      </w:r>
      <w:bookmarkStart w:id="0" w:name="_GoBack"/>
      <w:bookmarkEnd w:id="0"/>
      <w:r w:rsidR="00732EF7" w:rsidRPr="00E86321">
        <w:rPr>
          <w:rFonts w:ascii="Arial" w:hAnsi="Arial" w:cs="Arial"/>
        </w:rPr>
        <w:t xml:space="preserve">Cuando realizamos actividades que nos generan placer y nos ayudan a disminuir el estrés de forma natural, sin perjudicar nuestra salud. El ocio positivo ayuda a que el cerebro libere químicos como la dopamina (nos produce placer) y la </w:t>
      </w:r>
      <w:proofErr w:type="spellStart"/>
      <w:r w:rsidR="00732EF7" w:rsidRPr="00E86321">
        <w:rPr>
          <w:rFonts w:ascii="Arial" w:hAnsi="Arial" w:cs="Arial"/>
        </w:rPr>
        <w:t>oxitocina</w:t>
      </w:r>
      <w:proofErr w:type="spellEnd"/>
      <w:r w:rsidR="00732EF7" w:rsidRPr="00E86321">
        <w:rPr>
          <w:rFonts w:ascii="Arial" w:hAnsi="Arial" w:cs="Arial"/>
        </w:rPr>
        <w:t xml:space="preserve"> que está relacionada con la paz y el descanso. la </w:t>
      </w:r>
      <w:proofErr w:type="spellStart"/>
      <w:r w:rsidR="00732EF7" w:rsidRPr="00E86321">
        <w:rPr>
          <w:rFonts w:ascii="Arial" w:hAnsi="Arial" w:cs="Arial"/>
        </w:rPr>
        <w:t>oxitocina</w:t>
      </w:r>
      <w:proofErr w:type="spellEnd"/>
      <w:r w:rsidR="00732EF7" w:rsidRPr="00E86321">
        <w:rPr>
          <w:rFonts w:ascii="Arial" w:hAnsi="Arial" w:cs="Arial"/>
        </w:rPr>
        <w:t xml:space="preserve"> neutraliza la hormona que se produce cuando estamos estresados, ayudando así a la salud y el bienestar. Ejemplo: convivir con la familia o amigos, realizar alguna actividad física, conocer personas o lugares nuevos, leer, etc.  </w:t>
      </w:r>
    </w:p>
    <w:p w:rsidR="00732EF7" w:rsidRPr="00E86321" w:rsidRDefault="00732EF7" w:rsidP="005318FB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OCIO NEGATIVO: Este tiene que ver con el consumo de drogas o sustancias, comer en exceso o cualquier acción que daña la salud y no aporta al desarrollo personal.  </w:t>
      </w:r>
    </w:p>
    <w:p w:rsidR="00732EF7" w:rsidRPr="00E86321" w:rsidRDefault="00732EF7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Entonces contar con tiempo libre o de ocio es beneficioso para nuestra salud, este tiempo de ocio nos ayuda a descansar y a desconectarnos de lo que nos estresa, y nos conecta con nosotros mismos.  </w:t>
      </w:r>
    </w:p>
    <w:p w:rsidR="001B3774" w:rsidRDefault="001B3774" w:rsidP="005318FB">
      <w:pPr>
        <w:spacing w:line="276" w:lineRule="auto"/>
        <w:rPr>
          <w:rFonts w:ascii="Arial" w:hAnsi="Arial" w:cs="Arial"/>
        </w:rPr>
      </w:pPr>
    </w:p>
    <w:p w:rsidR="00662C6B" w:rsidRPr="00662C6B" w:rsidRDefault="00662C6B" w:rsidP="005318FB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</w:rPr>
      </w:pPr>
      <w:r w:rsidRPr="00662C6B">
        <w:rPr>
          <w:rFonts w:ascii="Arial" w:hAnsi="Arial" w:cs="Arial"/>
          <w:b/>
        </w:rPr>
        <w:t xml:space="preserve">Lea comprensivamente el texto “Autoconocimiento”, señala ideas principales y responda de forma reflexiva: </w:t>
      </w:r>
    </w:p>
    <w:p w:rsidR="00662C6B" w:rsidRPr="00662C6B" w:rsidRDefault="00662C6B" w:rsidP="005318FB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  <w:sz w:val="20"/>
        </w:rPr>
      </w:pPr>
      <w:r w:rsidRPr="00662C6B">
        <w:rPr>
          <w:rFonts w:ascii="Arial" w:hAnsi="Arial" w:cs="Arial"/>
          <w:b/>
          <w:szCs w:val="24"/>
        </w:rPr>
        <w:t>¿En qué te beneficia auto conocerte?</w:t>
      </w:r>
    </w:p>
    <w:p w:rsidR="00662C6B" w:rsidRPr="005318FB" w:rsidRDefault="00662C6B" w:rsidP="005318FB">
      <w:pPr>
        <w:pStyle w:val="Prrafodelista"/>
        <w:numPr>
          <w:ilvl w:val="0"/>
          <w:numId w:val="15"/>
        </w:numPr>
        <w:spacing w:line="276" w:lineRule="auto"/>
        <w:rPr>
          <w:rFonts w:ascii="Arial" w:hAnsi="Arial" w:cs="Arial"/>
          <w:b/>
        </w:rPr>
      </w:pPr>
      <w:r w:rsidRPr="005318FB">
        <w:rPr>
          <w:rFonts w:ascii="Arial" w:hAnsi="Arial" w:cs="Arial"/>
          <w:b/>
        </w:rPr>
        <w:t xml:space="preserve">A partir de lo leído acerca del autoconocimiento escribe 5 metas u objetivos que pretendas alcanzar este año, y explica porque estas son importantes para ti. </w:t>
      </w:r>
    </w:p>
    <w:p w:rsidR="00662C6B" w:rsidRDefault="00662C6B" w:rsidP="005318FB">
      <w:pPr>
        <w:spacing w:line="276" w:lineRule="auto"/>
        <w:jc w:val="both"/>
        <w:rPr>
          <w:rFonts w:ascii="Arial" w:hAnsi="Arial" w:cs="Arial"/>
          <w:u w:val="single"/>
        </w:rPr>
      </w:pPr>
    </w:p>
    <w:p w:rsidR="00662C6B" w:rsidRPr="00E86321" w:rsidRDefault="00662C6B" w:rsidP="005318FB">
      <w:pPr>
        <w:spacing w:line="276" w:lineRule="auto"/>
        <w:jc w:val="both"/>
        <w:rPr>
          <w:rFonts w:ascii="Arial" w:hAnsi="Arial" w:cs="Arial"/>
          <w:u w:val="single"/>
        </w:rPr>
      </w:pPr>
      <w:r w:rsidRPr="00E86321">
        <w:rPr>
          <w:rFonts w:ascii="Arial" w:hAnsi="Arial" w:cs="Arial"/>
          <w:u w:val="single"/>
        </w:rPr>
        <w:t>Autoconocimiento</w:t>
      </w:r>
    </w:p>
    <w:p w:rsidR="00662C6B" w:rsidRPr="00E86321" w:rsidRDefault="00662C6B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7F342171" wp14:editId="0DF3DA0D">
            <wp:simplePos x="0" y="0"/>
            <wp:positionH relativeFrom="column">
              <wp:posOffset>5715</wp:posOffset>
            </wp:positionH>
            <wp:positionV relativeFrom="paragraph">
              <wp:posOffset>814705</wp:posOffset>
            </wp:positionV>
            <wp:extent cx="2257425" cy="192405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sc-180800-5ed473171b42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321">
        <w:rPr>
          <w:rFonts w:ascii="Arial" w:hAnsi="Arial" w:cs="Arial"/>
        </w:rPr>
        <w:t xml:space="preserve">El autoconocimiento es un proceso reflexivo en el cual una persona adquiere noción de su yo, de lo que lo caracteriza, de sus cualidades y defectos, de sus limitaciones, necesidades, aficiones y temores. </w:t>
      </w:r>
    </w:p>
    <w:p w:rsidR="00662C6B" w:rsidRPr="00E86321" w:rsidRDefault="00662C6B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El autoconocimiento es clave para el desarrollo personal y es uno de los principios para poder regular las emociones, relacionarse con el otro y luchar por nuestras metas y objetivos.  </w:t>
      </w:r>
    </w:p>
    <w:p w:rsidR="00662C6B" w:rsidRPr="00E86321" w:rsidRDefault="00662C6B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Las personas que se conocen a sí mismas saben lo que quieren de la vida, no solo se hace referencia a los grandes proyectos, sino a las cosas cotidianas de la vida.  </w:t>
      </w:r>
    </w:p>
    <w:p w:rsidR="00662C6B" w:rsidRPr="00E86321" w:rsidRDefault="00662C6B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El autoconocimiento implica hacer una introspección, es decir, mirar dentro nuestro y conocernos, nuestros límites (aquellos que nunca vamos a cruzar y aquellos que debemos superar para mejorar), nuestras fortalezas y debilidades.  </w:t>
      </w:r>
    </w:p>
    <w:p w:rsidR="00662C6B" w:rsidRPr="00E86321" w:rsidRDefault="00662C6B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Conocerse a uno mismo es clave para lograr ser feliz.  </w:t>
      </w:r>
    </w:p>
    <w:p w:rsidR="00662C6B" w:rsidRPr="00E86321" w:rsidRDefault="00662C6B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Los adolescentes se encuentran en una etapa de cambio y crecimiento, entonces el conocerse a sí mismos es fundamental, ya que han dejado de ser niños y comienzan a conocer el mundo, a descubrirlo, tanto lo negativo como lo positivo, y es en este momento que deben saber y construir aquellas fortalezas que los van a llevar a crecer como personas, como así también las debilidades y los limites.  </w:t>
      </w:r>
    </w:p>
    <w:p w:rsidR="00662C6B" w:rsidRPr="00E86321" w:rsidRDefault="00662C6B" w:rsidP="005318FB">
      <w:p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>Algunas acciones para desarrollar que nos llevan al autoconocimiento:</w:t>
      </w:r>
    </w:p>
    <w:p w:rsidR="00662C6B" w:rsidRPr="00E86321" w:rsidRDefault="00662C6B" w:rsidP="005318F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b/>
        </w:rPr>
        <w:t>Escribir un diario:</w:t>
      </w:r>
      <w:r w:rsidRPr="00E86321">
        <w:rPr>
          <w:rFonts w:ascii="Arial" w:hAnsi="Arial" w:cs="Arial"/>
        </w:rPr>
        <w:t xml:space="preserve"> nos hace pensar que hicimos durante el día, como nos hemos sentido, esto nos hace reflexionar.</w:t>
      </w:r>
    </w:p>
    <w:p w:rsidR="00662C6B" w:rsidRPr="00E86321" w:rsidRDefault="00662C6B" w:rsidP="005318F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b/>
        </w:rPr>
        <w:t>Analizar tus virtudes y defectos:</w:t>
      </w:r>
      <w:r w:rsidRPr="00E86321">
        <w:rPr>
          <w:rFonts w:ascii="Arial" w:hAnsi="Arial" w:cs="Arial"/>
        </w:rPr>
        <w:t xml:space="preserve"> escribir tus virtudes y defectos te hace pensar sobre quién eres y las cualidades que posees, y lo que debes mejorar sobre ti mismo. </w:t>
      </w:r>
    </w:p>
    <w:p w:rsidR="00662C6B" w:rsidRPr="00E86321" w:rsidRDefault="00662C6B" w:rsidP="005318F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b/>
        </w:rPr>
        <w:t>Anota tus pasiones:</w:t>
      </w:r>
      <w:r w:rsidRPr="00E86321">
        <w:rPr>
          <w:rFonts w:ascii="Arial" w:hAnsi="Arial" w:cs="Arial"/>
        </w:rPr>
        <w:t xml:space="preserve"> son las cosas o actividades que te hacen sentir extasiado, feliz cada vez que las practicas, esto ayuda a la motivación y la felicidad. </w:t>
      </w:r>
    </w:p>
    <w:p w:rsidR="00662C6B" w:rsidRDefault="00662C6B" w:rsidP="005318F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  <w:b/>
        </w:rPr>
        <w:t>Pide que realicen una descripción sobre ti</w:t>
      </w:r>
      <w:r w:rsidRPr="00E86321">
        <w:rPr>
          <w:rFonts w:ascii="Arial" w:hAnsi="Arial" w:cs="Arial"/>
        </w:rPr>
        <w:t>: la mirada del otro es importante para saber cómo te proyectas, como te ven, esto te permite obtener una imagen realista sobre ti mismo.</w:t>
      </w:r>
    </w:p>
    <w:p w:rsidR="00662C6B" w:rsidRDefault="005A2E43" w:rsidP="005318F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240030</wp:posOffset>
                </wp:positionV>
                <wp:extent cx="2133600" cy="323850"/>
                <wp:effectExtent l="0" t="0" r="1905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238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E43" w:rsidRPr="005A2E43" w:rsidRDefault="005A2E43" w:rsidP="005A2E4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A2E43">
                              <w:rPr>
                                <w:rFonts w:ascii="Arial" w:hAnsi="Arial" w:cs="Arial"/>
                              </w:rPr>
                              <w:t>SEGUNDO MOMENTO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id="Rectángulo redondeado 6" o:spid="_x0000_s1027" style="position:absolute;left:0;text-align:left;margin-left:123.45pt;margin-top:18.9pt;width:168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" fillcolor="#00b0f0" strokecolor="#00b0f0" strokeweight="1pt">
                <v:stroke joinstyle="miter"/>
                <v:textbox>
                  <w:txbxContent>
                    <w:p w:rsidR="005A2E43" w:rsidRPr="005A2E43" w:rsidRDefault="005A2E43" w:rsidP="005A2E4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A2E43">
                        <w:rPr>
                          <w:rFonts w:ascii="Arial" w:hAnsi="Arial" w:cs="Arial"/>
                        </w:rPr>
                        <w:t>SEGUNDO MOMENTO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2E43" w:rsidRDefault="005A2E43" w:rsidP="005318FB">
      <w:pPr>
        <w:spacing w:line="276" w:lineRule="auto"/>
        <w:jc w:val="both"/>
        <w:rPr>
          <w:rFonts w:ascii="Arial" w:hAnsi="Arial" w:cs="Arial"/>
        </w:rPr>
      </w:pPr>
    </w:p>
    <w:p w:rsidR="005A2E43" w:rsidRDefault="005A2E43" w:rsidP="005318FB">
      <w:pPr>
        <w:spacing w:line="276" w:lineRule="auto"/>
        <w:jc w:val="both"/>
        <w:rPr>
          <w:rFonts w:ascii="Arial" w:hAnsi="Arial" w:cs="Arial"/>
        </w:rPr>
      </w:pPr>
    </w:p>
    <w:p w:rsidR="00662C6B" w:rsidRPr="005318FB" w:rsidRDefault="00662C6B" w:rsidP="005318FB">
      <w:pPr>
        <w:pStyle w:val="Prrafodelista"/>
        <w:numPr>
          <w:ilvl w:val="0"/>
          <w:numId w:val="13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5318FB">
        <w:rPr>
          <w:rFonts w:ascii="Arial" w:hAnsi="Arial" w:cs="Arial"/>
          <w:b/>
          <w:sz w:val="24"/>
          <w:szCs w:val="24"/>
        </w:rPr>
        <w:t>Realice las siguientes actividades:</w:t>
      </w:r>
    </w:p>
    <w:p w:rsidR="00662C6B" w:rsidRPr="005318FB" w:rsidRDefault="00662C6B" w:rsidP="005318FB">
      <w:pPr>
        <w:pStyle w:val="Prrafodelista"/>
        <w:numPr>
          <w:ilvl w:val="0"/>
          <w:numId w:val="1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5318FB">
        <w:rPr>
          <w:rFonts w:ascii="Arial" w:hAnsi="Arial" w:cs="Arial"/>
          <w:b/>
          <w:sz w:val="24"/>
          <w:szCs w:val="24"/>
        </w:rPr>
        <w:lastRenderedPageBreak/>
        <w:t>Escriba su rutina diaria, luego compártala con sus familiares y pídanles que destaquen en su rutina que actividades les dedicaría más tiempo y en cual menos. Fundamenten</w:t>
      </w:r>
    </w:p>
    <w:p w:rsidR="00662C6B" w:rsidRPr="005318FB" w:rsidRDefault="00662C6B" w:rsidP="005318FB">
      <w:pPr>
        <w:pStyle w:val="Prrafodelista"/>
        <w:numPr>
          <w:ilvl w:val="0"/>
          <w:numId w:val="1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5318FB">
        <w:rPr>
          <w:rFonts w:ascii="Arial" w:hAnsi="Arial" w:cs="Arial"/>
          <w:b/>
          <w:sz w:val="24"/>
          <w:szCs w:val="24"/>
        </w:rPr>
        <w:t>Lean la siguiente rutina y organícenla de acuerdo al orden del día. Deben agregarle actividades de ocio y tiempo de estudio según corresponda.</w:t>
      </w:r>
    </w:p>
    <w:p w:rsidR="00662C6B" w:rsidRPr="00E86321" w:rsidRDefault="00662C6B" w:rsidP="005318FB">
      <w:p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Hola soy Florencia y esta es mi rutina: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Me levanto a las 6:30, me cambio, voy al baño a lavarme los dientes, después vuelvo a la habitación a seguir cambiándome para ir a la escuela.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A las 7:00 saludo a mi papá y me voy a buscar a una vecina para irnos juntas a la parada del colectivo.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 xml:space="preserve">Llego a la escuela a las 7:30 estoy con mi amiga jugamos todo el día, toca el timbre del recreo y nos vamos a comprar. 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Estoy en clases hasta el recreo y a las 12:55am me voy de la escuela.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Voy hasta la parada camino dos cuadras y me tomo el colectivo.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Llego a mi casa y me pongo ropa cómoda.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Pongo la mesa y nos sentamos a comer.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 xml:space="preserve">Termino de comer, hago sobremesa y me voy al fondo con el </w:t>
      </w:r>
      <w:proofErr w:type="spellStart"/>
      <w:r w:rsidRPr="00E86321">
        <w:rPr>
          <w:rFonts w:ascii="Arial" w:hAnsi="Arial" w:cs="Arial"/>
          <w:i/>
          <w:sz w:val="24"/>
          <w:szCs w:val="24"/>
        </w:rPr>
        <w:t>celu</w:t>
      </w:r>
      <w:proofErr w:type="spellEnd"/>
      <w:r w:rsidRPr="00E86321">
        <w:rPr>
          <w:rFonts w:ascii="Arial" w:hAnsi="Arial" w:cs="Arial"/>
          <w:i/>
          <w:sz w:val="24"/>
          <w:szCs w:val="24"/>
        </w:rPr>
        <w:t>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Me canso de estar en el fondo y me voy a dormir siesta hasta las 6:30pm.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Me levanto lavo los platos y pongo música.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Salgo afuera para estar con mis amigos o me pongo a limpiar.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Entro a mi casa y meriendo.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 xml:space="preserve">Me quedo con el </w:t>
      </w:r>
      <w:proofErr w:type="spellStart"/>
      <w:r w:rsidRPr="00E86321">
        <w:rPr>
          <w:rFonts w:ascii="Arial" w:hAnsi="Arial" w:cs="Arial"/>
          <w:i/>
          <w:sz w:val="24"/>
          <w:szCs w:val="24"/>
        </w:rPr>
        <w:t>celu</w:t>
      </w:r>
      <w:proofErr w:type="spellEnd"/>
      <w:r w:rsidRPr="00E86321">
        <w:rPr>
          <w:rFonts w:ascii="Arial" w:hAnsi="Arial" w:cs="Arial"/>
          <w:i/>
          <w:sz w:val="24"/>
          <w:szCs w:val="24"/>
        </w:rPr>
        <w:t xml:space="preserve"> hasta que empiece la novela y llegue mi papá.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Termina la novela, como algo o ceno con mi papá.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Me voy al baño y después me cambio para dormir.</w:t>
      </w:r>
    </w:p>
    <w:p w:rsidR="00662C6B" w:rsidRPr="00E86321" w:rsidRDefault="00662C6B" w:rsidP="005318FB">
      <w:pPr>
        <w:pStyle w:val="Prrafodelista"/>
        <w:numPr>
          <w:ilvl w:val="0"/>
          <w:numId w:val="1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E86321">
        <w:rPr>
          <w:rFonts w:ascii="Arial" w:hAnsi="Arial" w:cs="Arial"/>
          <w:i/>
          <w:sz w:val="24"/>
          <w:szCs w:val="24"/>
        </w:rPr>
        <w:t>Estoy con el celular hasta que me da sueño</w:t>
      </w:r>
      <w:r w:rsidRPr="00E86321">
        <w:rPr>
          <w:rFonts w:ascii="Arial" w:hAnsi="Arial" w:cs="Arial"/>
          <w:sz w:val="24"/>
          <w:szCs w:val="24"/>
        </w:rPr>
        <w:t>.</w:t>
      </w:r>
    </w:p>
    <w:p w:rsidR="00662C6B" w:rsidRPr="00E86321" w:rsidRDefault="00662C6B" w:rsidP="005318FB">
      <w:pPr>
        <w:pStyle w:val="Prrafodelista"/>
        <w:spacing w:line="276" w:lineRule="auto"/>
        <w:rPr>
          <w:rFonts w:ascii="Arial" w:hAnsi="Arial" w:cs="Arial"/>
          <w:sz w:val="24"/>
          <w:szCs w:val="24"/>
        </w:rPr>
      </w:pPr>
    </w:p>
    <w:p w:rsidR="00662C6B" w:rsidRPr="005318FB" w:rsidRDefault="00662C6B" w:rsidP="005318FB">
      <w:pPr>
        <w:pStyle w:val="Prrafode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</w:rPr>
      </w:pPr>
      <w:r w:rsidRPr="005318FB">
        <w:rPr>
          <w:rFonts w:ascii="Arial" w:hAnsi="Arial" w:cs="Arial"/>
          <w:b/>
          <w:sz w:val="24"/>
          <w:szCs w:val="24"/>
        </w:rPr>
        <w:t>A continuación, escriban cinco consejos, acerca de cómo gestionar mejor el tiempo.</w:t>
      </w:r>
    </w:p>
    <w:p w:rsidR="005A2E43" w:rsidRDefault="005318FB" w:rsidP="005318FB">
      <w:pPr>
        <w:spacing w:line="276" w:lineRule="auto"/>
        <w:jc w:val="both"/>
        <w:rPr>
          <w:rFonts w:ascii="Arial" w:hAnsi="Arial" w:cs="Arial"/>
        </w:rPr>
      </w:pPr>
      <w:r w:rsidRPr="005318FB">
        <w:rPr>
          <w:rFonts w:ascii="Arial" w:hAnsi="Arial" w:cs="Arial"/>
          <w:b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93578" wp14:editId="1674FE89">
                <wp:simplePos x="0" y="0"/>
                <wp:positionH relativeFrom="column">
                  <wp:posOffset>920115</wp:posOffset>
                </wp:positionH>
                <wp:positionV relativeFrom="paragraph">
                  <wp:posOffset>269875</wp:posOffset>
                </wp:positionV>
                <wp:extent cx="3305175" cy="1114425"/>
                <wp:effectExtent l="0" t="0" r="28575" b="2857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1144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E43" w:rsidRPr="005A2E43" w:rsidRDefault="005A2E43" w:rsidP="005A2E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5A2E4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u w:val="single"/>
                              </w:rPr>
                              <w:t>IMPORTANTE: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5A2E43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TODAS LAS ACTIVIDADES DEBEN SER RESPONDIDAS EN EL CUADERNO.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20A93578" id="Elipse 7" o:spid="_x0000_s1028" style="position:absolute;left:0;text-align:left;margin-left:72.45pt;margin-top:21.25pt;width:260.25pt;height:8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" fillcolor="yellow" strokecolor="yellow" strokeweight="1pt">
                <v:stroke joinstyle="miter"/>
                <v:textbox>
                  <w:txbxContent>
                    <w:p w:rsidR="005A2E43" w:rsidRPr="005A2E43" w:rsidRDefault="005A2E43" w:rsidP="005A2E43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5A2E43">
                        <w:rPr>
                          <w:rFonts w:ascii="Arial" w:hAnsi="Arial" w:cs="Arial"/>
                          <w:b/>
                          <w:color w:val="000000" w:themeColor="text1"/>
                          <w:u w:val="single"/>
                        </w:rPr>
                        <w:t>IMPORTANTE: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  <w:r w:rsidRPr="005A2E43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TODAS LAS ACTIVIDADES DEBEN SER RESPONDIDAS EN EL CUADERNO.</w:t>
                      </w:r>
                    </w:p>
                  </w:txbxContent>
                </v:textbox>
              </v:oval>
            </w:pict>
          </mc:Fallback>
        </mc:AlternateContent>
      </w:r>
    </w:p>
    <w:p w:rsidR="005A2E43" w:rsidRPr="005A2E43" w:rsidRDefault="005A2E43" w:rsidP="005318FB">
      <w:pPr>
        <w:spacing w:line="276" w:lineRule="auto"/>
        <w:jc w:val="both"/>
        <w:rPr>
          <w:rFonts w:ascii="Arial" w:hAnsi="Arial" w:cs="Arial"/>
        </w:rPr>
      </w:pPr>
    </w:p>
    <w:p w:rsidR="005A2E43" w:rsidRDefault="005A2E43" w:rsidP="005318FB">
      <w:pPr>
        <w:spacing w:line="276" w:lineRule="auto"/>
        <w:jc w:val="both"/>
        <w:rPr>
          <w:rFonts w:ascii="Arial" w:hAnsi="Arial" w:cs="Arial"/>
          <w:b/>
          <w:i/>
        </w:rPr>
      </w:pPr>
    </w:p>
    <w:p w:rsidR="005A2E43" w:rsidRDefault="005A2E43" w:rsidP="005318FB">
      <w:pPr>
        <w:spacing w:line="276" w:lineRule="auto"/>
        <w:jc w:val="both"/>
        <w:rPr>
          <w:rFonts w:ascii="Arial" w:hAnsi="Arial" w:cs="Arial"/>
          <w:b/>
          <w:i/>
        </w:rPr>
      </w:pPr>
    </w:p>
    <w:p w:rsidR="005A2E43" w:rsidRDefault="005A2E43" w:rsidP="005318FB">
      <w:pPr>
        <w:spacing w:line="276" w:lineRule="auto"/>
        <w:jc w:val="both"/>
        <w:rPr>
          <w:rFonts w:ascii="Arial" w:hAnsi="Arial" w:cs="Arial"/>
          <w:b/>
          <w:i/>
        </w:rPr>
      </w:pPr>
    </w:p>
    <w:p w:rsidR="005A2E43" w:rsidRDefault="005A2E43" w:rsidP="005318FB">
      <w:pPr>
        <w:spacing w:line="276" w:lineRule="auto"/>
        <w:jc w:val="both"/>
        <w:rPr>
          <w:rFonts w:ascii="Arial" w:hAnsi="Arial" w:cs="Arial"/>
          <w:b/>
          <w:i/>
        </w:rPr>
      </w:pPr>
    </w:p>
    <w:p w:rsidR="005A2E43" w:rsidRPr="00E86321" w:rsidRDefault="005A2E43" w:rsidP="005318FB">
      <w:pPr>
        <w:spacing w:line="276" w:lineRule="auto"/>
        <w:jc w:val="both"/>
        <w:rPr>
          <w:rFonts w:ascii="Arial" w:hAnsi="Arial" w:cs="Arial"/>
          <w:b/>
          <w:i/>
        </w:rPr>
      </w:pPr>
      <w:r w:rsidRPr="00E86321">
        <w:rPr>
          <w:rFonts w:ascii="Arial" w:hAnsi="Arial" w:cs="Arial"/>
          <w:b/>
          <w:i/>
        </w:rPr>
        <w:lastRenderedPageBreak/>
        <w:t>Bibliografía</w:t>
      </w:r>
      <w:r>
        <w:rPr>
          <w:rFonts w:ascii="Arial" w:hAnsi="Arial" w:cs="Arial"/>
          <w:b/>
          <w:i/>
        </w:rPr>
        <w:t xml:space="preserve"> utilizada:</w:t>
      </w:r>
    </w:p>
    <w:p w:rsidR="005A2E43" w:rsidRPr="00E86321" w:rsidRDefault="005A2E43" w:rsidP="005318FB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E86321">
        <w:rPr>
          <w:rFonts w:ascii="Arial" w:hAnsi="Arial" w:cs="Arial"/>
        </w:rPr>
        <w:t>Bours</w:t>
      </w:r>
      <w:proofErr w:type="spellEnd"/>
      <w:r w:rsidRPr="00E86321">
        <w:rPr>
          <w:rFonts w:ascii="Arial" w:hAnsi="Arial" w:cs="Arial"/>
        </w:rPr>
        <w:t xml:space="preserve"> Castelo y Otros. (2005) “Manual del facilitador. Habilidades para la vida”. Secretaría de Educación y Cultura de Sonora. Sonora, MEXICO.</w:t>
      </w:r>
    </w:p>
    <w:p w:rsidR="005A2E43" w:rsidRPr="00E86321" w:rsidRDefault="005A2E43" w:rsidP="005318FB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Ministerio de Educación (2017). Fascículo 3: oficio de estudiante. Secretaria de educación, subsecretaria de Promoción de Igualdad y Calidad Educativa. Córdoba, ARGENTINA. </w:t>
      </w:r>
    </w:p>
    <w:p w:rsidR="005A2E43" w:rsidRPr="005A2E43" w:rsidRDefault="005A2E43" w:rsidP="005318FB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E86321">
        <w:rPr>
          <w:rFonts w:ascii="Arial" w:hAnsi="Arial" w:cs="Arial"/>
        </w:rPr>
        <w:t xml:space="preserve">GONZALEZ, A. y otros. Proyecto </w:t>
      </w:r>
      <w:proofErr w:type="spellStart"/>
      <w:r w:rsidRPr="00E86321">
        <w:rPr>
          <w:rFonts w:ascii="Arial" w:hAnsi="Arial" w:cs="Arial"/>
        </w:rPr>
        <w:t>AcTúa</w:t>
      </w:r>
      <w:proofErr w:type="spellEnd"/>
      <w:r w:rsidRPr="00E86321">
        <w:rPr>
          <w:rFonts w:ascii="Arial" w:hAnsi="Arial" w:cs="Arial"/>
        </w:rPr>
        <w:t xml:space="preserve"> – Manual de Recursos para la Participación Juvenil. ESCUELA DE FORMACION EN EL TIEMPO LIBRE URTXINTXA. MEXICO. </w:t>
      </w:r>
    </w:p>
    <w:p w:rsidR="005A2E43" w:rsidRPr="005A2E43" w:rsidRDefault="005A2E43" w:rsidP="005A2E43">
      <w:pPr>
        <w:spacing w:line="276" w:lineRule="auto"/>
        <w:ind w:left="284"/>
        <w:jc w:val="both"/>
        <w:rPr>
          <w:rFonts w:ascii="Arial" w:hAnsi="Arial" w:cs="Arial"/>
        </w:rPr>
      </w:pPr>
    </w:p>
    <w:sectPr w:rsidR="005A2E43" w:rsidRPr="005A2E4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96D" w:rsidRDefault="0077096D" w:rsidP="005318FB">
      <w:pPr>
        <w:spacing w:after="0" w:line="240" w:lineRule="auto"/>
      </w:pPr>
      <w:r>
        <w:separator/>
      </w:r>
    </w:p>
  </w:endnote>
  <w:endnote w:type="continuationSeparator" w:id="0">
    <w:p w:rsidR="0077096D" w:rsidRDefault="0077096D" w:rsidP="0053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735248"/>
      <w:docPartObj>
        <w:docPartGallery w:val="Page Numbers (Bottom of Page)"/>
        <w:docPartUnique/>
      </w:docPartObj>
    </w:sdtPr>
    <w:sdtEndPr/>
    <w:sdtContent>
      <w:p w:rsidR="005318FB" w:rsidRDefault="005318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850" w:rsidRPr="00FF4850">
          <w:rPr>
            <w:noProof/>
            <w:lang w:val="es-ES"/>
          </w:rPr>
          <w:t>6</w:t>
        </w:r>
        <w:r>
          <w:fldChar w:fldCharType="end"/>
        </w:r>
      </w:p>
    </w:sdtContent>
  </w:sdt>
  <w:p w:rsidR="005318FB" w:rsidRDefault="005318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96D" w:rsidRDefault="0077096D" w:rsidP="005318FB">
      <w:pPr>
        <w:spacing w:after="0" w:line="240" w:lineRule="auto"/>
      </w:pPr>
      <w:r>
        <w:separator/>
      </w:r>
    </w:p>
  </w:footnote>
  <w:footnote w:type="continuationSeparator" w:id="0">
    <w:p w:rsidR="0077096D" w:rsidRDefault="0077096D" w:rsidP="00531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8FB" w:rsidRPr="005318FB" w:rsidRDefault="005318FB" w:rsidP="005318FB">
    <w:pPr>
      <w:spacing w:line="276" w:lineRule="auto"/>
      <w:jc w:val="both"/>
      <w:rPr>
        <w:rFonts w:ascii="Arial" w:eastAsia="Times New Roman" w:hAnsi="Arial" w:cs="Arial"/>
        <w:sz w:val="18"/>
        <w:lang w:eastAsia="es-AR"/>
      </w:rPr>
    </w:pPr>
    <w:r w:rsidRPr="005318FB">
      <w:rPr>
        <w:rFonts w:ascii="Arial" w:eastAsia="Times New Roman" w:hAnsi="Arial" w:cs="Arial"/>
        <w:color w:val="000000"/>
        <w:sz w:val="18"/>
        <w:lang w:eastAsia="es-AR"/>
      </w:rPr>
      <w:t>Colegio Merceditas de San Martin (C.E.S.A.P.)</w:t>
    </w:r>
  </w:p>
  <w:p w:rsidR="005318FB" w:rsidRPr="005318FB" w:rsidRDefault="005318FB" w:rsidP="005318FB">
    <w:pPr>
      <w:spacing w:line="276" w:lineRule="auto"/>
      <w:jc w:val="both"/>
      <w:rPr>
        <w:rFonts w:ascii="Arial" w:eastAsia="Times New Roman" w:hAnsi="Arial" w:cs="Arial"/>
        <w:sz w:val="18"/>
        <w:lang w:eastAsia="es-AR"/>
      </w:rPr>
    </w:pPr>
    <w:r w:rsidRPr="005318FB">
      <w:rPr>
        <w:rFonts w:ascii="Arial" w:eastAsia="Times New Roman" w:hAnsi="Arial" w:cs="Arial"/>
        <w:color w:val="000000"/>
        <w:sz w:val="18"/>
        <w:lang w:eastAsia="es-AR"/>
      </w:rPr>
      <w:t>Orientación y Tutoría</w:t>
    </w:r>
  </w:p>
  <w:p w:rsidR="005318FB" w:rsidRPr="00AD6029" w:rsidRDefault="00AD6029" w:rsidP="005318FB">
    <w:pPr>
      <w:spacing w:line="276" w:lineRule="auto"/>
      <w:jc w:val="both"/>
      <w:rPr>
        <w:rFonts w:ascii="Arial" w:eastAsia="Times New Roman" w:hAnsi="Arial" w:cs="Arial"/>
        <w:sz w:val="18"/>
        <w:lang w:eastAsia="es-AR"/>
      </w:rPr>
    </w:pPr>
    <w:r>
      <w:rPr>
        <w:rFonts w:ascii="Arial" w:eastAsia="Times New Roman" w:hAnsi="Arial" w:cs="Arial"/>
        <w:color w:val="000000"/>
        <w:sz w:val="18"/>
        <w:lang w:eastAsia="es-AR"/>
      </w:rPr>
      <w:t xml:space="preserve">3° </w:t>
    </w:r>
    <w:r w:rsidR="00835382">
      <w:rPr>
        <w:rFonts w:ascii="Arial" w:eastAsia="Times New Roman" w:hAnsi="Arial" w:cs="Arial"/>
        <w:color w:val="000000"/>
        <w:sz w:val="18"/>
        <w:lang w:eastAsia="es-AR"/>
      </w:rPr>
      <w:t>año</w:t>
    </w:r>
  </w:p>
  <w:p w:rsidR="005318FB" w:rsidRDefault="005318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60C6"/>
    <w:multiLevelType w:val="hybridMultilevel"/>
    <w:tmpl w:val="B5A04E12"/>
    <w:lvl w:ilvl="0" w:tplc="2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ED0B20"/>
    <w:multiLevelType w:val="hybridMultilevel"/>
    <w:tmpl w:val="B68A751E"/>
    <w:lvl w:ilvl="0" w:tplc="1C2C0E7A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7977DE"/>
    <w:multiLevelType w:val="hybridMultilevel"/>
    <w:tmpl w:val="9F3C26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32676"/>
    <w:multiLevelType w:val="hybridMultilevel"/>
    <w:tmpl w:val="29562F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A66B7"/>
    <w:multiLevelType w:val="hybridMultilevel"/>
    <w:tmpl w:val="790668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462A0"/>
    <w:multiLevelType w:val="hybridMultilevel"/>
    <w:tmpl w:val="2DF2FD64"/>
    <w:lvl w:ilvl="0" w:tplc="D026F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FF190B"/>
    <w:multiLevelType w:val="hybridMultilevel"/>
    <w:tmpl w:val="5492E9EC"/>
    <w:lvl w:ilvl="0" w:tplc="8AFE979A">
      <w:start w:val="1"/>
      <w:numFmt w:val="upp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17C25"/>
    <w:multiLevelType w:val="hybridMultilevel"/>
    <w:tmpl w:val="D10E9C1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EB44F18"/>
    <w:multiLevelType w:val="hybridMultilevel"/>
    <w:tmpl w:val="39B4F6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63DCB"/>
    <w:multiLevelType w:val="hybridMultilevel"/>
    <w:tmpl w:val="495245A8"/>
    <w:lvl w:ilvl="0" w:tplc="E5E28F7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65DEE"/>
    <w:multiLevelType w:val="hybridMultilevel"/>
    <w:tmpl w:val="CFF44A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7721C"/>
    <w:multiLevelType w:val="hybridMultilevel"/>
    <w:tmpl w:val="EFB6B8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C2D86"/>
    <w:multiLevelType w:val="hybridMultilevel"/>
    <w:tmpl w:val="1AFEF7F6"/>
    <w:lvl w:ilvl="0" w:tplc="2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136F0"/>
    <w:multiLevelType w:val="hybridMultilevel"/>
    <w:tmpl w:val="886C242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E3527A"/>
    <w:multiLevelType w:val="hybridMultilevel"/>
    <w:tmpl w:val="49DCD8F0"/>
    <w:lvl w:ilvl="0" w:tplc="B65C5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9"/>
  </w:num>
  <w:num w:numId="9">
    <w:abstractNumId w:val="13"/>
  </w:num>
  <w:num w:numId="10">
    <w:abstractNumId w:val="7"/>
  </w:num>
  <w:num w:numId="11">
    <w:abstractNumId w:val="0"/>
  </w:num>
  <w:num w:numId="12">
    <w:abstractNumId w:val="14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5F"/>
    <w:rsid w:val="00062FB3"/>
    <w:rsid w:val="001B3774"/>
    <w:rsid w:val="002151A4"/>
    <w:rsid w:val="002240B9"/>
    <w:rsid w:val="00386A4E"/>
    <w:rsid w:val="005318FB"/>
    <w:rsid w:val="00581ABD"/>
    <w:rsid w:val="005A2E43"/>
    <w:rsid w:val="00662C6B"/>
    <w:rsid w:val="00732EF7"/>
    <w:rsid w:val="0077096D"/>
    <w:rsid w:val="007E6470"/>
    <w:rsid w:val="007F1748"/>
    <w:rsid w:val="00835382"/>
    <w:rsid w:val="0090365C"/>
    <w:rsid w:val="00AD6029"/>
    <w:rsid w:val="00B40E16"/>
    <w:rsid w:val="00CA7977"/>
    <w:rsid w:val="00E2175E"/>
    <w:rsid w:val="00EA295F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5C0BE-67C3-46C5-B4D3-AEBA7EBD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295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18FB"/>
  </w:style>
  <w:style w:type="paragraph" w:styleId="Piedepgina">
    <w:name w:val="footer"/>
    <w:basedOn w:val="Normal"/>
    <w:link w:val="PiedepginaCar"/>
    <w:uiPriority w:val="99"/>
    <w:unhideWhenUsed/>
    <w:rsid w:val="00531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1443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graciela</dc:creator>
  <cp:keywords/>
  <dc:description/>
  <cp:lastModifiedBy>usuario</cp:lastModifiedBy>
  <cp:revision>4</cp:revision>
  <dcterms:created xsi:type="dcterms:W3CDTF">2022-04-12T00:10:00Z</dcterms:created>
  <dcterms:modified xsi:type="dcterms:W3CDTF">2024-04-14T17:38:00Z</dcterms:modified>
</cp:coreProperties>
</file>