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D22D9" w:rsidRDefault="001D22D9" w:rsidP="001D22D9">
      <w:pPr>
        <w:tabs>
          <w:tab w:val="left" w:pos="2268"/>
          <w:tab w:val="left" w:pos="2410"/>
          <w:tab w:val="left" w:pos="2552"/>
        </w:tabs>
        <w:ind w:right="-283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COLEGIO DR. B. A. HOUSSAY</w:t>
      </w:r>
    </w:p>
    <w:p w:rsidR="001D22D9" w:rsidRDefault="001D22D9" w:rsidP="001D22D9">
      <w:pPr>
        <w:tabs>
          <w:tab w:val="left" w:pos="2268"/>
          <w:tab w:val="left" w:pos="2410"/>
        </w:tabs>
        <w:ind w:right="-283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</w:t>
      </w:r>
    </w:p>
    <w:p w:rsidR="001D22D9" w:rsidRDefault="001D22D9" w:rsidP="001D22D9">
      <w:pPr>
        <w:tabs>
          <w:tab w:val="left" w:pos="2268"/>
          <w:tab w:val="left" w:pos="2410"/>
        </w:tabs>
        <w:ind w:right="-283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EDUCACION SECUNDARIA TECNICA</w:t>
      </w:r>
    </w:p>
    <w:p w:rsidR="001D22D9" w:rsidRDefault="001D22D9" w:rsidP="001D22D9">
      <w:pPr>
        <w:tabs>
          <w:tab w:val="left" w:pos="2268"/>
          <w:tab w:val="left" w:pos="2410"/>
        </w:tabs>
        <w:ind w:right="-283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CIENCIAS SOCIALES Y HUMANIDADES</w:t>
      </w:r>
    </w:p>
    <w:p w:rsidR="001D22D9" w:rsidRDefault="001D22D9" w:rsidP="001D22D9">
      <w:pPr>
        <w:tabs>
          <w:tab w:val="left" w:pos="2268"/>
          <w:tab w:val="left" w:pos="2410"/>
        </w:tabs>
        <w:ind w:right="-2835"/>
        <w:jc w:val="center"/>
        <w:rPr>
          <w:rFonts w:ascii="Verdana" w:hAnsi="Verdana"/>
          <w:b/>
          <w:sz w:val="24"/>
          <w:szCs w:val="24"/>
        </w:rPr>
      </w:pPr>
    </w:p>
    <w:p w:rsidR="001D22D9" w:rsidRDefault="001D22D9" w:rsidP="001D22D9">
      <w:pPr>
        <w:tabs>
          <w:tab w:val="left" w:pos="2268"/>
          <w:tab w:val="left" w:pos="2410"/>
        </w:tabs>
        <w:ind w:right="-283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PLANIFICACIÓN ÁULICA ANUAL</w:t>
      </w:r>
    </w:p>
    <w:p w:rsidR="001D22D9" w:rsidRDefault="001D22D9" w:rsidP="001D22D9">
      <w:pPr>
        <w:spacing w:line="480" w:lineRule="auto"/>
        <w:ind w:right="-143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AR" w:eastAsia="es-AR"/>
        </w:rPr>
        <w:drawing>
          <wp:inline distT="0" distB="0" distL="0" distR="0">
            <wp:extent cx="2714625" cy="3171825"/>
            <wp:effectExtent l="0" t="0" r="9525" b="9525"/>
            <wp:docPr id="2" name="Imagen 2" descr="ADAPTACION INCLUSIVA DEL MOBILIARIO 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DAPTACION INCLUSIVA DEL MOBILIARIO ESCOL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2D9" w:rsidRDefault="001D22D9" w:rsidP="001D22D9">
      <w:pPr>
        <w:spacing w:line="480" w:lineRule="auto"/>
        <w:ind w:right="-2835"/>
        <w:jc w:val="both"/>
        <w:rPr>
          <w:rFonts w:ascii="Verdana" w:hAnsi="Verdana"/>
          <w:sz w:val="24"/>
          <w:szCs w:val="24"/>
        </w:rPr>
      </w:pPr>
    </w:p>
    <w:p w:rsidR="001D22D9" w:rsidRDefault="001D22D9" w:rsidP="001D22D9">
      <w:pPr>
        <w:spacing w:line="480" w:lineRule="auto"/>
        <w:ind w:right="140"/>
        <w:jc w:val="center"/>
        <w:rPr>
          <w:rFonts w:ascii="Verdana" w:hAnsi="Verdana"/>
          <w:b/>
          <w:sz w:val="24"/>
          <w:szCs w:val="24"/>
        </w:rPr>
      </w:pPr>
    </w:p>
    <w:p w:rsidR="001D22D9" w:rsidRDefault="001D22D9" w:rsidP="001D22D9">
      <w:pPr>
        <w:spacing w:line="480" w:lineRule="auto"/>
        <w:ind w:right="14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ESPACIO CURRICULAR: Formación Ética y ciudadana</w:t>
      </w:r>
    </w:p>
    <w:p w:rsidR="001D22D9" w:rsidRDefault="001D22D9" w:rsidP="001D22D9">
      <w:pPr>
        <w:spacing w:line="480" w:lineRule="auto"/>
        <w:ind w:right="14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CURSO Y </w:t>
      </w:r>
      <w:proofErr w:type="gramStart"/>
      <w:r>
        <w:rPr>
          <w:rFonts w:ascii="Verdana" w:hAnsi="Verdana"/>
          <w:b/>
          <w:sz w:val="24"/>
          <w:szCs w:val="24"/>
        </w:rPr>
        <w:t>DIV</w:t>
      </w:r>
      <w:r w:rsidR="00A97122">
        <w:rPr>
          <w:rFonts w:ascii="Verdana" w:hAnsi="Verdana"/>
          <w:b/>
          <w:sz w:val="24"/>
          <w:szCs w:val="24"/>
        </w:rPr>
        <w:t>ISION :</w:t>
      </w:r>
      <w:proofErr w:type="gramEnd"/>
      <w:r w:rsidR="00A97122">
        <w:rPr>
          <w:rFonts w:ascii="Verdana" w:hAnsi="Verdana"/>
          <w:b/>
          <w:sz w:val="24"/>
          <w:szCs w:val="24"/>
        </w:rPr>
        <w:t xml:space="preserve"> PRIMERO PRIMERA</w:t>
      </w:r>
    </w:p>
    <w:p w:rsidR="001D22D9" w:rsidRDefault="001D22D9" w:rsidP="001D22D9">
      <w:pPr>
        <w:spacing w:line="480" w:lineRule="auto"/>
        <w:ind w:right="14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PROF. TITULAR: KOSS CORREA ALEJANDRA</w:t>
      </w:r>
    </w:p>
    <w:p w:rsidR="001D22D9" w:rsidRDefault="00A97122" w:rsidP="001D22D9">
      <w:pPr>
        <w:ind w:right="14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CICLO: BASICO</w:t>
      </w:r>
    </w:p>
    <w:p w:rsidR="001D22D9" w:rsidRDefault="001D22D9" w:rsidP="001D22D9">
      <w:pPr>
        <w:ind w:right="140"/>
        <w:rPr>
          <w:rFonts w:ascii="Verdana" w:hAnsi="Verdana"/>
          <w:sz w:val="24"/>
          <w:szCs w:val="24"/>
        </w:rPr>
      </w:pPr>
    </w:p>
    <w:p w:rsidR="001D22D9" w:rsidRDefault="00A97122" w:rsidP="00A97122">
      <w:pPr>
        <w:ind w:right="14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AÑO 2024</w:t>
      </w:r>
    </w:p>
    <w:p w:rsidR="00FC0DC6" w:rsidRDefault="00FC0DC6">
      <w:pPr>
        <w:rPr>
          <w:sz w:val="24"/>
          <w:szCs w:val="24"/>
        </w:rPr>
      </w:pPr>
    </w:p>
    <w:p w:rsidR="00F3558A" w:rsidRDefault="00F3558A" w:rsidP="00F3558A">
      <w:pPr>
        <w:rPr>
          <w:sz w:val="24"/>
          <w:szCs w:val="24"/>
        </w:rPr>
      </w:pPr>
      <w:r>
        <w:rPr>
          <w:sz w:val="24"/>
          <w:szCs w:val="24"/>
        </w:rPr>
        <w:t>DIAGNOSTICO:</w:t>
      </w:r>
    </w:p>
    <w:p w:rsidR="00F3558A" w:rsidRDefault="00F3558A" w:rsidP="00F3558A">
      <w:pPr>
        <w:rPr>
          <w:sz w:val="24"/>
          <w:szCs w:val="24"/>
        </w:rPr>
      </w:pPr>
      <w:r>
        <w:rPr>
          <w:sz w:val="24"/>
          <w:szCs w:val="24"/>
        </w:rPr>
        <w:t>En el diagnostico se evaluaron contenidos alcanzados previamente, conocimientos generales sobre normas, derechos, obligaciones y nuestra ley suprema Constitución Nacional.</w:t>
      </w:r>
    </w:p>
    <w:p w:rsidR="00F3558A" w:rsidRDefault="00F3558A" w:rsidP="00F3558A">
      <w:pPr>
        <w:rPr>
          <w:sz w:val="24"/>
          <w:szCs w:val="24"/>
        </w:rPr>
      </w:pPr>
      <w:r>
        <w:rPr>
          <w:sz w:val="24"/>
          <w:szCs w:val="24"/>
        </w:rPr>
        <w:t>El grupo</w:t>
      </w:r>
      <w:r>
        <w:rPr>
          <w:sz w:val="24"/>
          <w:szCs w:val="24"/>
        </w:rPr>
        <w:t xml:space="preserve"> de alumnos del año lectivo 2024</w:t>
      </w:r>
      <w:r>
        <w:rPr>
          <w:sz w:val="24"/>
          <w:szCs w:val="24"/>
        </w:rPr>
        <w:t xml:space="preserve"> es numeroso, muy predispuesto, y atento en su gran mayoría. </w:t>
      </w:r>
    </w:p>
    <w:p w:rsidR="00F3558A" w:rsidRDefault="00F3558A" w:rsidP="00F3558A">
      <w:pPr>
        <w:rPr>
          <w:sz w:val="24"/>
          <w:szCs w:val="24"/>
        </w:rPr>
      </w:pPr>
      <w:r>
        <w:rPr>
          <w:sz w:val="24"/>
          <w:szCs w:val="24"/>
        </w:rPr>
        <w:t>Un 2</w:t>
      </w:r>
      <w:r>
        <w:rPr>
          <w:sz w:val="24"/>
          <w:szCs w:val="24"/>
        </w:rPr>
        <w:t>5% del alumnado fue asertivo en cuanto a</w:t>
      </w:r>
      <w:r>
        <w:rPr>
          <w:sz w:val="24"/>
          <w:szCs w:val="24"/>
        </w:rPr>
        <w:t xml:space="preserve">  los contenidos evaluados. El 5</w:t>
      </w:r>
      <w:r>
        <w:rPr>
          <w:sz w:val="24"/>
          <w:szCs w:val="24"/>
        </w:rPr>
        <w:t>0% si bien desconocedor</w:t>
      </w:r>
      <w:r>
        <w:rPr>
          <w:sz w:val="24"/>
          <w:szCs w:val="24"/>
        </w:rPr>
        <w:t>, mostraban gran interés, y un 2</w:t>
      </w:r>
      <w:r>
        <w:rPr>
          <w:sz w:val="24"/>
          <w:szCs w:val="24"/>
        </w:rPr>
        <w:t>5% de los alumnos no parti</w:t>
      </w:r>
      <w:r>
        <w:rPr>
          <w:sz w:val="24"/>
          <w:szCs w:val="24"/>
        </w:rPr>
        <w:t>cipaba</w:t>
      </w:r>
    </w:p>
    <w:p w:rsidR="00F3558A" w:rsidRDefault="00F3558A">
      <w:pPr>
        <w:rPr>
          <w:b/>
          <w:sz w:val="24"/>
          <w:szCs w:val="24"/>
        </w:rPr>
      </w:pPr>
    </w:p>
    <w:p w:rsidR="007F4D6D" w:rsidRDefault="007F4D6D">
      <w:pPr>
        <w:rPr>
          <w:sz w:val="24"/>
          <w:szCs w:val="24"/>
        </w:rPr>
      </w:pPr>
      <w:r w:rsidRPr="001F5D07">
        <w:rPr>
          <w:b/>
          <w:sz w:val="24"/>
          <w:szCs w:val="24"/>
        </w:rPr>
        <w:t>RESULTADOS ESPERADOS</w:t>
      </w:r>
      <w:r>
        <w:rPr>
          <w:sz w:val="24"/>
          <w:szCs w:val="24"/>
        </w:rPr>
        <w:t>: SE PRETENDE QUE EL ALUMNO ASOCIE Y DETERMINE CON FACILIDAD SUS DERECHOS Y DEBERES</w:t>
      </w:r>
    </w:p>
    <w:p w:rsidR="00CD5520" w:rsidRDefault="00CD5520">
      <w:pPr>
        <w:rPr>
          <w:sz w:val="24"/>
          <w:szCs w:val="24"/>
        </w:rPr>
      </w:pPr>
      <w:bookmarkStart w:id="0" w:name="_GoBack"/>
      <w:bookmarkEnd w:id="0"/>
    </w:p>
    <w:p w:rsidR="007F4D6D" w:rsidRDefault="007F4D6D">
      <w:pPr>
        <w:rPr>
          <w:sz w:val="24"/>
          <w:szCs w:val="24"/>
        </w:rPr>
      </w:pPr>
      <w:r w:rsidRPr="001F5D07">
        <w:rPr>
          <w:b/>
          <w:sz w:val="24"/>
          <w:szCs w:val="24"/>
        </w:rPr>
        <w:t>CAPACIDADES A DESARROLLAR</w:t>
      </w:r>
      <w:r>
        <w:rPr>
          <w:sz w:val="24"/>
          <w:szCs w:val="24"/>
        </w:rPr>
        <w:t>: TRABAJO CON OTROS – COMPROMISO Y RESPONSABILIDAD</w:t>
      </w:r>
    </w:p>
    <w:p w:rsidR="00122064" w:rsidRDefault="00122064">
      <w:pPr>
        <w:rPr>
          <w:sz w:val="24"/>
          <w:szCs w:val="24"/>
        </w:rPr>
      </w:pPr>
    </w:p>
    <w:p w:rsidR="00070B18" w:rsidRPr="00572557" w:rsidRDefault="00070B18" w:rsidP="00070B18">
      <w:pPr>
        <w:rPr>
          <w:sz w:val="24"/>
          <w:szCs w:val="24"/>
        </w:rPr>
      </w:pPr>
      <w:r>
        <w:rPr>
          <w:sz w:val="24"/>
          <w:szCs w:val="24"/>
        </w:rPr>
        <w:t xml:space="preserve">EJE: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LA PERSONA</w:t>
      </w:r>
    </w:p>
    <w:p w:rsidR="00070B18" w:rsidRDefault="00D453DD" w:rsidP="00070B1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85"/>
        <w:gridCol w:w="2360"/>
        <w:gridCol w:w="1986"/>
        <w:gridCol w:w="1981"/>
      </w:tblGrid>
      <w:tr w:rsidR="00D453DD" w:rsidTr="007A6A99">
        <w:trPr>
          <w:trHeight w:val="266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CONTENIDOS/ EJES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99" w:rsidRDefault="00D453DD" w:rsidP="00F90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ESTRATEGIAS PEDAGÓGICAS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99" w:rsidRDefault="00D453DD" w:rsidP="007A6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CRITERIOS DE EVALUACIÓN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A99" w:rsidRDefault="00D453DD" w:rsidP="007A6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PERIODO QUE SE DICTARÁ</w:t>
            </w:r>
          </w:p>
        </w:tc>
      </w:tr>
      <w:tr w:rsidR="00D453DD" w:rsidTr="007A6A99">
        <w:trPr>
          <w:trHeight w:val="64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7A6A99" w:rsidRDefault="007A6A99" w:rsidP="00F90AE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7A6A99" w:rsidRPr="002B218E" w:rsidRDefault="007A6A99" w:rsidP="00A97122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UNIDAD I: </w:t>
            </w:r>
            <w:r w:rsidRPr="002B218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La persona. Concepto. Capacidades de las personas, inteligencia y voluntad. Las notas de la persona: singularidad, trascendencia y libertad. Dignidad de la persona. Las condiciones para vivir dignamente. Pensamientos. Sentimientos y emociones</w:t>
            </w:r>
            <w:r w:rsidR="00A97122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, </w:t>
            </w:r>
            <w:r w:rsidRPr="002B218E">
              <w:rPr>
                <w:rFonts w:ascii="Arial" w:hAnsi="Arial" w:cs="Arial"/>
                <w:sz w:val="20"/>
                <w:szCs w:val="20"/>
              </w:rPr>
              <w:t xml:space="preserve">desarrollo del juicio y la conducta moral. La moral como aprendizaje. Necesidades humanas básicas. La persona y la identidad. La diversidad cultural. La persona: ser social. Los grupos. La comunicación. Sentido y valor. El diálogo: sus características. Conflictos. Resolución. Negociación y mediación.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Interiorizar los caracteres de las personas como fuente de desarrollo personal.</w:t>
            </w:r>
          </w:p>
          <w:p w:rsidR="007A6A99" w:rsidRDefault="007A6A99" w:rsidP="00F90AE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6A99" w:rsidRDefault="007A6A99" w:rsidP="00070B1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Desarrollar creativamente actividades y estrategias varias que le permitan, en su futuro profesional, el enriquecimiento del proceso.</w:t>
            </w:r>
          </w:p>
          <w:p w:rsidR="007A6A99" w:rsidRPr="00346D65" w:rsidRDefault="007A6A99" w:rsidP="00F90AE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6A99" w:rsidRPr="0007043D" w:rsidRDefault="007A6A99" w:rsidP="00F90A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6A99" w:rsidRDefault="007A6A99" w:rsidP="00F90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53DD" w:rsidRDefault="00D453DD" w:rsidP="00D4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Búsqueda de información</w:t>
            </w:r>
          </w:p>
          <w:p w:rsidR="00D453DD" w:rsidRDefault="00D453DD" w:rsidP="00D4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Dialogo reflexivo</w:t>
            </w:r>
          </w:p>
          <w:p w:rsidR="00D453DD" w:rsidRDefault="00D453DD" w:rsidP="00D4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Trabajos prácticos grupales e individuales.</w:t>
            </w:r>
          </w:p>
          <w:p w:rsidR="00D453DD" w:rsidRDefault="00D453DD" w:rsidP="00D4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con revistas</w:t>
            </w:r>
          </w:p>
          <w:p w:rsidR="007A6A99" w:rsidRDefault="00D453DD" w:rsidP="00D4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con tiras cómicas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D453DD" w:rsidP="00D4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PRIMER</w:t>
            </w:r>
          </w:p>
          <w:p w:rsidR="00D453DD" w:rsidRDefault="00D453DD" w:rsidP="00D4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CUATRIMESTRE</w:t>
            </w:r>
          </w:p>
        </w:tc>
      </w:tr>
      <w:tr w:rsidR="00D453DD" w:rsidTr="007A6A99">
        <w:trPr>
          <w:trHeight w:val="546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jc w:val="center"/>
              <w:rPr>
                <w:sz w:val="24"/>
                <w:szCs w:val="24"/>
              </w:rPr>
            </w:pPr>
          </w:p>
        </w:tc>
      </w:tr>
      <w:tr w:rsidR="00D453DD" w:rsidTr="007A6A99">
        <w:trPr>
          <w:trHeight w:val="546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F90A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18A9" w:rsidRDefault="00DC18A9" w:rsidP="00DC18A9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5"/>
        <w:gridCol w:w="2837"/>
        <w:gridCol w:w="2085"/>
        <w:gridCol w:w="1553"/>
      </w:tblGrid>
      <w:tr w:rsidR="007A6A99" w:rsidTr="007A6A99">
        <w:trPr>
          <w:trHeight w:val="26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CONTENIDOS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PROPÓSITOS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99" w:rsidRDefault="007A6A99" w:rsidP="007A6A99">
            <w:pPr>
              <w:ind w:left="1256" w:hanging="1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ESTRATEGIAS PEDAGÓGICAS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TRIMESTRE</w:t>
            </w:r>
          </w:p>
        </w:tc>
      </w:tr>
      <w:tr w:rsidR="007A6A99" w:rsidTr="007A6A99">
        <w:trPr>
          <w:trHeight w:val="644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7A6A99" w:rsidRDefault="007A6A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7A6A99" w:rsidRDefault="00BD17F4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UNIDAD II</w:t>
            </w:r>
            <w:r w:rsidR="007A6A9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: Normas. Concepto.</w:t>
            </w:r>
          </w:p>
          <w:p w:rsidR="007A6A99" w:rsidRDefault="007A6A99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Normas sociales. Concepto. Clasificación, usos, costumbres y normas jurídicas.</w:t>
            </w:r>
          </w:p>
          <w:p w:rsidR="007A6A99" w:rsidRDefault="007A6A99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Derechos y deberes.</w:t>
            </w:r>
          </w:p>
          <w:p w:rsidR="007A6A99" w:rsidRDefault="007A6A99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La Constitución Nacional como norma fundamental.</w:t>
            </w:r>
          </w:p>
          <w:p w:rsidR="007A6A99" w:rsidRDefault="007A6A99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El preámbulo. Finalidad.</w:t>
            </w:r>
          </w:p>
          <w:p w:rsidR="007A6A99" w:rsidRDefault="007A6A99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La Constitución Nacional y los derechos y deberes de los ciudadanos y habitantes.</w:t>
            </w:r>
          </w:p>
          <w:p w:rsidR="007A6A99" w:rsidRDefault="007A6A99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Garantías constitucionales.</w:t>
            </w:r>
          </w:p>
          <w:p w:rsidR="007A6A99" w:rsidRDefault="007A6A99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Extensión de los deberes del hombre para con el medio ambiente y los seres que los habitan.</w:t>
            </w:r>
          </w:p>
          <w:p w:rsidR="007A6A99" w:rsidRDefault="007A6A99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Contaminación ambiental (responsabilidad del hombre)</w:t>
            </w:r>
          </w:p>
          <w:p w:rsidR="007A6A99" w:rsidRDefault="007A6A99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Maltrato animal ley 14.346</w:t>
            </w:r>
          </w:p>
          <w:p w:rsidR="007A6A99" w:rsidRDefault="007A6A99" w:rsidP="00DC18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:rsidR="007A6A99" w:rsidRDefault="007A6A99" w:rsidP="00DC18A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 w:rsidP="00DC18A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Conocer y valorar los derechos y deberes de los hombres.</w:t>
            </w:r>
          </w:p>
          <w:p w:rsidR="007A6A99" w:rsidRDefault="007A6A99" w:rsidP="00DC18A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Responsabilidades que surgen como consecuencia de nuestros actos.</w:t>
            </w:r>
          </w:p>
          <w:p w:rsidR="007A6A99" w:rsidRDefault="007A6A99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6A99" w:rsidRDefault="007A6A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6A99" w:rsidRDefault="007A6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Búsqueda de información</w:t>
            </w:r>
          </w:p>
          <w:p w:rsidR="007A6A99" w:rsidRDefault="007A6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Dialogo reflexivo</w:t>
            </w:r>
          </w:p>
          <w:p w:rsidR="007A6A99" w:rsidRDefault="007A6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Trabajos prácticos grupales e individuales.</w:t>
            </w:r>
          </w:p>
          <w:p w:rsidR="007A6A99" w:rsidRDefault="007A6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con revistas</w:t>
            </w:r>
          </w:p>
          <w:p w:rsidR="007A6A99" w:rsidRDefault="007A6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con tiras cómicas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A99" w:rsidRDefault="00D45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SEGUNDO</w:t>
            </w:r>
          </w:p>
        </w:tc>
      </w:tr>
      <w:tr w:rsidR="007A6A99" w:rsidTr="007A6A99">
        <w:trPr>
          <w:trHeight w:val="546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</w:p>
        </w:tc>
      </w:tr>
      <w:tr w:rsidR="007A6A99" w:rsidTr="007A6A99">
        <w:trPr>
          <w:trHeight w:val="546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99" w:rsidRDefault="007A6A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50B0" w:rsidRDefault="00A350B0" w:rsidP="0010398C">
      <w:pPr>
        <w:rPr>
          <w:sz w:val="24"/>
          <w:szCs w:val="24"/>
        </w:rPr>
      </w:pPr>
    </w:p>
    <w:p w:rsidR="00A350B0" w:rsidRDefault="00A350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06617" w:rsidRDefault="00606617" w:rsidP="00606617">
      <w:pPr>
        <w:rPr>
          <w:sz w:val="24"/>
          <w:szCs w:val="24"/>
        </w:rPr>
      </w:pPr>
    </w:p>
    <w:p w:rsidR="00606617" w:rsidRDefault="00606617" w:rsidP="00606617">
      <w:pPr>
        <w:rPr>
          <w:sz w:val="24"/>
          <w:szCs w:val="24"/>
        </w:rPr>
      </w:pPr>
    </w:p>
    <w:p w:rsidR="00A350B0" w:rsidRDefault="00122064" w:rsidP="00606617">
      <w:pPr>
        <w:rPr>
          <w:sz w:val="24"/>
          <w:szCs w:val="24"/>
        </w:rPr>
      </w:pPr>
      <w:r>
        <w:rPr>
          <w:sz w:val="24"/>
          <w:szCs w:val="24"/>
        </w:rPr>
        <w:t>CRITERIO DE EVALUACIÓN:</w:t>
      </w:r>
    </w:p>
    <w:p w:rsidR="00A350B0" w:rsidRPr="00122064" w:rsidRDefault="00A350B0" w:rsidP="00122064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22064">
        <w:rPr>
          <w:sz w:val="24"/>
          <w:szCs w:val="24"/>
        </w:rPr>
        <w:t>Coherencia en la redacción.</w:t>
      </w:r>
    </w:p>
    <w:p w:rsidR="00A350B0" w:rsidRPr="00122064" w:rsidRDefault="00A350B0" w:rsidP="00122064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22064">
        <w:rPr>
          <w:sz w:val="24"/>
          <w:szCs w:val="24"/>
        </w:rPr>
        <w:t>Respeto por las consignas.</w:t>
      </w:r>
    </w:p>
    <w:p w:rsidR="00A350B0" w:rsidRPr="00122064" w:rsidRDefault="00A350B0" w:rsidP="00122064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22064">
        <w:rPr>
          <w:sz w:val="24"/>
          <w:szCs w:val="24"/>
        </w:rPr>
        <w:t>Los Trabajos Prácticos e informes, deberán ser presentados en tiempo y forma, con antelación informada por la docente. De no ser así se descontara un punto por cada día hábil escolar de atraso a la fecha establecida.</w:t>
      </w:r>
    </w:p>
    <w:p w:rsidR="00122064" w:rsidRDefault="00A97122" w:rsidP="0010398C">
      <w:pPr>
        <w:rPr>
          <w:sz w:val="24"/>
          <w:szCs w:val="24"/>
        </w:rPr>
      </w:pPr>
      <w:r>
        <w:rPr>
          <w:sz w:val="24"/>
          <w:szCs w:val="24"/>
        </w:rPr>
        <w:t>PROYECTO</w:t>
      </w:r>
      <w:proofErr w:type="gramStart"/>
      <w:r>
        <w:rPr>
          <w:sz w:val="24"/>
          <w:szCs w:val="24"/>
        </w:rPr>
        <w:t>:  MIS</w:t>
      </w:r>
      <w:proofErr w:type="gramEnd"/>
      <w:r>
        <w:rPr>
          <w:sz w:val="24"/>
          <w:szCs w:val="24"/>
        </w:rPr>
        <w:t xml:space="preserve"> DERECHOS</w:t>
      </w:r>
    </w:p>
    <w:p w:rsidR="00A97122" w:rsidRDefault="00A97122" w:rsidP="00A97122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 lo largo del segundo cuatrimestre con motivo de trabajar las normas de la Constitución Nacional, nos ocuparemos con los alumnos secuencialmente de investigar  e interpretar los artículos seleccionados.</w:t>
      </w:r>
    </w:p>
    <w:p w:rsidR="00A97122" w:rsidRDefault="00A97122" w:rsidP="00A97122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posteriormente el alumno deberá graficar los artículos (de tal modo, que quien los vea, entienda de que se trata cada norma o derecho).</w:t>
      </w:r>
    </w:p>
    <w:p w:rsidR="00A97122" w:rsidRDefault="00A97122" w:rsidP="00A97122">
      <w:pPr>
        <w:pStyle w:val="Prrafode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Todas la graficas deberán ser colocadas en orden.</w:t>
      </w:r>
    </w:p>
    <w:p w:rsidR="00A97122" w:rsidRDefault="00A97122" w:rsidP="00A97122">
      <w:pPr>
        <w:rPr>
          <w:sz w:val="24"/>
          <w:szCs w:val="24"/>
        </w:rPr>
      </w:pPr>
      <w:r>
        <w:rPr>
          <w:sz w:val="24"/>
          <w:szCs w:val="24"/>
        </w:rPr>
        <w:t xml:space="preserve">El alumno deberá armar un mini libro de la Constitución Nacional con sus gráficos. </w:t>
      </w:r>
    </w:p>
    <w:p w:rsidR="00FC0DC6" w:rsidRDefault="00FC0DC6" w:rsidP="0010398C">
      <w:pPr>
        <w:rPr>
          <w:sz w:val="24"/>
          <w:szCs w:val="24"/>
        </w:rPr>
      </w:pPr>
    </w:p>
    <w:p w:rsidR="00122064" w:rsidRDefault="00122064" w:rsidP="0010398C">
      <w:pPr>
        <w:rPr>
          <w:sz w:val="24"/>
          <w:szCs w:val="24"/>
        </w:rPr>
      </w:pPr>
      <w:r>
        <w:rPr>
          <w:sz w:val="24"/>
          <w:szCs w:val="24"/>
        </w:rPr>
        <w:t>MODOS DE EVALUACIÓN</w:t>
      </w:r>
      <w:r w:rsidR="00A350B0">
        <w:rPr>
          <w:sz w:val="24"/>
          <w:szCs w:val="24"/>
        </w:rPr>
        <w:t xml:space="preserve">: </w:t>
      </w:r>
    </w:p>
    <w:p w:rsidR="00A350B0" w:rsidRDefault="00A350B0" w:rsidP="0010398C">
      <w:pPr>
        <w:rPr>
          <w:sz w:val="24"/>
          <w:szCs w:val="24"/>
        </w:rPr>
      </w:pPr>
      <w:r>
        <w:rPr>
          <w:sz w:val="24"/>
          <w:szCs w:val="24"/>
        </w:rPr>
        <w:t>Sera a criterio de la docente la evaluación</w:t>
      </w:r>
      <w:r w:rsidR="00122064">
        <w:rPr>
          <w:sz w:val="24"/>
          <w:szCs w:val="24"/>
        </w:rPr>
        <w:t xml:space="preserve"> de los contenidos de manera</w:t>
      </w:r>
      <w:r>
        <w:rPr>
          <w:sz w:val="24"/>
          <w:szCs w:val="24"/>
        </w:rPr>
        <w:t xml:space="preserve"> escrita, oral o con la entrega de trabajos Prácticos.</w:t>
      </w:r>
    </w:p>
    <w:p w:rsidR="00AD1D86" w:rsidRDefault="00A350B0" w:rsidP="0010398C">
      <w:pPr>
        <w:rPr>
          <w:sz w:val="24"/>
          <w:szCs w:val="24"/>
        </w:rPr>
      </w:pPr>
      <w:r>
        <w:rPr>
          <w:sz w:val="24"/>
          <w:szCs w:val="24"/>
        </w:rPr>
        <w:t>Se informa que alumno/a que no asiste el día de la evaluación (aun justificado) la clase siguiente se le tomara lección oral sobre los contenidos dados</w:t>
      </w:r>
      <w:r w:rsidR="00122064">
        <w:rPr>
          <w:sz w:val="24"/>
          <w:szCs w:val="24"/>
        </w:rPr>
        <w:t xml:space="preserve"> a los fines de brindar nota.</w:t>
      </w:r>
    </w:p>
    <w:p w:rsidR="00AD1D86" w:rsidRDefault="00AD1D86" w:rsidP="0010398C">
      <w:pPr>
        <w:rPr>
          <w:sz w:val="24"/>
          <w:szCs w:val="24"/>
        </w:rPr>
      </w:pPr>
      <w:r>
        <w:rPr>
          <w:sz w:val="24"/>
          <w:szCs w:val="24"/>
        </w:rPr>
        <w:t>BIBLIOGRAFIA:</w:t>
      </w:r>
    </w:p>
    <w:p w:rsidR="00AD1D86" w:rsidRDefault="009A7E50" w:rsidP="0010398C">
      <w:pPr>
        <w:rPr>
          <w:sz w:val="24"/>
          <w:szCs w:val="24"/>
        </w:rPr>
      </w:pPr>
      <w:r>
        <w:rPr>
          <w:sz w:val="24"/>
          <w:szCs w:val="24"/>
        </w:rPr>
        <w:t>Constitución</w:t>
      </w:r>
      <w:r w:rsidR="00AD1D86">
        <w:rPr>
          <w:sz w:val="24"/>
          <w:szCs w:val="24"/>
        </w:rPr>
        <w:t xml:space="preserve"> Nacional, </w:t>
      </w:r>
      <w:r>
        <w:rPr>
          <w:sz w:val="24"/>
          <w:szCs w:val="24"/>
        </w:rPr>
        <w:t>Constitución Provincial.</w:t>
      </w:r>
    </w:p>
    <w:p w:rsidR="009A7E50" w:rsidRDefault="009A7E50" w:rsidP="0010398C">
      <w:pPr>
        <w:rPr>
          <w:sz w:val="24"/>
          <w:szCs w:val="24"/>
        </w:rPr>
      </w:pPr>
      <w:r>
        <w:rPr>
          <w:sz w:val="24"/>
          <w:szCs w:val="24"/>
        </w:rPr>
        <w:t>For</w:t>
      </w:r>
      <w:r w:rsidR="00606617">
        <w:rPr>
          <w:sz w:val="24"/>
          <w:szCs w:val="24"/>
        </w:rPr>
        <w:t>mación Ética y ciudadana PDF que enviara la Profesora</w:t>
      </w:r>
      <w:r>
        <w:rPr>
          <w:sz w:val="24"/>
          <w:szCs w:val="24"/>
        </w:rPr>
        <w:t>.</w:t>
      </w:r>
    </w:p>
    <w:p w:rsidR="00A350B0" w:rsidRPr="0042157C" w:rsidRDefault="00A350B0" w:rsidP="0010398C">
      <w:pPr>
        <w:rPr>
          <w:sz w:val="24"/>
          <w:szCs w:val="24"/>
        </w:rPr>
      </w:pPr>
    </w:p>
    <w:sectPr w:rsidR="00A350B0" w:rsidRPr="0042157C" w:rsidSect="00D453D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2815"/>
    <w:multiLevelType w:val="hybridMultilevel"/>
    <w:tmpl w:val="D83CF7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934D8"/>
    <w:multiLevelType w:val="hybridMultilevel"/>
    <w:tmpl w:val="ABAA38A0"/>
    <w:lvl w:ilvl="0" w:tplc="A45036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504766"/>
    <w:multiLevelType w:val="hybridMultilevel"/>
    <w:tmpl w:val="8A30EB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A6A85"/>
    <w:multiLevelType w:val="hybridMultilevel"/>
    <w:tmpl w:val="829E7978"/>
    <w:lvl w:ilvl="0" w:tplc="BF9AEF9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0187AE6"/>
    <w:multiLevelType w:val="hybridMultilevel"/>
    <w:tmpl w:val="3A0E72A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5980ED3"/>
    <w:multiLevelType w:val="hybridMultilevel"/>
    <w:tmpl w:val="F322FF7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7C"/>
    <w:rsid w:val="000069ED"/>
    <w:rsid w:val="00070B18"/>
    <w:rsid w:val="00086AE6"/>
    <w:rsid w:val="000E7BEB"/>
    <w:rsid w:val="00100F1E"/>
    <w:rsid w:val="0010398C"/>
    <w:rsid w:val="00122064"/>
    <w:rsid w:val="001A5FE9"/>
    <w:rsid w:val="001D22D9"/>
    <w:rsid w:val="001F5D07"/>
    <w:rsid w:val="00237E43"/>
    <w:rsid w:val="002B218E"/>
    <w:rsid w:val="002D2E17"/>
    <w:rsid w:val="002F65AE"/>
    <w:rsid w:val="00301083"/>
    <w:rsid w:val="00334EB8"/>
    <w:rsid w:val="00384A9D"/>
    <w:rsid w:val="0042157C"/>
    <w:rsid w:val="00426440"/>
    <w:rsid w:val="00572557"/>
    <w:rsid w:val="005C7AC8"/>
    <w:rsid w:val="00606617"/>
    <w:rsid w:val="007A6A99"/>
    <w:rsid w:val="007F4D6D"/>
    <w:rsid w:val="00822D9D"/>
    <w:rsid w:val="008F74CE"/>
    <w:rsid w:val="00920919"/>
    <w:rsid w:val="009773E3"/>
    <w:rsid w:val="009A7E50"/>
    <w:rsid w:val="00A350B0"/>
    <w:rsid w:val="00A97122"/>
    <w:rsid w:val="00AD1D86"/>
    <w:rsid w:val="00B50424"/>
    <w:rsid w:val="00BD17F4"/>
    <w:rsid w:val="00CD5520"/>
    <w:rsid w:val="00D34A76"/>
    <w:rsid w:val="00D453DD"/>
    <w:rsid w:val="00D91BE6"/>
    <w:rsid w:val="00DC18A9"/>
    <w:rsid w:val="00E62634"/>
    <w:rsid w:val="00F3558A"/>
    <w:rsid w:val="00F52C0F"/>
    <w:rsid w:val="00FC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5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1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0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B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5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1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0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Lenovo</cp:lastModifiedBy>
  <cp:revision>3</cp:revision>
  <cp:lastPrinted>2019-03-14T12:27:00Z</cp:lastPrinted>
  <dcterms:created xsi:type="dcterms:W3CDTF">2024-04-15T14:43:00Z</dcterms:created>
  <dcterms:modified xsi:type="dcterms:W3CDTF">2024-04-15T22:43:00Z</dcterms:modified>
</cp:coreProperties>
</file>