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84" w:rsidRDefault="00E03DCB">
      <w:pPr>
        <w:spacing w:after="31" w:line="259" w:lineRule="auto"/>
        <w:ind w:left="0" w:right="9"/>
        <w:jc w:val="center"/>
      </w:pPr>
      <w:r>
        <w:rPr>
          <w:b/>
          <w:sz w:val="56"/>
          <w:szCs w:val="56"/>
        </w:rPr>
        <w:t xml:space="preserve"> DR B. A. HOUSSAY</w:t>
      </w:r>
    </w:p>
    <w:p w:rsidR="00E83384" w:rsidRDefault="00E03DCB">
      <w:pPr>
        <w:spacing w:after="0" w:line="259" w:lineRule="auto"/>
        <w:ind w:left="116"/>
        <w:jc w:val="center"/>
      </w:pPr>
      <w:r>
        <w:rPr>
          <w:b/>
          <w:sz w:val="52"/>
          <w:szCs w:val="52"/>
        </w:rPr>
        <w:t xml:space="preserve"> </w:t>
      </w:r>
    </w:p>
    <w:p w:rsidR="00E83384" w:rsidRDefault="00E03DCB">
      <w:pPr>
        <w:spacing w:after="79" w:line="259" w:lineRule="auto"/>
        <w:ind w:left="1344"/>
        <w:jc w:val="left"/>
      </w:pPr>
      <w:r>
        <w:rPr>
          <w:b/>
          <w:sz w:val="40"/>
          <w:szCs w:val="40"/>
        </w:rPr>
        <w:t xml:space="preserve">EDUCACION SECUNDARIA TECNICA </w:t>
      </w:r>
    </w:p>
    <w:p w:rsidR="00E83384" w:rsidRDefault="00E03DCB">
      <w:pPr>
        <w:spacing w:after="81" w:line="259" w:lineRule="auto"/>
        <w:ind w:left="0" w:right="2"/>
        <w:jc w:val="center"/>
      </w:pPr>
      <w:r>
        <w:rPr>
          <w:b/>
          <w:sz w:val="40"/>
          <w:szCs w:val="40"/>
        </w:rPr>
        <w:t xml:space="preserve">CIENCIAS SOCIALES Y HUMANIDADES </w:t>
      </w:r>
    </w:p>
    <w:p w:rsidR="00E83384" w:rsidRDefault="00E03DCB">
      <w:pPr>
        <w:spacing w:after="0" w:line="259" w:lineRule="auto"/>
        <w:ind w:left="88"/>
        <w:jc w:val="center"/>
      </w:pPr>
      <w:r>
        <w:rPr>
          <w:b/>
          <w:sz w:val="40"/>
          <w:szCs w:val="40"/>
        </w:rPr>
        <w:t xml:space="preserve"> </w:t>
      </w:r>
    </w:p>
    <w:p w:rsidR="00E83384" w:rsidRDefault="00E03DCB">
      <w:pPr>
        <w:spacing w:after="271" w:line="240" w:lineRule="auto"/>
        <w:ind w:left="0"/>
        <w:jc w:val="center"/>
      </w:pPr>
      <w:r>
        <w:rPr>
          <w:b/>
        </w:rPr>
        <w:t>P</w:t>
      </w:r>
      <w:r w:rsidR="00AF71CF">
        <w:rPr>
          <w:b/>
        </w:rPr>
        <w:t xml:space="preserve">ROGRAMA DE EXAMEN </w:t>
      </w: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76FEF12B" wp14:editId="2D76EABE">
            <wp:simplePos x="0" y="0"/>
            <wp:positionH relativeFrom="column">
              <wp:posOffset>1618297</wp:posOffset>
            </wp:positionH>
            <wp:positionV relativeFrom="paragraph">
              <wp:posOffset>441325</wp:posOffset>
            </wp:positionV>
            <wp:extent cx="1971675" cy="270510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70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83384" w:rsidRDefault="00E03DCB">
      <w:pPr>
        <w:spacing w:after="0" w:line="259" w:lineRule="auto"/>
        <w:ind w:left="88"/>
        <w:jc w:val="center"/>
      </w:pPr>
      <w:r>
        <w:rPr>
          <w:b/>
          <w:sz w:val="40"/>
          <w:szCs w:val="40"/>
        </w:rPr>
        <w:t xml:space="preserve"> </w:t>
      </w:r>
    </w:p>
    <w:p w:rsidR="00E83384" w:rsidRDefault="00E83384">
      <w:pPr>
        <w:spacing w:after="294" w:line="259" w:lineRule="auto"/>
        <w:ind w:left="2906"/>
        <w:jc w:val="left"/>
      </w:pPr>
    </w:p>
    <w:p w:rsidR="00E83384" w:rsidRDefault="00E03DCB">
      <w:pPr>
        <w:spacing w:after="109" w:line="259" w:lineRule="auto"/>
        <w:ind w:left="61"/>
        <w:jc w:val="center"/>
      </w:pPr>
      <w:r>
        <w:rPr>
          <w:sz w:val="28"/>
          <w:szCs w:val="28"/>
        </w:rPr>
        <w:t xml:space="preserve"> </w:t>
      </w:r>
    </w:p>
    <w:p w:rsidR="00E83384" w:rsidRDefault="00E03DCB">
      <w:pPr>
        <w:spacing w:after="33" w:line="259" w:lineRule="auto"/>
        <w:ind w:left="0"/>
        <w:jc w:val="left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E83384" w:rsidRDefault="00E03DCB">
      <w:pPr>
        <w:spacing w:after="97" w:line="259" w:lineRule="auto"/>
        <w:ind w:left="-5"/>
        <w:jc w:val="left"/>
      </w:pPr>
      <w:r>
        <w:rPr>
          <w:b/>
          <w:sz w:val="22"/>
          <w:szCs w:val="22"/>
          <w:u w:val="single"/>
        </w:rPr>
        <w:t>PROFESOR/A:</w:t>
      </w:r>
      <w:r>
        <w:rPr>
          <w:b/>
          <w:sz w:val="22"/>
          <w:szCs w:val="22"/>
        </w:rPr>
        <w:t xml:space="preserve"> </w:t>
      </w:r>
      <w:r w:rsidR="00AF71CF">
        <w:rPr>
          <w:b/>
          <w:sz w:val="22"/>
          <w:szCs w:val="22"/>
        </w:rPr>
        <w:t xml:space="preserve">LUCIANA GRANADOS </w:t>
      </w:r>
    </w:p>
    <w:p w:rsidR="00E83384" w:rsidRDefault="00E03DCB">
      <w:pPr>
        <w:spacing w:after="97" w:line="259" w:lineRule="auto"/>
        <w:ind w:left="-5"/>
        <w:jc w:val="left"/>
      </w:pPr>
      <w:r>
        <w:rPr>
          <w:b/>
          <w:sz w:val="22"/>
          <w:szCs w:val="22"/>
          <w:u w:val="single"/>
        </w:rPr>
        <w:t>ESPACIO CURRICULAR</w:t>
      </w:r>
      <w:r>
        <w:rPr>
          <w:b/>
          <w:sz w:val="22"/>
          <w:szCs w:val="22"/>
        </w:rPr>
        <w:t>: COMUNICACION EN SALUD Y AMBIENTE</w:t>
      </w:r>
    </w:p>
    <w:p w:rsidR="00E83384" w:rsidRDefault="00E03DCB">
      <w:pPr>
        <w:spacing w:after="97" w:line="259" w:lineRule="auto"/>
        <w:ind w:left="-5"/>
        <w:jc w:val="left"/>
      </w:pPr>
      <w:r>
        <w:rPr>
          <w:b/>
          <w:sz w:val="22"/>
          <w:szCs w:val="22"/>
          <w:u w:val="single"/>
        </w:rPr>
        <w:t>CURSO Y DIV</w:t>
      </w:r>
      <w:r>
        <w:rPr>
          <w:b/>
          <w:sz w:val="22"/>
          <w:szCs w:val="22"/>
        </w:rPr>
        <w:t>: 5° A</w:t>
      </w:r>
    </w:p>
    <w:p w:rsidR="00E83384" w:rsidRDefault="00E03DCB">
      <w:pPr>
        <w:spacing w:after="97" w:line="259" w:lineRule="auto"/>
        <w:ind w:left="-5"/>
        <w:jc w:val="left"/>
      </w:pPr>
      <w:r>
        <w:rPr>
          <w:b/>
          <w:sz w:val="22"/>
          <w:szCs w:val="22"/>
          <w:u w:val="single"/>
        </w:rPr>
        <w:t>CICLO</w:t>
      </w:r>
      <w:r w:rsidR="00AF71CF">
        <w:rPr>
          <w:b/>
          <w:sz w:val="22"/>
          <w:szCs w:val="22"/>
        </w:rPr>
        <w:t>: 2024</w:t>
      </w:r>
    </w:p>
    <w:p w:rsidR="00E83384" w:rsidRDefault="00E03DCB">
      <w:pPr>
        <w:spacing w:after="96" w:line="259" w:lineRule="auto"/>
        <w:ind w:left="0"/>
        <w:jc w:val="left"/>
      </w:pPr>
      <w:r>
        <w:rPr>
          <w:b/>
        </w:rPr>
        <w:t xml:space="preserve"> </w:t>
      </w:r>
    </w:p>
    <w:p w:rsidR="00E83384" w:rsidRDefault="00E03DCB">
      <w:pPr>
        <w:spacing w:after="135" w:line="259" w:lineRule="auto"/>
        <w:ind w:left="0"/>
        <w:jc w:val="left"/>
      </w:pPr>
      <w:r>
        <w:rPr>
          <w:b/>
        </w:rPr>
        <w:t xml:space="preserve"> </w:t>
      </w:r>
    </w:p>
    <w:p w:rsidR="00E83384" w:rsidRDefault="00E03DCB">
      <w:pPr>
        <w:pStyle w:val="Ttulo1"/>
      </w:pPr>
      <w:r>
        <w:t xml:space="preserve">                              </w:t>
      </w:r>
      <w:r w:rsidR="00AF71CF">
        <w:t xml:space="preserve">             CICLO LECTIVO -2024</w:t>
      </w:r>
      <w:r>
        <w:t xml:space="preserve">- </w:t>
      </w:r>
    </w:p>
    <w:p w:rsidR="00E83384" w:rsidRDefault="00E03DCB">
      <w:pPr>
        <w:spacing w:after="0" w:line="259" w:lineRule="auto"/>
        <w:ind w:left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</w:p>
    <w:p w:rsidR="00E83384" w:rsidRDefault="00E03DCB">
      <w:pPr>
        <w:spacing w:after="439" w:line="259" w:lineRule="auto"/>
        <w:ind w:left="0"/>
        <w:jc w:val="left"/>
      </w:pPr>
      <w:r>
        <w:rPr>
          <w:sz w:val="22"/>
          <w:szCs w:val="22"/>
        </w:rPr>
        <w:t xml:space="preserve"> </w:t>
      </w:r>
    </w:p>
    <w:p w:rsidR="00E83384" w:rsidRDefault="00E03DCB">
      <w:pPr>
        <w:spacing w:after="160" w:line="259" w:lineRule="auto"/>
        <w:ind w:left="0"/>
        <w:jc w:val="left"/>
        <w:rPr>
          <w:b/>
          <w:i/>
          <w:u w:val="single"/>
        </w:rPr>
      </w:pPr>
      <w:r>
        <w:br w:type="page"/>
      </w:r>
    </w:p>
    <w:p w:rsidR="00E83384" w:rsidRPr="00AF71CF" w:rsidRDefault="00E03DCB">
      <w:pPr>
        <w:spacing w:after="106"/>
        <w:ind w:left="-5"/>
        <w:rPr>
          <w:rFonts w:ascii="Arial" w:hAnsi="Arial" w:cs="Arial"/>
        </w:rPr>
      </w:pPr>
      <w:r w:rsidRPr="00AF71CF">
        <w:rPr>
          <w:rFonts w:ascii="Arial" w:hAnsi="Arial" w:cs="Arial"/>
          <w:u w:val="single"/>
        </w:rPr>
        <w:lastRenderedPageBreak/>
        <w:t>DOCENTE</w:t>
      </w:r>
      <w:r w:rsidRPr="00AF71CF">
        <w:rPr>
          <w:rFonts w:ascii="Arial" w:hAnsi="Arial" w:cs="Arial"/>
        </w:rPr>
        <w:t xml:space="preserve">: </w:t>
      </w:r>
      <w:r w:rsidR="00AF71CF" w:rsidRPr="00AF71CF">
        <w:rPr>
          <w:rFonts w:ascii="Arial" w:hAnsi="Arial" w:cs="Arial"/>
        </w:rPr>
        <w:t xml:space="preserve">LUCIANA GRANADOS </w:t>
      </w:r>
    </w:p>
    <w:p w:rsidR="00E83384" w:rsidRPr="00AF71CF" w:rsidRDefault="00E03DCB">
      <w:pPr>
        <w:spacing w:after="106"/>
        <w:ind w:left="-5"/>
        <w:rPr>
          <w:rFonts w:ascii="Arial" w:hAnsi="Arial" w:cs="Arial"/>
        </w:rPr>
      </w:pPr>
      <w:r w:rsidRPr="00AF71CF">
        <w:rPr>
          <w:rFonts w:ascii="Arial" w:hAnsi="Arial" w:cs="Arial"/>
          <w:u w:val="single"/>
        </w:rPr>
        <w:t>CURSO</w:t>
      </w:r>
      <w:r w:rsidRPr="00AF71CF">
        <w:rPr>
          <w:rFonts w:ascii="Arial" w:hAnsi="Arial" w:cs="Arial"/>
        </w:rPr>
        <w:t>: 5° A</w:t>
      </w:r>
    </w:p>
    <w:p w:rsidR="00E83384" w:rsidRDefault="00E03DCB" w:rsidP="00AF71CF">
      <w:pPr>
        <w:spacing w:after="106"/>
        <w:ind w:left="-5"/>
        <w:rPr>
          <w:rFonts w:ascii="Arial" w:hAnsi="Arial" w:cs="Arial"/>
        </w:rPr>
      </w:pPr>
      <w:r w:rsidRPr="00AF71CF">
        <w:rPr>
          <w:rFonts w:ascii="Arial" w:hAnsi="Arial" w:cs="Arial"/>
          <w:u w:val="single"/>
        </w:rPr>
        <w:t>ESPACIO CURRICULAR</w:t>
      </w:r>
      <w:r w:rsidRPr="00AF71CF">
        <w:rPr>
          <w:rFonts w:ascii="Arial" w:hAnsi="Arial" w:cs="Arial"/>
        </w:rPr>
        <w:t>: COMUNICACIÓN EN SALUD Y AMBIENTE</w:t>
      </w:r>
    </w:p>
    <w:p w:rsidR="00AF71CF" w:rsidRPr="00AF71CF" w:rsidRDefault="00AF71CF" w:rsidP="00AF71CF">
      <w:pPr>
        <w:spacing w:after="106"/>
        <w:ind w:left="-5"/>
        <w:rPr>
          <w:rFonts w:ascii="Arial" w:hAnsi="Arial" w:cs="Arial"/>
        </w:rPr>
      </w:pPr>
    </w:p>
    <w:p w:rsidR="00E83384" w:rsidRDefault="00AF71CF">
      <w:pPr>
        <w:spacing w:after="0" w:line="259" w:lineRule="auto"/>
        <w:ind w:left="0"/>
        <w:jc w:val="left"/>
        <w:rPr>
          <w:rFonts w:ascii="Arial" w:hAnsi="Arial" w:cs="Arial"/>
          <w:u w:val="single"/>
        </w:rPr>
      </w:pPr>
      <w:r w:rsidRPr="00AF71CF">
        <w:rPr>
          <w:rFonts w:ascii="Arial" w:hAnsi="Arial" w:cs="Arial"/>
          <w:u w:val="single"/>
        </w:rPr>
        <w:t xml:space="preserve">PROGRAMA DE EXAMEN </w:t>
      </w:r>
    </w:p>
    <w:p w:rsidR="00AF71CF" w:rsidRDefault="00AF71CF">
      <w:pPr>
        <w:spacing w:after="0" w:line="259" w:lineRule="auto"/>
        <w:ind w:left="0"/>
        <w:jc w:val="left"/>
        <w:rPr>
          <w:rFonts w:ascii="Arial" w:hAnsi="Arial" w:cs="Arial"/>
          <w:u w:val="single"/>
        </w:rPr>
      </w:pPr>
    </w:p>
    <w:p w:rsidR="00AF71CF" w:rsidRPr="00AF71CF" w:rsidRDefault="00AF71CF" w:rsidP="00AF71CF">
      <w:pPr>
        <w:spacing w:after="0" w:line="240" w:lineRule="auto"/>
        <w:ind w:left="0"/>
        <w:rPr>
          <w:rFonts w:ascii="Arial" w:hAnsi="Arial" w:cs="Arial"/>
        </w:rPr>
      </w:pPr>
      <w:r w:rsidRPr="00AF71CF">
        <w:rPr>
          <w:rFonts w:ascii="Arial" w:hAnsi="Arial" w:cs="Arial"/>
        </w:rPr>
        <w:t>Unidad 1:</w:t>
      </w:r>
    </w:p>
    <w:p w:rsidR="00AF71CF" w:rsidRPr="00AF71CF" w:rsidRDefault="00AF71CF" w:rsidP="00AF71CF">
      <w:pPr>
        <w:spacing w:after="0" w:line="240" w:lineRule="auto"/>
        <w:ind w:left="0"/>
        <w:rPr>
          <w:rFonts w:ascii="Arial" w:eastAsia="Times New Roman" w:hAnsi="Arial" w:cs="Arial"/>
        </w:rPr>
      </w:pP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Aproximación al concepto de comunicación. Etimología. 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>Evolución de la comunicación y del lenguaje.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Esquema básico de la comunicación y sus componentes. Reformulación del esquema de la comunicación. 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Competencias comunicativas; competencias lingüísticas, paralingüísticas, técnicas, culturales, ideológicas y determinaciones emocionales. 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AF71CF">
        <w:rPr>
          <w:rFonts w:ascii="Arial" w:hAnsi="Arial" w:cs="Arial"/>
        </w:rPr>
        <w:t>Medios de comunicación: clasificación y características de los medios.</w:t>
      </w:r>
    </w:p>
    <w:p w:rsidR="00AF71CF" w:rsidRPr="00AF71CF" w:rsidRDefault="00AF71CF">
      <w:pPr>
        <w:spacing w:after="0" w:line="259" w:lineRule="auto"/>
        <w:ind w:left="0"/>
        <w:jc w:val="left"/>
        <w:rPr>
          <w:rFonts w:ascii="Arial" w:hAnsi="Arial" w:cs="Arial"/>
          <w:u w:val="single"/>
        </w:rPr>
      </w:pPr>
    </w:p>
    <w:p w:rsidR="00AF71CF" w:rsidRPr="00AF71CF" w:rsidRDefault="00AF71CF" w:rsidP="00AF71CF">
      <w:pPr>
        <w:spacing w:after="0" w:line="240" w:lineRule="auto"/>
        <w:ind w:left="0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>Unidad 2</w:t>
      </w:r>
    </w:p>
    <w:p w:rsidR="00AF71CF" w:rsidRPr="00AF71CF" w:rsidRDefault="00AF71CF" w:rsidP="00AF71CF">
      <w:pPr>
        <w:spacing w:after="0" w:line="240" w:lineRule="auto"/>
        <w:ind w:left="0"/>
        <w:rPr>
          <w:rFonts w:ascii="Arial" w:eastAsia="Times New Roman" w:hAnsi="Arial" w:cs="Arial"/>
        </w:rPr>
      </w:pP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 xml:space="preserve">Concepto de publicidad y propaganda. Similitudes y diferencias. 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 xml:space="preserve">Nueva tendencia en la definición de publicidad y propaganda. 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 xml:space="preserve">Elementos: título, texto, conclusión del anuncio, slogan, logotipo, isotipo, ilustración, color. 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>La publicidad en todo y para todo. La mujer en la publicidad. Los mensajes subliminales</w:t>
      </w:r>
    </w:p>
    <w:p w:rsidR="00AF71CF" w:rsidRPr="00AF71CF" w:rsidRDefault="00AF71CF">
      <w:pPr>
        <w:spacing w:after="0" w:line="259" w:lineRule="auto"/>
        <w:ind w:left="0"/>
        <w:jc w:val="left"/>
        <w:rPr>
          <w:rFonts w:ascii="Arial" w:hAnsi="Arial" w:cs="Arial"/>
          <w:u w:val="single"/>
        </w:rPr>
      </w:pPr>
    </w:p>
    <w:p w:rsidR="00AF71CF" w:rsidRPr="00AF71CF" w:rsidRDefault="00AF71CF" w:rsidP="00AF71CF">
      <w:pPr>
        <w:spacing w:after="0" w:line="240" w:lineRule="auto"/>
        <w:ind w:left="0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 xml:space="preserve">Unidad 3 </w:t>
      </w:r>
    </w:p>
    <w:p w:rsidR="00AF71CF" w:rsidRPr="00AF71CF" w:rsidRDefault="00AF71CF" w:rsidP="00AF71CF">
      <w:pPr>
        <w:spacing w:after="0" w:line="240" w:lineRule="auto"/>
        <w:ind w:left="0"/>
        <w:rPr>
          <w:rFonts w:ascii="Arial" w:eastAsia="Times New Roman" w:hAnsi="Arial" w:cs="Arial"/>
        </w:rPr>
      </w:pP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>Campañas: concepto.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AF71CF">
        <w:rPr>
          <w:rFonts w:ascii="Arial" w:eastAsia="Times New Roman" w:hAnsi="Arial" w:cs="Arial"/>
        </w:rPr>
        <w:t>Briefing</w:t>
      </w:r>
      <w:proofErr w:type="spellEnd"/>
      <w:r w:rsidRPr="00AF71CF">
        <w:rPr>
          <w:rFonts w:ascii="Arial" w:eastAsia="Times New Roman" w:hAnsi="Arial" w:cs="Arial"/>
        </w:rPr>
        <w:t>: concepto, objetivos.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 xml:space="preserve">Esquema de trabajo de una campaña. 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 xml:space="preserve">Público objetivo. Extensión geográfica del plan de desarrollo en el tiempo, requerimientos creativos apoyo a promociones, cobertura y frecuencia, control de la campaña. 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 xml:space="preserve">Presupuesto: ajuste de la campaña al presupuesto. </w:t>
      </w:r>
    </w:p>
    <w:p w:rsidR="00AF71CF" w:rsidRPr="00AF71CF" w:rsidRDefault="00AF71CF" w:rsidP="00AF71CF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AF71CF">
        <w:rPr>
          <w:rFonts w:ascii="Arial" w:eastAsia="Times New Roman" w:hAnsi="Arial" w:cs="Arial"/>
        </w:rPr>
        <w:t>Campañas radiales, televisivas y gráficas. Folletos y afiches</w:t>
      </w:r>
    </w:p>
    <w:p w:rsidR="00AF71CF" w:rsidRDefault="00AF71CF">
      <w:pPr>
        <w:spacing w:after="0" w:line="259" w:lineRule="auto"/>
        <w:ind w:left="0"/>
        <w:jc w:val="left"/>
        <w:rPr>
          <w:rFonts w:ascii="Arial" w:hAnsi="Arial" w:cs="Arial"/>
          <w:u w:val="single"/>
        </w:rPr>
      </w:pPr>
    </w:p>
    <w:p w:rsidR="00AF71CF" w:rsidRDefault="00AF71CF">
      <w:pPr>
        <w:spacing w:after="0" w:line="259" w:lineRule="auto"/>
        <w:ind w:left="0"/>
        <w:jc w:val="left"/>
        <w:rPr>
          <w:rFonts w:ascii="Arial" w:hAnsi="Arial" w:cs="Arial"/>
          <w:u w:val="single"/>
        </w:rPr>
      </w:pPr>
    </w:p>
    <w:p w:rsidR="00AF71CF" w:rsidRDefault="00AF71CF">
      <w:pPr>
        <w:spacing w:after="0" w:line="259" w:lineRule="auto"/>
        <w:ind w:left="0"/>
        <w:jc w:val="left"/>
        <w:rPr>
          <w:rFonts w:ascii="Arial" w:hAnsi="Arial" w:cs="Arial"/>
          <w:u w:val="single"/>
        </w:rPr>
      </w:pPr>
    </w:p>
    <w:p w:rsidR="00AF71CF" w:rsidRPr="00AF71CF" w:rsidRDefault="00AF71CF">
      <w:pPr>
        <w:spacing w:after="0" w:line="259" w:lineRule="auto"/>
        <w:ind w:left="0"/>
        <w:jc w:val="left"/>
        <w:rPr>
          <w:rFonts w:ascii="Arial" w:hAnsi="Arial" w:cs="Arial"/>
          <w:u w:val="single"/>
        </w:rPr>
      </w:pPr>
    </w:p>
    <w:p w:rsidR="00E83384" w:rsidRDefault="00E83384">
      <w:pPr>
        <w:spacing w:after="0" w:line="259" w:lineRule="auto"/>
        <w:ind w:left="0"/>
        <w:jc w:val="left"/>
        <w:rPr>
          <w:sz w:val="22"/>
          <w:szCs w:val="22"/>
        </w:rPr>
      </w:pPr>
    </w:p>
    <w:p w:rsidR="00AF71CF" w:rsidRPr="00AF71CF" w:rsidRDefault="00AF71CF" w:rsidP="00AF71CF">
      <w:pPr>
        <w:spacing w:after="0" w:line="259" w:lineRule="auto"/>
        <w:ind w:left="0"/>
        <w:rPr>
          <w:rFonts w:ascii="Arial" w:hAnsi="Arial" w:cs="Arial"/>
          <w:b/>
        </w:rPr>
      </w:pPr>
      <w:r w:rsidRPr="00AF71CF">
        <w:rPr>
          <w:rFonts w:ascii="Arial" w:hAnsi="Arial" w:cs="Arial"/>
          <w:b/>
        </w:rPr>
        <w:t>Criterios de Evaluación</w:t>
      </w:r>
    </w:p>
    <w:p w:rsidR="00AF71CF" w:rsidRPr="00AF71CF" w:rsidRDefault="00AF71CF" w:rsidP="00AF71CF">
      <w:pPr>
        <w:spacing w:after="0" w:line="259" w:lineRule="auto"/>
        <w:ind w:left="0"/>
        <w:rPr>
          <w:rFonts w:ascii="Arial" w:hAnsi="Arial" w:cs="Arial"/>
        </w:rPr>
      </w:pPr>
    </w:p>
    <w:p w:rsidR="00AF71CF" w:rsidRPr="00AF71CF" w:rsidRDefault="00AF71CF" w:rsidP="00AF71CF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El compromiso y dedicación a la hora de presentar los trabajos propuestos. </w:t>
      </w:r>
    </w:p>
    <w:p w:rsidR="00AF71CF" w:rsidRPr="00AF71CF" w:rsidRDefault="00AF71CF" w:rsidP="00AF71CF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>El trabajo en equipo, la división de tareas.</w:t>
      </w:r>
    </w:p>
    <w:p w:rsidR="00AF71CF" w:rsidRDefault="00AF71CF" w:rsidP="00AF71CF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Creatividad a la hora de trabajar con las actividades propuestas en clase. </w:t>
      </w:r>
    </w:p>
    <w:p w:rsidR="00AF71CF" w:rsidRDefault="00AF71CF" w:rsidP="00AF71CF">
      <w:pPr>
        <w:spacing w:after="0" w:line="259" w:lineRule="auto"/>
        <w:rPr>
          <w:rFonts w:ascii="Arial" w:hAnsi="Arial" w:cs="Arial"/>
        </w:rPr>
      </w:pPr>
    </w:p>
    <w:p w:rsidR="00AF71CF" w:rsidRDefault="00AF71CF" w:rsidP="00AF71CF">
      <w:pPr>
        <w:spacing w:after="0" w:line="259" w:lineRule="auto"/>
        <w:rPr>
          <w:rFonts w:ascii="Arial" w:hAnsi="Arial" w:cs="Arial"/>
        </w:rPr>
      </w:pPr>
    </w:p>
    <w:p w:rsidR="00AF71CF" w:rsidRPr="00AF71CF" w:rsidRDefault="00AF71CF" w:rsidP="00AF71CF">
      <w:pPr>
        <w:spacing w:after="0" w:line="259" w:lineRule="auto"/>
        <w:rPr>
          <w:rFonts w:ascii="Arial" w:hAnsi="Arial" w:cs="Arial"/>
        </w:rPr>
      </w:pPr>
    </w:p>
    <w:p w:rsidR="00AF71CF" w:rsidRPr="00AF71CF" w:rsidRDefault="00AF71CF" w:rsidP="00AF71CF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La compresión de la unidad en su totalidad: relacionar correctamente los conceptos. </w:t>
      </w:r>
    </w:p>
    <w:p w:rsidR="00AF71CF" w:rsidRPr="00AF71CF" w:rsidRDefault="00AF71CF" w:rsidP="00AF71CF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Las ideas se desarrollan en forma completa entendiendo los contenidos como una unidad compleja que se relacionan y están en constante cambio. </w:t>
      </w:r>
    </w:p>
    <w:p w:rsidR="00AF71CF" w:rsidRPr="00AF71CF" w:rsidRDefault="00AF71CF" w:rsidP="00AF71CF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>Utiliza un vocabulario propio de la disciplina.</w:t>
      </w:r>
    </w:p>
    <w:p w:rsidR="00AF71CF" w:rsidRPr="00AF71CF" w:rsidRDefault="00AF71CF" w:rsidP="00AF71CF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>Participa y colabora con el grupo de trabajo realizando las tareas asignadas.</w:t>
      </w:r>
    </w:p>
    <w:p w:rsidR="00E83384" w:rsidRDefault="00E83384">
      <w:pPr>
        <w:spacing w:after="0" w:line="259" w:lineRule="auto"/>
        <w:ind w:left="0"/>
        <w:jc w:val="left"/>
        <w:rPr>
          <w:sz w:val="22"/>
          <w:szCs w:val="22"/>
        </w:rPr>
      </w:pPr>
    </w:p>
    <w:p w:rsidR="00AF71CF" w:rsidRDefault="00AF71CF">
      <w:pPr>
        <w:spacing w:after="0" w:line="259" w:lineRule="auto"/>
        <w:ind w:left="0"/>
        <w:jc w:val="left"/>
        <w:rPr>
          <w:sz w:val="22"/>
          <w:szCs w:val="22"/>
        </w:rPr>
      </w:pPr>
    </w:p>
    <w:p w:rsidR="00AF71CF" w:rsidRPr="00AF71CF" w:rsidRDefault="00AF71CF" w:rsidP="00AF71CF">
      <w:pPr>
        <w:spacing w:after="0" w:line="259" w:lineRule="auto"/>
        <w:ind w:left="0"/>
        <w:rPr>
          <w:rFonts w:ascii="Arial" w:hAnsi="Arial" w:cs="Arial"/>
          <w:b/>
        </w:rPr>
      </w:pPr>
      <w:r w:rsidRPr="00AF71CF">
        <w:rPr>
          <w:rFonts w:ascii="Arial" w:hAnsi="Arial" w:cs="Arial"/>
          <w:b/>
        </w:rPr>
        <w:t xml:space="preserve">Bibliografía </w:t>
      </w:r>
    </w:p>
    <w:p w:rsidR="00AF71CF" w:rsidRPr="00AF71CF" w:rsidRDefault="00AF71CF" w:rsidP="00AF71CF">
      <w:pPr>
        <w:spacing w:after="0" w:line="259" w:lineRule="auto"/>
        <w:ind w:left="0" w:right="1"/>
        <w:rPr>
          <w:rFonts w:ascii="Arial" w:hAnsi="Arial" w:cs="Arial"/>
        </w:rPr>
      </w:pPr>
    </w:p>
    <w:p w:rsidR="00AF71CF" w:rsidRPr="00AF71CF" w:rsidRDefault="00AF71CF" w:rsidP="00AF71CF">
      <w:pPr>
        <w:spacing w:after="0" w:line="259" w:lineRule="auto"/>
        <w:ind w:left="0"/>
        <w:rPr>
          <w:rFonts w:ascii="Arial" w:hAnsi="Arial" w:cs="Arial"/>
        </w:rPr>
      </w:pPr>
    </w:p>
    <w:p w:rsidR="00AF71CF" w:rsidRPr="00AF71CF" w:rsidRDefault="00AF71CF" w:rsidP="00AF71CF">
      <w:pPr>
        <w:spacing w:after="0" w:line="259" w:lineRule="auto"/>
        <w:ind w:left="0"/>
        <w:rPr>
          <w:rFonts w:ascii="Arial" w:hAnsi="Arial" w:cs="Arial"/>
        </w:rPr>
      </w:pPr>
      <w:r w:rsidRPr="00AF71CF">
        <w:rPr>
          <w:rFonts w:ascii="Arial" w:hAnsi="Arial" w:cs="Arial"/>
        </w:rPr>
        <w:t>Unidad 1</w:t>
      </w:r>
    </w:p>
    <w:p w:rsidR="00AF71CF" w:rsidRPr="00AF71CF" w:rsidRDefault="00AF71CF" w:rsidP="00AF71CF">
      <w:pPr>
        <w:numPr>
          <w:ilvl w:val="0"/>
          <w:numId w:val="12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>CICALESE, Gabriela R. (2000). “Teorías de la comunicación. Herramientas para descifrar la comunicación humana”. Buenos Aires: Centro de Comunicación La Crujía y Editorial Stella.</w:t>
      </w:r>
    </w:p>
    <w:p w:rsidR="00AF71CF" w:rsidRPr="00AF71CF" w:rsidRDefault="00AF71CF" w:rsidP="00AF71CF">
      <w:pPr>
        <w:numPr>
          <w:ilvl w:val="0"/>
          <w:numId w:val="12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>DIEZ DE CASTRO, Enrique y otros (1994). “Planificación publicitaria”. España: Ed. Pirámide S. A.</w:t>
      </w:r>
    </w:p>
    <w:p w:rsidR="00AF71CF" w:rsidRPr="00AF71CF" w:rsidRDefault="00AF71CF" w:rsidP="00AF71CF">
      <w:pPr>
        <w:numPr>
          <w:ilvl w:val="0"/>
          <w:numId w:val="12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RASNOSKY, Judith; SOSA, María Martina, CUESTA GONZALES, </w:t>
      </w:r>
      <w:proofErr w:type="spellStart"/>
      <w:r w:rsidRPr="00AF71CF">
        <w:rPr>
          <w:rFonts w:ascii="Arial" w:hAnsi="Arial" w:cs="Arial"/>
        </w:rPr>
        <w:t>Andres</w:t>
      </w:r>
      <w:proofErr w:type="spellEnd"/>
      <w:r w:rsidRPr="00AF71CF">
        <w:rPr>
          <w:rFonts w:ascii="Arial" w:hAnsi="Arial" w:cs="Arial"/>
        </w:rPr>
        <w:t xml:space="preserve"> </w:t>
      </w:r>
      <w:proofErr w:type="gramStart"/>
      <w:r w:rsidRPr="00AF71CF">
        <w:rPr>
          <w:rFonts w:ascii="Arial" w:hAnsi="Arial" w:cs="Arial"/>
        </w:rPr>
        <w:t>M. ;</w:t>
      </w:r>
      <w:proofErr w:type="spellStart"/>
      <w:r w:rsidRPr="00AF71CF">
        <w:rPr>
          <w:rFonts w:ascii="Arial" w:hAnsi="Arial" w:cs="Arial"/>
        </w:rPr>
        <w:t>livszyc</w:t>
      </w:r>
      <w:proofErr w:type="spellEnd"/>
      <w:proofErr w:type="gramEnd"/>
      <w:r w:rsidRPr="00AF71CF">
        <w:rPr>
          <w:rFonts w:ascii="Arial" w:hAnsi="Arial" w:cs="Arial"/>
        </w:rPr>
        <w:t xml:space="preserve">, Pablo G (2000). “Comunicación Sociedad y medios”. Buenos Aires: Ed. </w:t>
      </w:r>
      <w:proofErr w:type="spellStart"/>
      <w:r w:rsidRPr="00AF71CF">
        <w:rPr>
          <w:rFonts w:ascii="Arial" w:hAnsi="Arial" w:cs="Arial"/>
        </w:rPr>
        <w:t>Santinallana</w:t>
      </w:r>
      <w:proofErr w:type="spellEnd"/>
      <w:r w:rsidRPr="00AF71CF">
        <w:rPr>
          <w:rFonts w:ascii="Arial" w:hAnsi="Arial" w:cs="Arial"/>
        </w:rPr>
        <w:t>.</w:t>
      </w:r>
    </w:p>
    <w:p w:rsidR="00AF71CF" w:rsidRPr="00AF71CF" w:rsidRDefault="00AF71CF" w:rsidP="00AF71CF">
      <w:pPr>
        <w:numPr>
          <w:ilvl w:val="0"/>
          <w:numId w:val="12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Apuntes y guías de estudio del </w:t>
      </w:r>
      <w:proofErr w:type="gramStart"/>
      <w:r w:rsidRPr="00AF71CF">
        <w:rPr>
          <w:rFonts w:ascii="Arial" w:hAnsi="Arial" w:cs="Arial"/>
        </w:rPr>
        <w:t>espacio  Comunicación</w:t>
      </w:r>
      <w:proofErr w:type="gramEnd"/>
      <w:r w:rsidRPr="00AF71CF">
        <w:rPr>
          <w:rFonts w:ascii="Arial" w:hAnsi="Arial" w:cs="Arial"/>
        </w:rPr>
        <w:t xml:space="preserve"> en Salud y Ambiente.</w:t>
      </w:r>
    </w:p>
    <w:p w:rsidR="00AF71CF" w:rsidRPr="00AF71CF" w:rsidRDefault="00AF71CF" w:rsidP="00AF71CF">
      <w:pPr>
        <w:spacing w:after="0" w:line="259" w:lineRule="auto"/>
        <w:ind w:left="0"/>
        <w:rPr>
          <w:rFonts w:ascii="Arial" w:hAnsi="Arial" w:cs="Arial"/>
        </w:rPr>
      </w:pPr>
    </w:p>
    <w:p w:rsidR="00AF71CF" w:rsidRPr="00AF71CF" w:rsidRDefault="00AF71CF" w:rsidP="00AF71CF">
      <w:pPr>
        <w:spacing w:after="0" w:line="259" w:lineRule="auto"/>
        <w:ind w:left="0"/>
        <w:rPr>
          <w:rFonts w:ascii="Arial" w:hAnsi="Arial" w:cs="Arial"/>
        </w:rPr>
      </w:pPr>
      <w:r w:rsidRPr="00AF71CF">
        <w:rPr>
          <w:rFonts w:ascii="Arial" w:hAnsi="Arial" w:cs="Arial"/>
        </w:rPr>
        <w:t>Unidad Nº2</w:t>
      </w:r>
    </w:p>
    <w:p w:rsidR="00AF71CF" w:rsidRPr="00AF71CF" w:rsidRDefault="00AF71CF" w:rsidP="00AF71CF">
      <w:pPr>
        <w:numPr>
          <w:ilvl w:val="0"/>
          <w:numId w:val="11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BILLOROU, Oscar (1993). “Introducción a la Publicidad”. Argentina: Editorial el ateneo. </w:t>
      </w:r>
    </w:p>
    <w:p w:rsidR="00AF71CF" w:rsidRPr="00AF71CF" w:rsidRDefault="00AF71CF" w:rsidP="00AF71CF">
      <w:pPr>
        <w:numPr>
          <w:ilvl w:val="0"/>
          <w:numId w:val="11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>COLLADO, Norma; RAFFAELE, Mónica.  Apuntes de la catedra Comunicación Publicitaria, Dpto. Ciencias de la Comunicación, FACSO, UNSJ.</w:t>
      </w:r>
    </w:p>
    <w:p w:rsidR="00AF71CF" w:rsidRPr="00AF71CF" w:rsidRDefault="00AF71CF" w:rsidP="00AF71CF">
      <w:pPr>
        <w:numPr>
          <w:ilvl w:val="0"/>
          <w:numId w:val="11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ORSINI. Marta; IRIARTE, Gregorio (1884). “Realidad y medios de comunicación”. Técnicas e instrumentos de análisis. México; Ediciones </w:t>
      </w:r>
      <w:proofErr w:type="spellStart"/>
      <w:r w:rsidRPr="00AF71CF">
        <w:rPr>
          <w:rFonts w:ascii="Arial" w:hAnsi="Arial" w:cs="Arial"/>
        </w:rPr>
        <w:t>Dabar</w:t>
      </w:r>
      <w:proofErr w:type="spellEnd"/>
      <w:r w:rsidRPr="00AF71CF">
        <w:rPr>
          <w:rFonts w:ascii="Arial" w:hAnsi="Arial" w:cs="Arial"/>
        </w:rPr>
        <w:t>.</w:t>
      </w:r>
    </w:p>
    <w:p w:rsidR="00AF71CF" w:rsidRPr="00AF71CF" w:rsidRDefault="00AF71CF" w:rsidP="00AF71CF">
      <w:pPr>
        <w:numPr>
          <w:ilvl w:val="0"/>
          <w:numId w:val="11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Apuntes y guías de estudios de la materia comunicación en salud y ambiente. </w:t>
      </w:r>
    </w:p>
    <w:p w:rsidR="00AF71CF" w:rsidRPr="00AF71CF" w:rsidRDefault="00AF71CF" w:rsidP="00AF71CF">
      <w:pPr>
        <w:spacing w:after="0" w:line="259" w:lineRule="auto"/>
        <w:ind w:left="0"/>
        <w:rPr>
          <w:rFonts w:ascii="Arial" w:hAnsi="Arial" w:cs="Arial"/>
        </w:rPr>
      </w:pPr>
    </w:p>
    <w:p w:rsidR="00AF71CF" w:rsidRPr="00AF71CF" w:rsidRDefault="00AF71CF" w:rsidP="00AF71CF">
      <w:pPr>
        <w:spacing w:after="0" w:line="259" w:lineRule="auto"/>
        <w:ind w:left="0"/>
        <w:rPr>
          <w:rFonts w:ascii="Arial" w:hAnsi="Arial" w:cs="Arial"/>
        </w:rPr>
      </w:pPr>
      <w:r w:rsidRPr="00AF71CF">
        <w:rPr>
          <w:rFonts w:ascii="Arial" w:hAnsi="Arial" w:cs="Arial"/>
        </w:rPr>
        <w:t>Unidad N°3</w:t>
      </w:r>
    </w:p>
    <w:p w:rsidR="00AF71CF" w:rsidRPr="00AF71CF" w:rsidRDefault="00AF71CF" w:rsidP="00AF71CF">
      <w:pPr>
        <w:numPr>
          <w:ilvl w:val="0"/>
          <w:numId w:val="13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>DIEZ DE CASTRO, Enrique y otros (1993). “Planificación publicitaria”. España: Ed. Pirámide S.A.</w:t>
      </w:r>
    </w:p>
    <w:p w:rsidR="00AF71CF" w:rsidRPr="00AF71CF" w:rsidRDefault="00AF71CF" w:rsidP="00AF71CF">
      <w:pPr>
        <w:numPr>
          <w:ilvl w:val="0"/>
          <w:numId w:val="13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 xml:space="preserve">GONZALES LOBO, María de los Ángeles y Otros (1997). “Manual de </w:t>
      </w:r>
      <w:proofErr w:type="spellStart"/>
      <w:r w:rsidRPr="00AF71CF">
        <w:rPr>
          <w:rFonts w:ascii="Arial" w:hAnsi="Arial" w:cs="Arial"/>
        </w:rPr>
        <w:t>Planificacion</w:t>
      </w:r>
      <w:proofErr w:type="spellEnd"/>
      <w:r w:rsidRPr="00AF71CF">
        <w:rPr>
          <w:rFonts w:ascii="Arial" w:hAnsi="Arial" w:cs="Arial"/>
        </w:rPr>
        <w:t xml:space="preserve"> de Medios”. Colección universidad, España: Ed. </w:t>
      </w:r>
      <w:proofErr w:type="spellStart"/>
      <w:r w:rsidRPr="00AF71CF">
        <w:rPr>
          <w:rFonts w:ascii="Arial" w:hAnsi="Arial" w:cs="Arial"/>
        </w:rPr>
        <w:t>Esic</w:t>
      </w:r>
      <w:proofErr w:type="spellEnd"/>
      <w:r w:rsidRPr="00AF71CF">
        <w:rPr>
          <w:rFonts w:ascii="Arial" w:hAnsi="Arial" w:cs="Arial"/>
        </w:rPr>
        <w:t xml:space="preserve">. </w:t>
      </w:r>
    </w:p>
    <w:p w:rsidR="00AF71CF" w:rsidRPr="00AF71CF" w:rsidRDefault="00AF71CF" w:rsidP="00AF71CF">
      <w:pPr>
        <w:numPr>
          <w:ilvl w:val="0"/>
          <w:numId w:val="13"/>
        </w:numPr>
        <w:spacing w:after="0" w:line="259" w:lineRule="auto"/>
        <w:rPr>
          <w:rFonts w:ascii="Arial" w:hAnsi="Arial" w:cs="Arial"/>
        </w:rPr>
      </w:pPr>
      <w:proofErr w:type="spellStart"/>
      <w:r w:rsidRPr="00AF71CF">
        <w:rPr>
          <w:rFonts w:ascii="Arial" w:hAnsi="Arial" w:cs="Arial"/>
        </w:rPr>
        <w:t>Lauzan</w:t>
      </w:r>
      <w:proofErr w:type="spellEnd"/>
      <w:r w:rsidRPr="00AF71CF">
        <w:rPr>
          <w:rFonts w:ascii="Arial" w:hAnsi="Arial" w:cs="Arial"/>
        </w:rPr>
        <w:t xml:space="preserve">, Eduardo y otros (1989). “La Estrategia de Medios”. Argentina. Ed. Mercados y Tendencias. </w:t>
      </w:r>
    </w:p>
    <w:p w:rsidR="00AF71CF" w:rsidRPr="00AF71CF" w:rsidRDefault="00AF71CF" w:rsidP="00AF71CF">
      <w:pPr>
        <w:numPr>
          <w:ilvl w:val="0"/>
          <w:numId w:val="13"/>
        </w:numPr>
        <w:spacing w:after="0" w:line="259" w:lineRule="auto"/>
        <w:rPr>
          <w:rFonts w:ascii="Arial" w:hAnsi="Arial" w:cs="Arial"/>
        </w:rPr>
      </w:pPr>
      <w:r w:rsidRPr="00AF71CF">
        <w:rPr>
          <w:rFonts w:ascii="Arial" w:hAnsi="Arial" w:cs="Arial"/>
        </w:rPr>
        <w:t>Apuntes y guías de estudio del espacio curricular Comunicación en Salud y Ambiente.</w:t>
      </w:r>
    </w:p>
    <w:p w:rsidR="00AF71CF" w:rsidRDefault="00AF71CF">
      <w:pPr>
        <w:spacing w:after="0" w:line="259" w:lineRule="auto"/>
        <w:ind w:left="0"/>
        <w:jc w:val="left"/>
        <w:rPr>
          <w:sz w:val="22"/>
          <w:szCs w:val="22"/>
        </w:rPr>
      </w:pPr>
    </w:p>
    <w:sectPr w:rsidR="00AF71CF">
      <w:headerReference w:type="even" r:id="rId9"/>
      <w:headerReference w:type="default" r:id="rId10"/>
      <w:headerReference w:type="first" r:id="rId11"/>
      <w:pgSz w:w="11906" w:h="16838"/>
      <w:pgMar w:top="1595" w:right="1700" w:bottom="427" w:left="2004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DCB" w:rsidRDefault="00E03DCB">
      <w:pPr>
        <w:spacing w:after="0" w:line="240" w:lineRule="auto"/>
      </w:pPr>
      <w:r>
        <w:separator/>
      </w:r>
    </w:p>
  </w:endnote>
  <w:endnote w:type="continuationSeparator" w:id="0">
    <w:p w:rsidR="00E03DCB" w:rsidRDefault="00E0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DCB" w:rsidRDefault="00E03DCB">
      <w:pPr>
        <w:spacing w:after="0" w:line="240" w:lineRule="auto"/>
      </w:pPr>
      <w:r>
        <w:separator/>
      </w:r>
    </w:p>
  </w:footnote>
  <w:footnote w:type="continuationSeparator" w:id="0">
    <w:p w:rsidR="00E03DCB" w:rsidRDefault="00E0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84" w:rsidRDefault="00E83384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84" w:rsidRDefault="00E03DCB">
    <w:pPr>
      <w:spacing w:after="0" w:line="240" w:lineRule="auto"/>
      <w:ind w:left="0"/>
      <w:rPr>
        <w:b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4823460</wp:posOffset>
          </wp:positionH>
          <wp:positionV relativeFrom="paragraph">
            <wp:posOffset>-197483</wp:posOffset>
          </wp:positionV>
          <wp:extent cx="647700" cy="7620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F71CF">
      <w:rPr>
        <w:b/>
      </w:rPr>
      <w:t xml:space="preserve">PROGRAMA DE EXAMEN </w:t>
    </w:r>
  </w:p>
  <w:p w:rsidR="00E83384" w:rsidRDefault="00E03DCB">
    <w:pPr>
      <w:pBdr>
        <w:bottom w:val="single" w:sz="4" w:space="1" w:color="000000"/>
      </w:pBdr>
      <w:spacing w:after="0" w:line="240" w:lineRule="auto"/>
      <w:ind w:left="0"/>
    </w:pPr>
    <w:r>
      <w:rPr>
        <w:b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84" w:rsidRDefault="00E83384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AECD"/>
      </v:shape>
    </w:pict>
  </w:numPicBullet>
  <w:abstractNum w:abstractNumId="0" w15:restartNumberingAfterBreak="0">
    <w:nsid w:val="0EDE0E1B"/>
    <w:multiLevelType w:val="multilevel"/>
    <w:tmpl w:val="86B44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45190E"/>
    <w:multiLevelType w:val="multilevel"/>
    <w:tmpl w:val="C8003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6A5F64"/>
    <w:multiLevelType w:val="multilevel"/>
    <w:tmpl w:val="956E2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515EDC"/>
    <w:multiLevelType w:val="multilevel"/>
    <w:tmpl w:val="C8504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002475"/>
    <w:multiLevelType w:val="hybridMultilevel"/>
    <w:tmpl w:val="BEECE4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A74BF"/>
    <w:multiLevelType w:val="multilevel"/>
    <w:tmpl w:val="3D160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F82BF7"/>
    <w:multiLevelType w:val="multilevel"/>
    <w:tmpl w:val="CE726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B74754"/>
    <w:multiLevelType w:val="hybridMultilevel"/>
    <w:tmpl w:val="6AAC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244FF"/>
    <w:multiLevelType w:val="multilevel"/>
    <w:tmpl w:val="68CCE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9C541D"/>
    <w:multiLevelType w:val="multilevel"/>
    <w:tmpl w:val="4950D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7A52BF"/>
    <w:multiLevelType w:val="hybridMultilevel"/>
    <w:tmpl w:val="62AA76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606CA"/>
    <w:multiLevelType w:val="multilevel"/>
    <w:tmpl w:val="5184B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365DCB"/>
    <w:multiLevelType w:val="multilevel"/>
    <w:tmpl w:val="11460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84"/>
    <w:rsid w:val="00AF71CF"/>
    <w:rsid w:val="00E03DCB"/>
    <w:rsid w:val="00E8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66B1"/>
  <w15:docId w15:val="{820D6765-3E5F-4940-9940-1CB729A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AR" w:eastAsia="en-US" w:bidi="ar-SA"/>
      </w:rPr>
    </w:rPrDefault>
    <w:pPrDefault>
      <w:pPr>
        <w:spacing w:after="5" w:line="250" w:lineRule="auto"/>
        <w:ind w:left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70" w:line="259" w:lineRule="auto"/>
      <w:ind w:left="0"/>
      <w:jc w:val="left"/>
      <w:outlineLvl w:val="0"/>
    </w:pPr>
    <w:rPr>
      <w:b/>
      <w:color w:val="000000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hanging="10"/>
      <w:jc w:val="left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hanging="10"/>
      <w:jc w:val="left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F7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1CF"/>
  </w:style>
  <w:style w:type="paragraph" w:styleId="Prrafodelista">
    <w:name w:val="List Paragraph"/>
    <w:basedOn w:val="Normal"/>
    <w:uiPriority w:val="34"/>
    <w:qFormat/>
    <w:rsid w:val="00AF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zpCOk/bab/3FvWAqJ5qJzULXkw==">AMUW2mXGo0zLwBZz0we5i3vERUNTsmXqXyl4uuAY/e3wEl95gr+Bom0fR6cjASO1/A/N7HxQnxJbKpsHzhydXCB6n8pKMD/pubLcxjlqqVmn3InbWcSvpcY=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2024-04-16T02:50:00Z</dcterms:created>
  <dcterms:modified xsi:type="dcterms:W3CDTF">2024-04-16T02:50:00Z</dcterms:modified>
</cp:coreProperties>
</file>