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1317B" w14:textId="77777777" w:rsidR="00AC7E4C" w:rsidRPr="00F24962" w:rsidRDefault="00AC7E4C" w:rsidP="00AC7E4C">
      <w:pPr>
        <w:jc w:val="center"/>
        <w:rPr>
          <w:b/>
          <w:sz w:val="24"/>
        </w:rPr>
      </w:pPr>
      <w:r w:rsidRPr="00F24962">
        <w:rPr>
          <w:b/>
          <w:sz w:val="24"/>
        </w:rPr>
        <w:t>COLEGIO</w:t>
      </w:r>
    </w:p>
    <w:p w14:paraId="06A403D8" w14:textId="77777777" w:rsidR="00AC7E4C" w:rsidRPr="00F24962" w:rsidRDefault="00AC7E4C" w:rsidP="00AC7E4C">
      <w:pPr>
        <w:jc w:val="center"/>
        <w:rPr>
          <w:b/>
          <w:sz w:val="24"/>
        </w:rPr>
      </w:pPr>
      <w:r w:rsidRPr="00F24962">
        <w:rPr>
          <w:b/>
          <w:sz w:val="24"/>
        </w:rPr>
        <w:t>“MERCEDITAS DE SAN MARTÍN” DE Ce.S.A.P. SAN JUAN</w:t>
      </w:r>
    </w:p>
    <w:p w14:paraId="5D3425DF" w14:textId="7F8A88DA" w:rsidR="00AC7E4C" w:rsidRPr="00F24962" w:rsidRDefault="00AC7E4C" w:rsidP="00AC7E4C">
      <w:pPr>
        <w:jc w:val="center"/>
        <w:rPr>
          <w:b/>
          <w:i/>
        </w:rPr>
      </w:pPr>
      <w:r w:rsidRPr="00F24962">
        <w:rPr>
          <w:b/>
          <w:i/>
          <w:sz w:val="24"/>
        </w:rPr>
        <w:t>Entre Ríos 744 sur capital San Juan Argentina</w:t>
      </w:r>
    </w:p>
    <w:p w14:paraId="349DC2E4" w14:textId="00B0FDE6" w:rsidR="00AC7E4C" w:rsidRPr="00F24962" w:rsidRDefault="00D77CFF" w:rsidP="00AC7E4C">
      <w:r w:rsidRPr="00F24962">
        <w:rPr>
          <w:sz w:val="24"/>
          <w:lang w:val="en-US"/>
        </w:rPr>
        <w:drawing>
          <wp:anchor distT="0" distB="0" distL="114300" distR="114300" simplePos="0" relativeHeight="251659264" behindDoc="0" locked="0" layoutInCell="1" allowOverlap="1" wp14:anchorId="3C733EC1" wp14:editId="0391BDF6">
            <wp:simplePos x="0" y="0"/>
            <wp:positionH relativeFrom="margin">
              <wp:align>center</wp:align>
            </wp:positionH>
            <wp:positionV relativeFrom="paragraph">
              <wp:posOffset>7620</wp:posOffset>
            </wp:positionV>
            <wp:extent cx="514350" cy="642620"/>
            <wp:effectExtent l="0" t="0" r="0" b="5080"/>
            <wp:wrapNone/>
            <wp:docPr id="5" name="Imagen 5"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A675E" w14:textId="4B7C3E8A" w:rsidR="00AC7E4C" w:rsidRPr="00F24962" w:rsidRDefault="002B54B0" w:rsidP="00AC7E4C">
      <w:r>
        <w:t xml:space="preserve">                                                                             </w:t>
      </w:r>
    </w:p>
    <w:p w14:paraId="786C4003" w14:textId="77777777" w:rsidR="00AC7E4C" w:rsidRPr="00F24962" w:rsidRDefault="00AC7E4C" w:rsidP="00AC7E4C">
      <w:bookmarkStart w:id="0" w:name="_GoBack"/>
      <w:bookmarkEnd w:id="0"/>
    </w:p>
    <w:p w14:paraId="6BE09C23" w14:textId="77777777" w:rsidR="00AC7E4C" w:rsidRPr="002B54B0" w:rsidRDefault="00AC7E4C" w:rsidP="002B54B0">
      <w:pPr>
        <w:spacing w:line="240" w:lineRule="auto"/>
      </w:pPr>
      <w:r w:rsidRPr="002B54B0">
        <w:rPr>
          <w:u w:val="double"/>
        </w:rPr>
        <w:t>SALA:</w:t>
      </w:r>
      <w:r w:rsidRPr="002B54B0">
        <w:t xml:space="preserve"> Turquesa.</w:t>
      </w:r>
    </w:p>
    <w:p w14:paraId="22D2DE08" w14:textId="77777777" w:rsidR="00AC7E4C" w:rsidRPr="002B54B0" w:rsidRDefault="00AC7E4C" w:rsidP="002B54B0">
      <w:pPr>
        <w:spacing w:line="240" w:lineRule="auto"/>
      </w:pPr>
      <w:r w:rsidRPr="002B54B0">
        <w:rPr>
          <w:u w:val="double"/>
        </w:rPr>
        <w:t>TURNO</w:t>
      </w:r>
      <w:r w:rsidRPr="002B54B0">
        <w:t>: Tarde.</w:t>
      </w:r>
    </w:p>
    <w:p w14:paraId="0E9CA15E" w14:textId="77777777" w:rsidR="00AC7E4C" w:rsidRPr="002B54B0" w:rsidRDefault="00AC7E4C" w:rsidP="002B54B0">
      <w:pPr>
        <w:spacing w:line="240" w:lineRule="auto"/>
      </w:pPr>
      <w:r w:rsidRPr="002B54B0">
        <w:rPr>
          <w:u w:val="double"/>
        </w:rPr>
        <w:t>DOCENTE</w:t>
      </w:r>
      <w:r w:rsidRPr="002B54B0">
        <w:t>: Flavia de la Vega.</w:t>
      </w:r>
    </w:p>
    <w:p w14:paraId="06EBE079" w14:textId="15E91E0E" w:rsidR="001F3DE8" w:rsidRPr="002B54B0" w:rsidRDefault="00AC7E4C" w:rsidP="002B54B0">
      <w:pPr>
        <w:tabs>
          <w:tab w:val="left" w:pos="5670"/>
        </w:tabs>
        <w:spacing w:line="240" w:lineRule="auto"/>
        <w:rPr>
          <w:bCs/>
          <w:noProof w:val="0"/>
          <w:lang w:val="es-ES"/>
        </w:rPr>
      </w:pPr>
      <w:r w:rsidRPr="002B54B0">
        <w:t xml:space="preserve"> </w:t>
      </w:r>
      <w:r w:rsidR="001F3DE8" w:rsidRPr="002B54B0">
        <w:rPr>
          <w:bCs/>
          <w:noProof w:val="0"/>
          <w:lang w:val="es-ES"/>
        </w:rPr>
        <w:t>Este informe tiene como objetivo proporcionar a las familias información de la evaluación que se realizó durante el periodo de adaptación y de diagnóstico, a través de la observación sistemática y de actividades simples a resolver planteadas desde el juego.</w:t>
      </w:r>
    </w:p>
    <w:p w14:paraId="29E73910" w14:textId="220F3DAD" w:rsidR="00AC7E4C" w:rsidRPr="002B54B0" w:rsidRDefault="00AC7E4C" w:rsidP="002B54B0">
      <w:pPr>
        <w:spacing w:line="240" w:lineRule="auto"/>
      </w:pPr>
      <w:r w:rsidRPr="002B54B0">
        <w:t>Durante el periodo inicial, se observó que es un grupo muy tranquilo e independiente , en el cual todos los niños de la salita aceptaron con facilidad y con respeto las normas de convivencias, las sociales y las de rutinas (organización de la misma durante la jornada escolar) . Desde el comienzo crearon un excelente vínculo con las docente de sala como así también con los profesores de especialidades.  Se adaptaron sin ninguna dificultad al nuevo espacio (jardín), al horario y a los compañeros con los que comparten momentos. Dentro y fuera de la sala los chicos tienen un vinculo armonioso y son muy conversadores.</w:t>
      </w:r>
    </w:p>
    <w:p w14:paraId="2684F135" w14:textId="77777777" w:rsidR="00AC7E4C" w:rsidRPr="002B54B0" w:rsidRDefault="00AC7E4C" w:rsidP="002B54B0">
      <w:pPr>
        <w:spacing w:line="240" w:lineRule="auto"/>
      </w:pPr>
      <w:r w:rsidRPr="002B54B0">
        <w:t xml:space="preserve">En el ámbito del lenguaje,  la gran mayoria de los chicos poseen un vocabulario fluido y muy claro y acorde a su edad. Algunos se expresan a través de gestos y señas, reemplazando ciertas letras o hablando por monosílabos. </w:t>
      </w:r>
    </w:p>
    <w:p w14:paraId="5526424A" w14:textId="77777777" w:rsidR="00AC7E4C" w:rsidRPr="002B54B0" w:rsidRDefault="00AC7E4C" w:rsidP="002B54B0">
      <w:pPr>
        <w:spacing w:line="240" w:lineRule="auto"/>
      </w:pPr>
      <w:r w:rsidRPr="002B54B0">
        <w:t xml:space="preserve">Los chicos de la sala turquesa ya lograron controlar esfinteres. Ninguno utiliza dentro del establecimiento pañal. </w:t>
      </w:r>
    </w:p>
    <w:p w14:paraId="70C88910" w14:textId="77777777" w:rsidR="00AC7E4C" w:rsidRPr="002B54B0" w:rsidRDefault="006944A4" w:rsidP="002B54B0">
      <w:pPr>
        <w:spacing w:line="240" w:lineRule="auto"/>
      </w:pPr>
      <w:r w:rsidRPr="002B54B0">
        <w:t>La sala turquesa posee una muy b</w:t>
      </w:r>
      <w:r w:rsidR="00AC7E4C" w:rsidRPr="002B54B0">
        <w:t>uena interpretación de consignas.</w:t>
      </w:r>
      <w:r w:rsidRPr="002B54B0">
        <w:t xml:space="preserve"> Pudiendo plasmarlas sin dificultad y respetando el momento de espera para poder comenzar.</w:t>
      </w:r>
    </w:p>
    <w:p w14:paraId="583F11EA" w14:textId="5060A9C5" w:rsidR="00AC7E4C" w:rsidRPr="002B54B0" w:rsidRDefault="006944A4" w:rsidP="002B54B0">
      <w:pPr>
        <w:spacing w:line="240" w:lineRule="auto"/>
      </w:pPr>
      <w:r w:rsidRPr="002B54B0">
        <w:t>T</w:t>
      </w:r>
      <w:r w:rsidR="00AC7E4C" w:rsidRPr="002B54B0">
        <w:t xml:space="preserve">odo el grupo participa de las propuesta lúdicas ya sean sugeridas por la docente y las sugeridas por ellos mismos dentro de la sala (juego en rincones). </w:t>
      </w:r>
    </w:p>
    <w:p w14:paraId="069F1574" w14:textId="2685A3A0" w:rsidR="006944A4" w:rsidRPr="002B54B0" w:rsidRDefault="006944A4" w:rsidP="002B54B0">
      <w:pPr>
        <w:spacing w:line="240" w:lineRule="auto"/>
      </w:pPr>
      <w:r w:rsidRPr="002B54B0">
        <w:t xml:space="preserve">Con respecto a los límites que se están trabajndo aún dentro de la sala, todos los </w:t>
      </w:r>
      <w:r w:rsidR="00A0426D" w:rsidRPr="002B54B0">
        <w:t xml:space="preserve">alumnos </w:t>
      </w:r>
      <w:r w:rsidRPr="002B54B0">
        <w:t xml:space="preserve">logran aceptarlas sin problema, pidiendo disculpas en cada momento.  </w:t>
      </w:r>
    </w:p>
    <w:p w14:paraId="6D67D726" w14:textId="6A3C9612" w:rsidR="002B54B0" w:rsidRPr="002B54B0" w:rsidRDefault="002B54B0" w:rsidP="002B54B0">
      <w:pPr>
        <w:spacing w:line="240" w:lineRule="auto"/>
      </w:pPr>
      <w:r w:rsidRPr="002B54B0">
        <w:t>Mi propuesta de trabajo es:</w:t>
      </w:r>
    </w:p>
    <w:p w14:paraId="752E38E1" w14:textId="357D8647" w:rsidR="002B54B0" w:rsidRPr="002B54B0" w:rsidRDefault="002B54B0" w:rsidP="002B54B0">
      <w:pPr>
        <w:pStyle w:val="Prrafodelista"/>
        <w:numPr>
          <w:ilvl w:val="0"/>
          <w:numId w:val="2"/>
        </w:numPr>
        <w:spacing w:line="240" w:lineRule="auto"/>
      </w:pPr>
      <w:r w:rsidRPr="002B54B0">
        <w:t>Trabajar con las familias en el mal uso o abuso de las pantallas.</w:t>
      </w:r>
    </w:p>
    <w:p w14:paraId="15A08D0D" w14:textId="3F6B9271" w:rsidR="002B54B0" w:rsidRPr="002B54B0" w:rsidRDefault="002B54B0" w:rsidP="002B54B0">
      <w:pPr>
        <w:pStyle w:val="Prrafodelista"/>
        <w:numPr>
          <w:ilvl w:val="0"/>
          <w:numId w:val="2"/>
        </w:numPr>
        <w:spacing w:line="240" w:lineRule="auto"/>
      </w:pPr>
      <w:r w:rsidRPr="002B54B0">
        <w:t>Creación de historia que favorezcan la creatividad.</w:t>
      </w:r>
    </w:p>
    <w:p w14:paraId="03F07D7A" w14:textId="6C047995" w:rsidR="002B54B0" w:rsidRPr="002B54B0" w:rsidRDefault="002B54B0" w:rsidP="002B54B0">
      <w:pPr>
        <w:pStyle w:val="Prrafodelista"/>
        <w:numPr>
          <w:ilvl w:val="0"/>
          <w:numId w:val="2"/>
        </w:numPr>
        <w:spacing w:line="240" w:lineRule="auto"/>
      </w:pPr>
      <w:r w:rsidRPr="002B54B0">
        <w:t>El juego como eje principal del aprendizaje.</w:t>
      </w:r>
    </w:p>
    <w:p w14:paraId="18871BE8" w14:textId="103E1404" w:rsidR="002B54B0" w:rsidRPr="002B54B0" w:rsidRDefault="002B54B0" w:rsidP="002B54B0">
      <w:pPr>
        <w:pStyle w:val="Prrafodelista"/>
        <w:numPr>
          <w:ilvl w:val="0"/>
          <w:numId w:val="2"/>
        </w:numPr>
        <w:spacing w:line="240" w:lineRule="auto"/>
      </w:pPr>
      <w:r w:rsidRPr="002B54B0">
        <w:t>Los contenidos propuestos para este ciclo.</w:t>
      </w:r>
    </w:p>
    <w:p w14:paraId="69E5CB19" w14:textId="6843D7AD" w:rsidR="002B54B0" w:rsidRPr="002B54B0" w:rsidRDefault="002B54B0" w:rsidP="002B54B0">
      <w:pPr>
        <w:spacing w:line="240" w:lineRule="auto"/>
      </w:pPr>
      <w:r w:rsidRPr="002B54B0">
        <w:t>Estoy a vuestra disposición.</w:t>
      </w:r>
    </w:p>
    <w:p w14:paraId="1B00D0AA" w14:textId="16389C7F" w:rsidR="002B54B0" w:rsidRPr="002B54B0" w:rsidRDefault="002B54B0" w:rsidP="002B54B0">
      <w:pPr>
        <w:spacing w:line="240" w:lineRule="auto"/>
      </w:pPr>
      <w:r w:rsidRPr="002B54B0">
        <w:t>Atte.</w:t>
      </w:r>
    </w:p>
    <w:p w14:paraId="4E229729" w14:textId="513ECBE8" w:rsidR="002B54B0" w:rsidRPr="002B54B0" w:rsidRDefault="002B54B0" w:rsidP="002B54B0">
      <w:pPr>
        <w:spacing w:line="240" w:lineRule="auto"/>
        <w:rPr>
          <w:b/>
          <w:bCs/>
          <w:i/>
          <w:iCs/>
        </w:rPr>
      </w:pPr>
      <w:r w:rsidRPr="002B54B0">
        <w:rPr>
          <w:b/>
          <w:bCs/>
          <w:i/>
          <w:iCs/>
        </w:rPr>
        <w:t>Flavia de la Vega</w:t>
      </w:r>
    </w:p>
    <w:p w14:paraId="265D72B0" w14:textId="43F9D39D" w:rsidR="002B54B0" w:rsidRPr="002B54B0" w:rsidRDefault="002B54B0" w:rsidP="002B54B0">
      <w:pPr>
        <w:spacing w:line="240" w:lineRule="auto"/>
        <w:rPr>
          <w:b/>
          <w:bCs/>
          <w:i/>
          <w:iCs/>
        </w:rPr>
      </w:pPr>
      <w:r w:rsidRPr="002B54B0">
        <w:rPr>
          <w:b/>
          <w:bCs/>
          <w:i/>
          <w:iCs/>
        </w:rPr>
        <w:t>Prof. en Ed. Inicial</w:t>
      </w:r>
    </w:p>
    <w:p w14:paraId="2006B5A5" w14:textId="77777777" w:rsidR="000435D1" w:rsidRPr="002B54B0" w:rsidRDefault="000435D1" w:rsidP="002B54B0">
      <w:pPr>
        <w:spacing w:line="240" w:lineRule="auto"/>
      </w:pPr>
    </w:p>
    <w:sectPr w:rsidR="000435D1" w:rsidRPr="002B54B0" w:rsidSect="00DA799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33ED"/>
    <w:multiLevelType w:val="hybridMultilevel"/>
    <w:tmpl w:val="F738EA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2B715B0"/>
    <w:multiLevelType w:val="hybridMultilevel"/>
    <w:tmpl w:val="E0409ABE"/>
    <w:lvl w:ilvl="0" w:tplc="6C5A29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4C"/>
    <w:rsid w:val="000435D1"/>
    <w:rsid w:val="001F3DE8"/>
    <w:rsid w:val="002B54B0"/>
    <w:rsid w:val="006944A4"/>
    <w:rsid w:val="00A0426D"/>
    <w:rsid w:val="00AC7E4C"/>
    <w:rsid w:val="00D606DF"/>
    <w:rsid w:val="00D77CFF"/>
    <w:rsid w:val="00DA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A7A6"/>
  <w15:chartTrackingRefBased/>
  <w15:docId w15:val="{F141EED1-EDF2-449D-86F6-BB7F2CDD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E4C"/>
    <w:rPr>
      <w:noProof/>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cp:keywords/>
  <dc:description/>
  <cp:lastModifiedBy>Flavia</cp:lastModifiedBy>
  <cp:revision>3</cp:revision>
  <dcterms:created xsi:type="dcterms:W3CDTF">2024-05-03T14:10:00Z</dcterms:created>
  <dcterms:modified xsi:type="dcterms:W3CDTF">2024-05-06T15:40:00Z</dcterms:modified>
</cp:coreProperties>
</file>