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C2D7" w14:textId="07B66207" w:rsidR="009F2993" w:rsidRPr="00C822C8" w:rsidRDefault="00F7277B" w:rsidP="00C822C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C822C8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9F2993" w:rsidRPr="00C822C8">
        <w:rPr>
          <w:rFonts w:ascii="Arial" w:hAnsi="Arial" w:cs="Arial"/>
          <w:b/>
          <w:i/>
          <w:color w:val="000000"/>
          <w:sz w:val="22"/>
          <w:szCs w:val="22"/>
          <w:u w:val="single"/>
        </w:rPr>
        <w:t>“Diagnóstico Grupal”</w:t>
      </w:r>
    </w:p>
    <w:p w14:paraId="7ADB69C0" w14:textId="77777777" w:rsidR="006E513A" w:rsidRPr="00C822C8" w:rsidRDefault="006E513A" w:rsidP="00C822C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C2294C3" w14:textId="1B078BBB" w:rsidR="00E87A36" w:rsidRPr="00C822C8" w:rsidRDefault="00E87A36" w:rsidP="00C822C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>Estimadas Familias de</w:t>
      </w:r>
      <w:r w:rsidR="006E513A"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 sala naranja</w:t>
      </w: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>:</w:t>
      </w:r>
    </w:p>
    <w:p w14:paraId="3ED289C3" w14:textId="77777777" w:rsidR="00E87A36" w:rsidRPr="00C822C8" w:rsidRDefault="00E87A36" w:rsidP="00C822C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03D27AB9" w14:textId="5CE52A2E" w:rsidR="006E513A" w:rsidRPr="00C822C8" w:rsidRDefault="006E513A" w:rsidP="00C822C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Culminado </w:t>
      </w:r>
      <w:r w:rsidR="00E87A36"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el periodo de </w:t>
      </w:r>
      <w:r w:rsidR="00107844"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inicio </w:t>
      </w:r>
      <w:r w:rsidR="00E87A36" w:rsidRPr="00C822C8">
        <w:rPr>
          <w:rFonts w:ascii="Arial" w:hAnsi="Arial" w:cs="Arial"/>
          <w:bCs/>
          <w:iCs/>
          <w:color w:val="000000"/>
          <w:sz w:val="22"/>
          <w:szCs w:val="22"/>
        </w:rPr>
        <w:t>y diagnóstico, les br</w:t>
      </w: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indo una observación general de </w:t>
      </w:r>
      <w:r w:rsidR="00E87A36" w:rsidRPr="00C822C8">
        <w:rPr>
          <w:rFonts w:ascii="Arial" w:hAnsi="Arial" w:cs="Arial"/>
          <w:bCs/>
          <w:iCs/>
          <w:color w:val="000000"/>
          <w:sz w:val="22"/>
          <w:szCs w:val="22"/>
        </w:rPr>
        <w:t>cómo se conformó la sala</w:t>
      </w: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1E6C4D"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naranja </w:t>
      </w: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y </w:t>
      </w:r>
      <w:r w:rsidR="001E6C4D" w:rsidRPr="00C822C8">
        <w:rPr>
          <w:rFonts w:ascii="Arial" w:hAnsi="Arial" w:cs="Arial"/>
          <w:bCs/>
          <w:iCs/>
          <w:color w:val="000000"/>
          <w:sz w:val="22"/>
          <w:szCs w:val="22"/>
        </w:rPr>
        <w:t>cómo se desenvolvieron</w:t>
      </w: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 los alumnos </w:t>
      </w:r>
      <w:r w:rsidR="001E6C4D" w:rsidRPr="00C822C8">
        <w:rPr>
          <w:rFonts w:ascii="Arial" w:hAnsi="Arial" w:cs="Arial"/>
          <w:bCs/>
          <w:iCs/>
          <w:color w:val="000000"/>
          <w:sz w:val="22"/>
          <w:szCs w:val="22"/>
        </w:rPr>
        <w:t xml:space="preserve">en </w:t>
      </w:r>
      <w:r w:rsidRPr="00C822C8">
        <w:rPr>
          <w:rFonts w:ascii="Arial" w:hAnsi="Arial" w:cs="Arial"/>
          <w:bCs/>
          <w:iCs/>
          <w:color w:val="000000"/>
          <w:sz w:val="22"/>
          <w:szCs w:val="22"/>
        </w:rPr>
        <w:t>dichos periodos.</w:t>
      </w:r>
    </w:p>
    <w:p w14:paraId="42085A43" w14:textId="31BA3054" w:rsidR="00251F9A" w:rsidRPr="00C822C8" w:rsidRDefault="001E6C4D" w:rsidP="00C822C8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 xml:space="preserve">Durante las dos primeras semanas de </w:t>
      </w:r>
      <w:r w:rsidR="00251F9A" w:rsidRPr="00C822C8">
        <w:rPr>
          <w:rFonts w:ascii="Arial" w:hAnsi="Arial" w:cs="Arial"/>
          <w:color w:val="000000"/>
          <w:sz w:val="22"/>
          <w:szCs w:val="22"/>
        </w:rPr>
        <w:t>marzo</w:t>
      </w:r>
      <w:r w:rsidRPr="00C822C8">
        <w:rPr>
          <w:rFonts w:ascii="Arial" w:hAnsi="Arial" w:cs="Arial"/>
          <w:color w:val="000000"/>
          <w:sz w:val="22"/>
          <w:szCs w:val="22"/>
        </w:rPr>
        <w:t xml:space="preserve">, se </w:t>
      </w:r>
      <w:r w:rsidR="00251F9A" w:rsidRPr="00C822C8">
        <w:rPr>
          <w:rFonts w:ascii="Arial" w:hAnsi="Arial" w:cs="Arial"/>
          <w:color w:val="000000"/>
          <w:sz w:val="22"/>
          <w:szCs w:val="22"/>
        </w:rPr>
        <w:t>llevó</w:t>
      </w:r>
      <w:r w:rsidRPr="00C822C8">
        <w:rPr>
          <w:rFonts w:ascii="Arial" w:hAnsi="Arial" w:cs="Arial"/>
          <w:color w:val="000000"/>
          <w:sz w:val="22"/>
          <w:szCs w:val="22"/>
        </w:rPr>
        <w:t xml:space="preserve"> a cabo el periodo de </w:t>
      </w:r>
      <w:r w:rsidR="00107844" w:rsidRPr="00C822C8">
        <w:rPr>
          <w:rFonts w:ascii="Arial" w:hAnsi="Arial" w:cs="Arial"/>
          <w:color w:val="000000"/>
          <w:sz w:val="22"/>
          <w:szCs w:val="22"/>
        </w:rPr>
        <w:t>inicio</w:t>
      </w:r>
      <w:r w:rsidRPr="00C822C8">
        <w:rPr>
          <w:rFonts w:ascii="Arial" w:hAnsi="Arial" w:cs="Arial"/>
          <w:color w:val="000000"/>
          <w:sz w:val="22"/>
          <w:szCs w:val="22"/>
        </w:rPr>
        <w:t xml:space="preserve"> mediante la metodología </w:t>
      </w:r>
      <w:r w:rsidR="00470A1F" w:rsidRPr="00C822C8">
        <w:rPr>
          <w:rFonts w:ascii="Arial" w:hAnsi="Arial" w:cs="Arial"/>
          <w:color w:val="000000"/>
          <w:sz w:val="22"/>
          <w:szCs w:val="22"/>
        </w:rPr>
        <w:t xml:space="preserve">de juego-trabajo, para </w:t>
      </w:r>
      <w:r w:rsidR="00251F9A" w:rsidRPr="00C822C8">
        <w:rPr>
          <w:rFonts w:ascii="Arial" w:hAnsi="Arial" w:cs="Arial"/>
          <w:color w:val="000000"/>
          <w:sz w:val="22"/>
          <w:szCs w:val="22"/>
        </w:rPr>
        <w:t xml:space="preserve">incentivar la interacción entre la docente y los alumnos a través de las diferentes propuestas planteadas. Como </w:t>
      </w:r>
      <w:r w:rsidR="00107844" w:rsidRPr="00C822C8">
        <w:rPr>
          <w:rFonts w:ascii="Arial" w:hAnsi="Arial" w:cs="Arial"/>
          <w:color w:val="000000"/>
          <w:sz w:val="22"/>
          <w:szCs w:val="22"/>
        </w:rPr>
        <w:t>así</w:t>
      </w:r>
      <w:r w:rsidR="00251F9A" w:rsidRPr="00C822C8">
        <w:rPr>
          <w:rFonts w:ascii="Arial" w:hAnsi="Arial" w:cs="Arial"/>
          <w:color w:val="000000"/>
          <w:sz w:val="22"/>
          <w:szCs w:val="22"/>
        </w:rPr>
        <w:t xml:space="preserve"> también para que los niños </w:t>
      </w:r>
      <w:r w:rsidR="00470A1F" w:rsidRPr="00C822C8">
        <w:rPr>
          <w:rFonts w:ascii="Arial" w:hAnsi="Arial" w:cs="Arial"/>
          <w:color w:val="000000"/>
          <w:sz w:val="22"/>
          <w:szCs w:val="22"/>
        </w:rPr>
        <w:t xml:space="preserve">se inicien en el conocimiento de las reglas y funcionamiento de los juegos en rincones. </w:t>
      </w:r>
    </w:p>
    <w:p w14:paraId="4D666798" w14:textId="229EACB2" w:rsidR="00470A1F" w:rsidRPr="00C822C8" w:rsidRDefault="00470A1F" w:rsidP="00C822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Luego se</w:t>
      </w:r>
      <w:r w:rsidR="00251F9A" w:rsidRPr="00C822C8">
        <w:rPr>
          <w:rFonts w:ascii="Arial" w:hAnsi="Arial" w:cs="Arial"/>
          <w:color w:val="000000"/>
          <w:sz w:val="22"/>
          <w:szCs w:val="22"/>
        </w:rPr>
        <w:t xml:space="preserve"> realizó el periodo de diagnóstico, durante las últimas semanas de marzo hasta mediado del mes Abril, </w:t>
      </w:r>
      <w:r w:rsidRPr="00C822C8">
        <w:rPr>
          <w:rFonts w:ascii="Arial" w:hAnsi="Arial" w:cs="Arial"/>
          <w:color w:val="000000"/>
          <w:sz w:val="22"/>
          <w:szCs w:val="22"/>
        </w:rPr>
        <w:t>a partir</w:t>
      </w:r>
      <w:r w:rsidR="00AA0720">
        <w:rPr>
          <w:rFonts w:ascii="Arial" w:hAnsi="Arial" w:cs="Arial"/>
          <w:color w:val="000000"/>
          <w:sz w:val="22"/>
          <w:szCs w:val="22"/>
        </w:rPr>
        <w:t xml:space="preserve"> </w:t>
      </w:r>
      <w:r w:rsidR="00E6001F">
        <w:rPr>
          <w:rFonts w:ascii="Arial" w:hAnsi="Arial" w:cs="Arial"/>
          <w:color w:val="000000"/>
          <w:sz w:val="22"/>
          <w:szCs w:val="22"/>
        </w:rPr>
        <w:t>de</w:t>
      </w:r>
      <w:r w:rsidRPr="00C822C8">
        <w:rPr>
          <w:rFonts w:ascii="Arial" w:hAnsi="Arial" w:cs="Arial"/>
          <w:color w:val="000000"/>
          <w:sz w:val="22"/>
          <w:szCs w:val="22"/>
        </w:rPr>
        <w:t xml:space="preserve"> diferentes propuestas pensadas </w:t>
      </w:r>
      <w:r w:rsidR="00B548EA" w:rsidRPr="00C822C8">
        <w:rPr>
          <w:rFonts w:ascii="Arial" w:hAnsi="Arial" w:cs="Arial"/>
          <w:color w:val="000000"/>
          <w:sz w:val="22"/>
          <w:szCs w:val="22"/>
        </w:rPr>
        <w:t xml:space="preserve">en el </w:t>
      </w:r>
      <w:r w:rsidR="00251F9A" w:rsidRPr="00C822C8">
        <w:rPr>
          <w:rFonts w:ascii="Arial" w:hAnsi="Arial" w:cs="Arial"/>
          <w:color w:val="000000"/>
          <w:sz w:val="22"/>
          <w:szCs w:val="22"/>
        </w:rPr>
        <w:t xml:space="preserve">desarrollo de la identidad personal y colectiva del </w:t>
      </w:r>
      <w:r w:rsidR="00B548EA" w:rsidRPr="00C822C8">
        <w:rPr>
          <w:rFonts w:ascii="Arial" w:hAnsi="Arial" w:cs="Arial"/>
          <w:color w:val="000000"/>
          <w:sz w:val="22"/>
          <w:szCs w:val="22"/>
        </w:rPr>
        <w:t>niño, teniendo como propósito</w:t>
      </w:r>
      <w:r w:rsidRPr="00C822C8">
        <w:rPr>
          <w:rFonts w:ascii="Arial" w:hAnsi="Arial" w:cs="Arial"/>
          <w:color w:val="000000"/>
          <w:sz w:val="22"/>
          <w:szCs w:val="22"/>
        </w:rPr>
        <w:t xml:space="preserve"> que los alumnos sean capaces de reconocerse como seres únicos, que forman parte de una familia y de diferentes grupos culturales, como ser parte de la sala de 5 años del Colegio Mer</w:t>
      </w:r>
      <w:r w:rsidR="00B548EA" w:rsidRPr="00C822C8">
        <w:rPr>
          <w:rFonts w:ascii="Arial" w:hAnsi="Arial" w:cs="Arial"/>
          <w:color w:val="000000"/>
          <w:sz w:val="22"/>
          <w:szCs w:val="22"/>
        </w:rPr>
        <w:t>ceditas de San Martín del CESAP, ya que l</w:t>
      </w:r>
      <w:r w:rsidRPr="00C822C8">
        <w:rPr>
          <w:rFonts w:ascii="Arial" w:hAnsi="Arial" w:cs="Arial"/>
          <w:color w:val="000000"/>
          <w:sz w:val="22"/>
          <w:szCs w:val="22"/>
        </w:rPr>
        <w:t>a sala es el espacio donde el niño construye sus relaciones sociales e interacciona con los demás (grupos de pares y docentes)</w:t>
      </w:r>
      <w:r w:rsidR="00B548EA" w:rsidRPr="00C822C8">
        <w:rPr>
          <w:rFonts w:ascii="Arial" w:hAnsi="Arial" w:cs="Arial"/>
          <w:color w:val="000000"/>
          <w:sz w:val="22"/>
          <w:szCs w:val="22"/>
        </w:rPr>
        <w:t>.</w:t>
      </w:r>
    </w:p>
    <w:p w14:paraId="64D5BE5D" w14:textId="7F4C3B6E" w:rsidR="006E513A" w:rsidRPr="00C822C8" w:rsidRDefault="006E513A" w:rsidP="00C822C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7A05B69" w14:textId="563E5A7D" w:rsidR="009F2993" w:rsidRPr="00C822C8" w:rsidRDefault="00B548EA" w:rsidP="00C822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 xml:space="preserve">Teniendo en cuenta </w:t>
      </w:r>
      <w:r w:rsidR="009F2993" w:rsidRPr="00C822C8">
        <w:rPr>
          <w:rFonts w:ascii="Arial" w:hAnsi="Arial" w:cs="Arial"/>
          <w:color w:val="000000"/>
          <w:sz w:val="22"/>
          <w:szCs w:val="22"/>
        </w:rPr>
        <w:t>la observación directa de la docente de la sala hacia el grupo de a</w:t>
      </w:r>
      <w:r w:rsidR="00FA1738" w:rsidRPr="00C822C8">
        <w:rPr>
          <w:rFonts w:ascii="Arial" w:hAnsi="Arial" w:cs="Arial"/>
          <w:color w:val="000000"/>
          <w:sz w:val="22"/>
          <w:szCs w:val="22"/>
        </w:rPr>
        <w:t>lumnos se informa lo siguiente:</w:t>
      </w:r>
    </w:p>
    <w:p w14:paraId="4DDF8A89" w14:textId="3ED014CE" w:rsidR="00FA1738" w:rsidRPr="00C822C8" w:rsidRDefault="00FA1738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 xml:space="preserve">Buen reconocimiento y aceptación hacia </w:t>
      </w:r>
      <w:r w:rsidR="00251F9A" w:rsidRPr="00C822C8">
        <w:rPr>
          <w:rFonts w:ascii="Arial" w:hAnsi="Arial" w:cs="Arial"/>
          <w:i/>
          <w:sz w:val="22"/>
          <w:szCs w:val="22"/>
        </w:rPr>
        <w:t>el grupo</w:t>
      </w:r>
      <w:r w:rsidRPr="00C822C8">
        <w:rPr>
          <w:rFonts w:ascii="Arial" w:hAnsi="Arial" w:cs="Arial"/>
          <w:i/>
          <w:sz w:val="22"/>
          <w:szCs w:val="22"/>
        </w:rPr>
        <w:t xml:space="preserve"> de pares y la docente de la sala. </w:t>
      </w:r>
    </w:p>
    <w:p w14:paraId="13D276E0" w14:textId="77777777" w:rsidR="00FA1738" w:rsidRPr="00C822C8" w:rsidRDefault="00D42017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>Buena c</w:t>
      </w:r>
      <w:r w:rsidR="0097581C" w:rsidRPr="00C822C8">
        <w:rPr>
          <w:rFonts w:ascii="Arial" w:hAnsi="Arial" w:cs="Arial"/>
          <w:i/>
          <w:sz w:val="22"/>
          <w:szCs w:val="22"/>
        </w:rPr>
        <w:t xml:space="preserve">omunicación </w:t>
      </w:r>
      <w:r w:rsidRPr="00C822C8">
        <w:rPr>
          <w:rFonts w:ascii="Arial" w:hAnsi="Arial" w:cs="Arial"/>
          <w:i/>
          <w:sz w:val="22"/>
          <w:szCs w:val="22"/>
        </w:rPr>
        <w:t>verbal y gestual.</w:t>
      </w:r>
    </w:p>
    <w:p w14:paraId="2899EFA7" w14:textId="695F0E5A" w:rsidR="00B548EA" w:rsidRPr="00C822C8" w:rsidRDefault="00B548EA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>Aceptación de consignas grupales de trabajo.</w:t>
      </w:r>
    </w:p>
    <w:p w14:paraId="7EB6815C" w14:textId="221FE59B" w:rsidR="00B548EA" w:rsidRPr="00C822C8" w:rsidRDefault="00B548EA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>Curiosidad, imaginación y participación espontánea en las diferentes propuestas.</w:t>
      </w:r>
    </w:p>
    <w:p w14:paraId="53E9BCF2" w14:textId="77777777" w:rsidR="00D42017" w:rsidRPr="00C822C8" w:rsidRDefault="00D42017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>Presentan mucha curiosidad e imaginación.</w:t>
      </w:r>
    </w:p>
    <w:p w14:paraId="49026B2D" w14:textId="02E1FC0D" w:rsidR="00D42017" w:rsidRPr="00C822C8" w:rsidRDefault="00D42017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 xml:space="preserve">Les interesa conocer y explorar mediante diversos </w:t>
      </w:r>
      <w:r w:rsidR="00E87A36" w:rsidRPr="00C822C8">
        <w:rPr>
          <w:rFonts w:ascii="Arial" w:hAnsi="Arial" w:cs="Arial"/>
          <w:i/>
          <w:sz w:val="22"/>
          <w:szCs w:val="22"/>
        </w:rPr>
        <w:t>materiales</w:t>
      </w:r>
      <w:r w:rsidRPr="00C822C8">
        <w:rPr>
          <w:rFonts w:ascii="Arial" w:hAnsi="Arial" w:cs="Arial"/>
          <w:i/>
          <w:sz w:val="22"/>
          <w:szCs w:val="22"/>
        </w:rPr>
        <w:t xml:space="preserve"> presentados.</w:t>
      </w:r>
    </w:p>
    <w:p w14:paraId="4C05EE55" w14:textId="77777777" w:rsidR="00661445" w:rsidRPr="00C822C8" w:rsidRDefault="00661445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 xml:space="preserve">Interés </w:t>
      </w:r>
      <w:r w:rsidR="00EF05A4" w:rsidRPr="00C822C8">
        <w:rPr>
          <w:rFonts w:ascii="Arial" w:hAnsi="Arial" w:cs="Arial"/>
          <w:i/>
          <w:sz w:val="22"/>
          <w:szCs w:val="22"/>
        </w:rPr>
        <w:t>en conocer y</w:t>
      </w:r>
      <w:r w:rsidRPr="00C822C8">
        <w:rPr>
          <w:rFonts w:ascii="Arial" w:hAnsi="Arial" w:cs="Arial"/>
          <w:i/>
          <w:sz w:val="22"/>
          <w:szCs w:val="22"/>
        </w:rPr>
        <w:t xml:space="preserve"> participar en distintos juegos.</w:t>
      </w:r>
    </w:p>
    <w:p w14:paraId="6ACC3D9E" w14:textId="1F45D9F4" w:rsidR="00B6717C" w:rsidRPr="00C822C8" w:rsidRDefault="00107844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>Se inician</w:t>
      </w:r>
      <w:r w:rsidR="00B6717C" w:rsidRPr="00C822C8">
        <w:rPr>
          <w:rFonts w:ascii="Arial" w:hAnsi="Arial" w:cs="Arial"/>
          <w:i/>
          <w:sz w:val="22"/>
          <w:szCs w:val="22"/>
        </w:rPr>
        <w:t xml:space="preserve"> en la identificación </w:t>
      </w:r>
      <w:r w:rsidRPr="00C822C8">
        <w:rPr>
          <w:rFonts w:ascii="Arial" w:hAnsi="Arial" w:cs="Arial"/>
          <w:i/>
          <w:sz w:val="22"/>
          <w:szCs w:val="22"/>
        </w:rPr>
        <w:t xml:space="preserve">de </w:t>
      </w:r>
      <w:r w:rsidR="00B6717C" w:rsidRPr="00C822C8">
        <w:rPr>
          <w:rFonts w:ascii="Arial" w:hAnsi="Arial" w:cs="Arial"/>
          <w:i/>
          <w:sz w:val="22"/>
          <w:szCs w:val="22"/>
        </w:rPr>
        <w:t>características</w:t>
      </w:r>
      <w:r w:rsidRPr="00C822C8">
        <w:rPr>
          <w:rFonts w:ascii="Arial" w:hAnsi="Arial" w:cs="Arial"/>
          <w:i/>
          <w:sz w:val="22"/>
          <w:szCs w:val="22"/>
        </w:rPr>
        <w:t xml:space="preserve"> propias que los</w:t>
      </w:r>
      <w:r w:rsidR="00B6717C" w:rsidRPr="00C822C8">
        <w:rPr>
          <w:rFonts w:ascii="Arial" w:hAnsi="Arial" w:cs="Arial"/>
          <w:i/>
          <w:sz w:val="22"/>
          <w:szCs w:val="22"/>
        </w:rPr>
        <w:t xml:space="preserve"> hacen diferente a los demás.</w:t>
      </w:r>
    </w:p>
    <w:p w14:paraId="45A6F443" w14:textId="77777777" w:rsidR="00B6717C" w:rsidRPr="00C822C8" w:rsidRDefault="00B6717C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>Reconocimiento</w:t>
      </w:r>
      <w:r w:rsidR="00B548EA" w:rsidRPr="00C822C8">
        <w:rPr>
          <w:rFonts w:ascii="Arial" w:hAnsi="Arial" w:cs="Arial"/>
          <w:i/>
          <w:sz w:val="22"/>
          <w:szCs w:val="22"/>
        </w:rPr>
        <w:t xml:space="preserve"> como una persona única y diferente a los demás.</w:t>
      </w:r>
    </w:p>
    <w:p w14:paraId="459B7930" w14:textId="1B2ED9B2" w:rsidR="00B548EA" w:rsidRPr="00C822C8" w:rsidRDefault="00B6717C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 xml:space="preserve">Realizan </w:t>
      </w:r>
      <w:r w:rsidR="00B548EA" w:rsidRPr="00C822C8">
        <w:rPr>
          <w:rFonts w:ascii="Arial" w:hAnsi="Arial" w:cs="Arial"/>
          <w:i/>
          <w:sz w:val="22"/>
          <w:szCs w:val="22"/>
        </w:rPr>
        <w:t>la representación gráfica de su esquema corporal completo.</w:t>
      </w:r>
    </w:p>
    <w:p w14:paraId="08D6A700" w14:textId="525BAB09" w:rsidR="00B6717C" w:rsidRPr="00C822C8" w:rsidRDefault="00B548EA" w:rsidP="00C822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  <w:r w:rsidRPr="00C822C8">
        <w:rPr>
          <w:rFonts w:ascii="Arial" w:hAnsi="Arial" w:cs="Arial"/>
          <w:i/>
          <w:sz w:val="22"/>
          <w:szCs w:val="22"/>
        </w:rPr>
        <w:t xml:space="preserve">Reconocimiento </w:t>
      </w:r>
      <w:r w:rsidR="00107844" w:rsidRPr="00C822C8">
        <w:rPr>
          <w:rFonts w:ascii="Arial" w:hAnsi="Arial" w:cs="Arial"/>
          <w:i/>
          <w:sz w:val="22"/>
          <w:szCs w:val="22"/>
        </w:rPr>
        <w:t>de su nombre y escritura del mismo.</w:t>
      </w:r>
    </w:p>
    <w:p w14:paraId="27DE7152" w14:textId="7FBB39A3" w:rsidR="00B6717C" w:rsidRPr="00C822C8" w:rsidRDefault="00B6717C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015898CD" w14:textId="77777777" w:rsidR="00317E20" w:rsidRPr="00C822C8" w:rsidRDefault="00B6717C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 xml:space="preserve">Para esta primera etapa se propone trabajar de manera conjunta entre la familia y escuela, con el objetivo de ayudar a que los/las chicos/as avancen y aprendan progresivamente de la mejor manera posible, los siguientes temas: </w:t>
      </w:r>
    </w:p>
    <w:p w14:paraId="7939CB8E" w14:textId="683CB5B9" w:rsidR="00317E20" w:rsidRPr="00C822C8" w:rsidRDefault="00C822C8" w:rsidP="00C822C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 xml:space="preserve">Estimular </w:t>
      </w:r>
      <w:r w:rsidR="00B6717C" w:rsidRPr="00C822C8">
        <w:rPr>
          <w:rFonts w:ascii="Arial" w:hAnsi="Arial" w:cs="Arial"/>
          <w:color w:val="000000"/>
          <w:sz w:val="22"/>
          <w:szCs w:val="22"/>
        </w:rPr>
        <w:t>la comunicación tanto verbal como gestual</w:t>
      </w:r>
      <w:r w:rsidRPr="00C822C8">
        <w:rPr>
          <w:rFonts w:ascii="Arial" w:hAnsi="Arial" w:cs="Arial"/>
          <w:color w:val="000000"/>
          <w:sz w:val="22"/>
          <w:szCs w:val="22"/>
        </w:rPr>
        <w:t>.</w:t>
      </w:r>
    </w:p>
    <w:p w14:paraId="5CA476E7" w14:textId="09B235F1" w:rsidR="00317E20" w:rsidRPr="00C822C8" w:rsidRDefault="00C822C8" w:rsidP="00C822C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F</w:t>
      </w:r>
      <w:r w:rsidR="00B6717C" w:rsidRPr="00C822C8">
        <w:rPr>
          <w:rFonts w:ascii="Arial" w:hAnsi="Arial" w:cs="Arial"/>
          <w:color w:val="000000"/>
          <w:sz w:val="22"/>
          <w:szCs w:val="22"/>
        </w:rPr>
        <w:t xml:space="preserve">omentar la independencia </w:t>
      </w:r>
      <w:r w:rsidRPr="00C822C8">
        <w:rPr>
          <w:rFonts w:ascii="Arial" w:hAnsi="Arial" w:cs="Arial"/>
          <w:color w:val="000000"/>
          <w:sz w:val="22"/>
          <w:szCs w:val="22"/>
        </w:rPr>
        <w:t>y autonomía.</w:t>
      </w:r>
    </w:p>
    <w:p w14:paraId="76DB8FA7" w14:textId="76DEC58D" w:rsidR="00107844" w:rsidRPr="00C822C8" w:rsidRDefault="00C822C8" w:rsidP="00C822C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P</w:t>
      </w:r>
      <w:r w:rsidR="00107844" w:rsidRPr="00C822C8">
        <w:rPr>
          <w:rFonts w:ascii="Arial" w:hAnsi="Arial" w:cs="Arial"/>
          <w:color w:val="000000"/>
          <w:sz w:val="22"/>
          <w:szCs w:val="22"/>
        </w:rPr>
        <w:t>romover la escucha y el respeto de los turnos de habla para un mejor diálogo y entendimiento;</w:t>
      </w:r>
    </w:p>
    <w:p w14:paraId="23432D18" w14:textId="4FE80427" w:rsidR="00317E20" w:rsidRPr="00C822C8" w:rsidRDefault="00C822C8" w:rsidP="00C822C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L</w:t>
      </w:r>
      <w:r w:rsidR="00317E20" w:rsidRPr="00C822C8">
        <w:rPr>
          <w:rFonts w:ascii="Arial" w:hAnsi="Arial" w:cs="Arial"/>
          <w:color w:val="000000"/>
          <w:sz w:val="22"/>
          <w:szCs w:val="22"/>
        </w:rPr>
        <w:t>a p</w:t>
      </w:r>
      <w:r w:rsidR="00B6717C" w:rsidRPr="00C822C8">
        <w:rPr>
          <w:rFonts w:ascii="Arial" w:hAnsi="Arial" w:cs="Arial"/>
          <w:color w:val="000000"/>
          <w:sz w:val="22"/>
          <w:szCs w:val="22"/>
        </w:rPr>
        <w:t>uesta de lími</w:t>
      </w:r>
      <w:r w:rsidR="00317E20" w:rsidRPr="00C822C8">
        <w:rPr>
          <w:rFonts w:ascii="Arial" w:hAnsi="Arial" w:cs="Arial"/>
          <w:color w:val="000000"/>
          <w:sz w:val="22"/>
          <w:szCs w:val="22"/>
        </w:rPr>
        <w:t xml:space="preserve">tes y aceptación de los mismos; </w:t>
      </w:r>
    </w:p>
    <w:p w14:paraId="63BFED20" w14:textId="3C9C3E4D" w:rsidR="00317E20" w:rsidRPr="00C822C8" w:rsidRDefault="00C822C8" w:rsidP="00C822C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C</w:t>
      </w:r>
      <w:r w:rsidR="00317E20" w:rsidRPr="00C822C8">
        <w:rPr>
          <w:rFonts w:ascii="Arial" w:hAnsi="Arial" w:cs="Arial"/>
          <w:color w:val="000000"/>
          <w:sz w:val="22"/>
          <w:szCs w:val="22"/>
        </w:rPr>
        <w:t>ontrolar la frustración;</w:t>
      </w:r>
    </w:p>
    <w:p w14:paraId="4C9F2530" w14:textId="45C7AFBE" w:rsidR="00B6717C" w:rsidRPr="00C822C8" w:rsidRDefault="00C822C8" w:rsidP="00C822C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D</w:t>
      </w:r>
      <w:r w:rsidR="00B6717C" w:rsidRPr="00C822C8">
        <w:rPr>
          <w:rFonts w:ascii="Arial" w:hAnsi="Arial" w:cs="Arial"/>
          <w:color w:val="000000"/>
          <w:sz w:val="22"/>
          <w:szCs w:val="22"/>
        </w:rPr>
        <w:t>escartar el mal uso y abuso de las pantallas tecnológicas.</w:t>
      </w:r>
    </w:p>
    <w:p w14:paraId="7B58F91A" w14:textId="77777777" w:rsidR="00B6717C" w:rsidRPr="00C822C8" w:rsidRDefault="00B6717C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2C65ABD" w14:textId="77777777" w:rsidR="00B6717C" w:rsidRPr="00C822C8" w:rsidRDefault="00B6717C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0420221" w14:textId="2A810355" w:rsidR="00E87A36" w:rsidRPr="00C822C8" w:rsidRDefault="00E87A36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>Atentamente</w:t>
      </w:r>
    </w:p>
    <w:p w14:paraId="1868BDFB" w14:textId="3F21AC3F" w:rsidR="00E87A36" w:rsidRPr="00C822C8" w:rsidRDefault="00E87A36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 xml:space="preserve">Prof. </w:t>
      </w:r>
      <w:r w:rsidR="00317E20" w:rsidRPr="00C822C8">
        <w:rPr>
          <w:rFonts w:ascii="Arial" w:hAnsi="Arial" w:cs="Arial"/>
          <w:color w:val="000000"/>
          <w:sz w:val="22"/>
          <w:szCs w:val="22"/>
        </w:rPr>
        <w:t>Carolina Avellaneda</w:t>
      </w:r>
    </w:p>
    <w:p w14:paraId="20B75445" w14:textId="171E73B3" w:rsidR="00E87A36" w:rsidRPr="00C822C8" w:rsidRDefault="00317E20" w:rsidP="00C822C8">
      <w:pPr>
        <w:pStyle w:val="NormalWeb"/>
        <w:tabs>
          <w:tab w:val="left" w:pos="684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822C8">
        <w:rPr>
          <w:rFonts w:ascii="Arial" w:hAnsi="Arial" w:cs="Arial"/>
          <w:color w:val="000000"/>
          <w:sz w:val="22"/>
          <w:szCs w:val="22"/>
        </w:rPr>
        <w:t xml:space="preserve">Docente de sala Naranja del turno tarde </w:t>
      </w:r>
      <w:r w:rsidR="00C822C8">
        <w:rPr>
          <w:rFonts w:ascii="Arial" w:hAnsi="Arial" w:cs="Arial"/>
          <w:color w:val="000000"/>
          <w:sz w:val="22"/>
          <w:szCs w:val="22"/>
        </w:rPr>
        <w:tab/>
      </w:r>
    </w:p>
    <w:p w14:paraId="7C068FE6" w14:textId="77777777" w:rsidR="00284123" w:rsidRPr="00C822C8" w:rsidRDefault="00284123" w:rsidP="00C822C8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sectPr w:rsidR="00284123" w:rsidRPr="00C822C8" w:rsidSect="00C323E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7250"/>
    <w:multiLevelType w:val="hybridMultilevel"/>
    <w:tmpl w:val="93A46A36"/>
    <w:lvl w:ilvl="0" w:tplc="4CD0278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64B"/>
    <w:multiLevelType w:val="multilevel"/>
    <w:tmpl w:val="B88A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3296F"/>
    <w:multiLevelType w:val="hybridMultilevel"/>
    <w:tmpl w:val="945C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55224">
    <w:abstractNumId w:val="1"/>
  </w:num>
  <w:num w:numId="2" w16cid:durableId="862401917">
    <w:abstractNumId w:val="0"/>
  </w:num>
  <w:num w:numId="3" w16cid:durableId="149398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SpellingErrors/>
  <w:hideGrammaticalError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5F"/>
    <w:rsid w:val="00043A77"/>
    <w:rsid w:val="000A7F90"/>
    <w:rsid w:val="00107844"/>
    <w:rsid w:val="001E6C4D"/>
    <w:rsid w:val="00251F9A"/>
    <w:rsid w:val="002562FF"/>
    <w:rsid w:val="00284123"/>
    <w:rsid w:val="002E5DB4"/>
    <w:rsid w:val="00317E20"/>
    <w:rsid w:val="003D2D33"/>
    <w:rsid w:val="0041375F"/>
    <w:rsid w:val="00470A1F"/>
    <w:rsid w:val="004D3CB6"/>
    <w:rsid w:val="005407FB"/>
    <w:rsid w:val="006525A4"/>
    <w:rsid w:val="00661445"/>
    <w:rsid w:val="00686C68"/>
    <w:rsid w:val="006E513A"/>
    <w:rsid w:val="00791DBD"/>
    <w:rsid w:val="008C00EF"/>
    <w:rsid w:val="009117CD"/>
    <w:rsid w:val="00917E25"/>
    <w:rsid w:val="009222F7"/>
    <w:rsid w:val="0097581C"/>
    <w:rsid w:val="00983094"/>
    <w:rsid w:val="009E04EC"/>
    <w:rsid w:val="009F2993"/>
    <w:rsid w:val="009F3969"/>
    <w:rsid w:val="00AA0720"/>
    <w:rsid w:val="00AA0AB8"/>
    <w:rsid w:val="00B548EA"/>
    <w:rsid w:val="00B6717C"/>
    <w:rsid w:val="00B839EE"/>
    <w:rsid w:val="00BC4892"/>
    <w:rsid w:val="00BE5E54"/>
    <w:rsid w:val="00C262C4"/>
    <w:rsid w:val="00C323E6"/>
    <w:rsid w:val="00C66ACB"/>
    <w:rsid w:val="00C822C8"/>
    <w:rsid w:val="00CF3660"/>
    <w:rsid w:val="00D42017"/>
    <w:rsid w:val="00E6001F"/>
    <w:rsid w:val="00E87A36"/>
    <w:rsid w:val="00E92074"/>
    <w:rsid w:val="00EB00A9"/>
    <w:rsid w:val="00ED08CE"/>
    <w:rsid w:val="00EF05A4"/>
    <w:rsid w:val="00F21E90"/>
    <w:rsid w:val="00F36977"/>
    <w:rsid w:val="00F7277B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2CF6"/>
  <w15:docId w15:val="{5C3184C0-C8EF-4CAB-83C5-399895D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Carolina Avellaneda</cp:lastModifiedBy>
  <cp:revision>2</cp:revision>
  <dcterms:created xsi:type="dcterms:W3CDTF">2024-05-06T10:34:00Z</dcterms:created>
  <dcterms:modified xsi:type="dcterms:W3CDTF">2024-05-06T10:34:00Z</dcterms:modified>
</cp:coreProperties>
</file>