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6C453" w14:textId="77777777" w:rsidR="00224141" w:rsidRPr="00EE655A" w:rsidRDefault="00224141" w:rsidP="00224141">
      <w:pPr>
        <w:keepNext/>
        <w:spacing w:line="360" w:lineRule="auto"/>
        <w:jc w:val="center"/>
        <w:outlineLvl w:val="4"/>
        <w:rPr>
          <w:rFonts w:ascii="Calibri" w:hAnsi="Calibri" w:cs="Calibri"/>
          <w:b/>
          <w:sz w:val="28"/>
          <w:szCs w:val="36"/>
        </w:rPr>
      </w:pPr>
      <w:r w:rsidRPr="00EE655A">
        <w:rPr>
          <w:rFonts w:ascii="Calibri" w:hAnsi="Calibri" w:cs="Calibri"/>
          <w:b/>
          <w:sz w:val="28"/>
          <w:szCs w:val="36"/>
        </w:rPr>
        <w:t>COLEGIO</w:t>
      </w:r>
    </w:p>
    <w:p w14:paraId="22065DA0" w14:textId="77777777" w:rsidR="00224141" w:rsidRPr="00EE655A" w:rsidRDefault="00224141" w:rsidP="00224141">
      <w:pPr>
        <w:jc w:val="center"/>
        <w:rPr>
          <w:rFonts w:ascii="Calibri" w:hAnsi="Calibri" w:cs="Calibri"/>
          <w:b/>
          <w:sz w:val="28"/>
          <w:szCs w:val="36"/>
        </w:rPr>
      </w:pPr>
      <w:r w:rsidRPr="00EE655A">
        <w:rPr>
          <w:rFonts w:ascii="Calibri" w:eastAsia="Calibri" w:hAnsi="Calibri" w:cs="Calibri"/>
          <w:b/>
          <w:sz w:val="28"/>
          <w:szCs w:val="36"/>
        </w:rPr>
        <w:t xml:space="preserve">“MERCEDITAS DE SAN MARTÍN” </w:t>
      </w:r>
      <w:r w:rsidRPr="00EE655A">
        <w:rPr>
          <w:rFonts w:ascii="Calibri" w:hAnsi="Calibri" w:cs="Calibri"/>
          <w:b/>
          <w:sz w:val="28"/>
          <w:szCs w:val="36"/>
        </w:rPr>
        <w:t>DE Ce.S.A.P. SAN JUAN</w:t>
      </w:r>
    </w:p>
    <w:p w14:paraId="694282D0" w14:textId="77777777" w:rsidR="00224141" w:rsidRPr="00EE655A" w:rsidRDefault="00224141" w:rsidP="00224141">
      <w:pPr>
        <w:jc w:val="center"/>
        <w:rPr>
          <w:rFonts w:ascii="Calibri" w:hAnsi="Calibri" w:cs="Calibri"/>
          <w:b/>
          <w:i/>
          <w:sz w:val="28"/>
          <w:szCs w:val="36"/>
        </w:rPr>
      </w:pPr>
      <w:r w:rsidRPr="00F609F8">
        <w:rPr>
          <w:rFonts w:ascii="Calibri" w:eastAsia="Calibri" w:hAnsi="Calibri" w:cs="Calibri"/>
          <w:noProof/>
          <w:sz w:val="36"/>
          <w:szCs w:val="36"/>
          <w:lang w:eastAsia="es-AR"/>
        </w:rPr>
        <w:drawing>
          <wp:anchor distT="0" distB="0" distL="114300" distR="114300" simplePos="0" relativeHeight="251659264" behindDoc="0" locked="0" layoutInCell="1" allowOverlap="1" wp14:anchorId="37A14E8A" wp14:editId="73F001D2">
            <wp:simplePos x="0" y="0"/>
            <wp:positionH relativeFrom="column">
              <wp:posOffset>2399665</wp:posOffset>
            </wp:positionH>
            <wp:positionV relativeFrom="paragraph">
              <wp:posOffset>254635</wp:posOffset>
            </wp:positionV>
            <wp:extent cx="571500" cy="642620"/>
            <wp:effectExtent l="0" t="0" r="0" b="5080"/>
            <wp:wrapNone/>
            <wp:docPr id="5" name="Imagen 5" descr="Logo del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Colegi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55A">
        <w:rPr>
          <w:rFonts w:ascii="Calibri" w:hAnsi="Calibri" w:cs="Calibri"/>
          <w:b/>
          <w:i/>
          <w:sz w:val="28"/>
          <w:szCs w:val="36"/>
        </w:rPr>
        <w:t>Entre Ríos 744 sur capital San Juan Argentina</w:t>
      </w:r>
    </w:p>
    <w:p w14:paraId="705B783B" w14:textId="77777777" w:rsidR="00B17C83" w:rsidRDefault="00B17C83"/>
    <w:p w14:paraId="40F88881" w14:textId="77777777" w:rsidR="00224141" w:rsidRDefault="00224141"/>
    <w:p w14:paraId="19999C53" w14:textId="31B14B4E" w:rsidR="00224141" w:rsidRPr="00AC38B2" w:rsidRDefault="00AC38B2" w:rsidP="00AC38B2">
      <w:pPr>
        <w:jc w:val="center"/>
        <w:rPr>
          <w:b/>
        </w:rPr>
      </w:pPr>
      <w:r w:rsidRPr="00AC38B2">
        <w:rPr>
          <w:b/>
        </w:rPr>
        <w:t>Nivel inicial</w:t>
      </w:r>
    </w:p>
    <w:p w14:paraId="350EDF5D" w14:textId="3E337849" w:rsidR="00224141" w:rsidRDefault="004556D0">
      <w:pPr>
        <w:rPr>
          <w:sz w:val="24"/>
        </w:rPr>
      </w:pPr>
      <w:r w:rsidRPr="0076720A">
        <w:rPr>
          <w:sz w:val="24"/>
          <w:u w:val="double"/>
        </w:rPr>
        <w:t>SALA:</w:t>
      </w:r>
      <w:r w:rsidR="00224141" w:rsidRPr="0076720A">
        <w:rPr>
          <w:sz w:val="24"/>
        </w:rPr>
        <w:t xml:space="preserve"> </w:t>
      </w:r>
      <w:r w:rsidR="008B522C" w:rsidRPr="0076720A">
        <w:rPr>
          <w:sz w:val="24"/>
        </w:rPr>
        <w:t>naranja</w:t>
      </w:r>
    </w:p>
    <w:p w14:paraId="5AF3980E" w14:textId="263194BD" w:rsidR="005F2423" w:rsidRPr="0076720A" w:rsidRDefault="005F2423">
      <w:pPr>
        <w:rPr>
          <w:sz w:val="24"/>
        </w:rPr>
      </w:pPr>
      <w:r w:rsidRPr="005F2423">
        <w:rPr>
          <w:sz w:val="24"/>
          <w:u w:val="double"/>
        </w:rPr>
        <w:t>SECCIÓN:</w:t>
      </w:r>
      <w:r>
        <w:rPr>
          <w:sz w:val="24"/>
        </w:rPr>
        <w:t xml:space="preserve"> 5 años</w:t>
      </w:r>
    </w:p>
    <w:p w14:paraId="338643C7" w14:textId="7E56E46E" w:rsidR="00224141" w:rsidRPr="0076720A" w:rsidRDefault="004556D0">
      <w:pPr>
        <w:rPr>
          <w:sz w:val="24"/>
        </w:rPr>
      </w:pPr>
      <w:r w:rsidRPr="0076720A">
        <w:rPr>
          <w:sz w:val="24"/>
          <w:u w:val="double"/>
        </w:rPr>
        <w:t>TURNO</w:t>
      </w:r>
      <w:r w:rsidR="00224141" w:rsidRPr="0076720A">
        <w:rPr>
          <w:sz w:val="24"/>
        </w:rPr>
        <w:t>: mañana</w:t>
      </w:r>
    </w:p>
    <w:p w14:paraId="729F0E46" w14:textId="77777777" w:rsidR="005F2423" w:rsidRDefault="005F2423" w:rsidP="0076720A">
      <w:pPr>
        <w:jc w:val="center"/>
        <w:rPr>
          <w:sz w:val="24"/>
          <w:u w:val="double"/>
        </w:rPr>
      </w:pPr>
    </w:p>
    <w:p w14:paraId="116C2221" w14:textId="349D5AE9" w:rsidR="0076720A" w:rsidRPr="0076720A" w:rsidRDefault="0076720A" w:rsidP="0076720A">
      <w:pPr>
        <w:jc w:val="center"/>
        <w:rPr>
          <w:b/>
          <w:sz w:val="24"/>
        </w:rPr>
      </w:pPr>
      <w:r w:rsidRPr="0076720A">
        <w:rPr>
          <w:b/>
          <w:sz w:val="24"/>
        </w:rPr>
        <w:t>DIAGNOSTICO GRUPAL</w:t>
      </w:r>
    </w:p>
    <w:p w14:paraId="2F3CA662" w14:textId="42E76475" w:rsidR="00AC38B2" w:rsidRPr="002759E6" w:rsidRDefault="00AC38B2">
      <w:r w:rsidRPr="002759E6">
        <w:t>Q</w:t>
      </w:r>
      <w:r w:rsidR="002D509D" w:rsidRPr="002759E6">
        <w:t>uerida</w:t>
      </w:r>
      <w:r w:rsidRPr="002759E6">
        <w:t xml:space="preserve"> familia:</w:t>
      </w:r>
    </w:p>
    <w:p w14:paraId="245698C3" w14:textId="4AEF26D7" w:rsidR="00AC38B2" w:rsidRPr="002759E6" w:rsidRDefault="00AC38B2" w:rsidP="00E8271D">
      <w:pPr>
        <w:pStyle w:val="Sinespaciado"/>
      </w:pPr>
      <w:r w:rsidRPr="002759E6">
        <w:t>Por medio de la presente nota, les info</w:t>
      </w:r>
      <w:r w:rsidR="002759E6" w:rsidRPr="002759E6">
        <w:t>rmo</w:t>
      </w:r>
      <w:r w:rsidRPr="002759E6">
        <w:t xml:space="preserve"> que habie</w:t>
      </w:r>
      <w:r w:rsidR="008B45A1">
        <w:t>ndo finalizado el periodo de ada</w:t>
      </w:r>
      <w:r w:rsidRPr="002759E6">
        <w:t>p</w:t>
      </w:r>
      <w:r w:rsidR="008B45A1">
        <w:t>ta</w:t>
      </w:r>
      <w:r w:rsidRPr="002759E6">
        <w:t>ción (mes de marzo) y de diagnóstico (mes de abril), les brindo la siguiente observación:</w:t>
      </w:r>
    </w:p>
    <w:p w14:paraId="3EF57A5D" w14:textId="1951AF39" w:rsidR="002D509D" w:rsidRPr="002759E6" w:rsidRDefault="002759E6" w:rsidP="00E8271D">
      <w:pPr>
        <w:pStyle w:val="Sinespaciado"/>
        <w:rPr>
          <w:rFonts w:ascii="Georgia" w:hAnsi="Georgia"/>
          <w:lang w:eastAsia="es-AR"/>
        </w:rPr>
      </w:pPr>
      <w:r w:rsidRPr="002759E6">
        <w:t xml:space="preserve"> Dicho periodo </w:t>
      </w:r>
      <w:r w:rsidR="002D509D" w:rsidRPr="002759E6">
        <w:t xml:space="preserve">se planificó basado en actividades de </w:t>
      </w:r>
      <w:r w:rsidR="002D509D" w:rsidRPr="002759E6">
        <w:rPr>
          <w:shd w:val="clear" w:color="auto" w:fill="FFFFFF"/>
        </w:rPr>
        <w:t xml:space="preserve">integración y adaptación al nuevo ambiente y docentes, priorizando el juego como base de todo aprendizaje, con el fin construir y afianzar vínculos sociales, iniciándolos en la escucha </w:t>
      </w:r>
      <w:r w:rsidRPr="002759E6">
        <w:rPr>
          <w:shd w:val="clear" w:color="auto" w:fill="FFFFFF"/>
        </w:rPr>
        <w:t xml:space="preserve">atenta </w:t>
      </w:r>
      <w:r w:rsidR="002D509D" w:rsidRPr="002759E6">
        <w:rPr>
          <w:shd w:val="clear" w:color="auto" w:fill="FFFFFF"/>
        </w:rPr>
        <w:t>con respeto</w:t>
      </w:r>
      <w:r w:rsidRPr="002759E6">
        <w:rPr>
          <w:shd w:val="clear" w:color="auto" w:fill="FFFFFF"/>
        </w:rPr>
        <w:t xml:space="preserve"> a las distintas opiniones</w:t>
      </w:r>
      <w:r w:rsidR="002D509D" w:rsidRPr="002759E6">
        <w:rPr>
          <w:shd w:val="clear" w:color="auto" w:fill="FFFFFF"/>
        </w:rPr>
        <w:t>. Las actividades lúdicas presentadas se cumplieron con éxito, la respuesta de</w:t>
      </w:r>
      <w:r w:rsidRPr="002759E6">
        <w:rPr>
          <w:shd w:val="clear" w:color="auto" w:fill="FFFFFF"/>
        </w:rPr>
        <w:t xml:space="preserve"> </w:t>
      </w:r>
      <w:r w:rsidR="002D509D" w:rsidRPr="002759E6">
        <w:rPr>
          <w:shd w:val="clear" w:color="auto" w:fill="FFFFFF"/>
        </w:rPr>
        <w:t>los grupo fue muy po</w:t>
      </w:r>
      <w:bookmarkStart w:id="0" w:name="_GoBack"/>
      <w:bookmarkEnd w:id="0"/>
      <w:r w:rsidR="002D509D" w:rsidRPr="002759E6">
        <w:rPr>
          <w:shd w:val="clear" w:color="auto" w:fill="FFFFFF"/>
        </w:rPr>
        <w:t>sitiva, ya que mostraron entusiasmo y realizaron con agrado las actividades, tanto  las que requi</w:t>
      </w:r>
      <w:r w:rsidRPr="002759E6">
        <w:rPr>
          <w:shd w:val="clear" w:color="auto" w:fill="FFFFFF"/>
        </w:rPr>
        <w:t>rieron</w:t>
      </w:r>
      <w:r w:rsidR="002D509D" w:rsidRPr="002759E6">
        <w:rPr>
          <w:shd w:val="clear" w:color="auto" w:fill="FFFFFF"/>
        </w:rPr>
        <w:t xml:space="preserve"> mayor  movimiento físico, como las relacionadas en equipo. Poseen buenos hábitos de orden e higiene, responden muy bien a las rutinas diarias, respetando turnos y normas de convivencia.</w:t>
      </w:r>
      <w:r w:rsidR="002D509D" w:rsidRPr="002759E6">
        <w:t xml:space="preserve"> </w:t>
      </w:r>
      <w:r w:rsidR="002D509D" w:rsidRPr="002759E6">
        <w:rPr>
          <w:lang w:eastAsia="es-AR"/>
        </w:rPr>
        <w:t xml:space="preserve">La relación del grupo en general es </w:t>
      </w:r>
      <w:r w:rsidR="00E8271D" w:rsidRPr="002759E6">
        <w:rPr>
          <w:lang w:eastAsia="es-AR"/>
        </w:rPr>
        <w:t xml:space="preserve">muy </w:t>
      </w:r>
      <w:r w:rsidR="002D509D" w:rsidRPr="002759E6">
        <w:rPr>
          <w:lang w:eastAsia="es-AR"/>
        </w:rPr>
        <w:t xml:space="preserve">buena, en su mayoría desarrollan juego socializado y no presentan grandes inconvenientes a la hora de compartir, reconocen sus pertenencias y logran ordenar con autonomía luego </w:t>
      </w:r>
      <w:r w:rsidR="00E8271D" w:rsidRPr="002759E6">
        <w:rPr>
          <w:lang w:eastAsia="es-AR"/>
        </w:rPr>
        <w:t xml:space="preserve">de cada actividad, como: momentos de </w:t>
      </w:r>
      <w:r w:rsidR="002D509D" w:rsidRPr="002759E6">
        <w:rPr>
          <w:lang w:eastAsia="es-AR"/>
        </w:rPr>
        <w:t xml:space="preserve"> juego y de la merienda.</w:t>
      </w:r>
    </w:p>
    <w:p w14:paraId="4D02C458" w14:textId="0197B3FC" w:rsidR="0076720A" w:rsidRPr="002759E6" w:rsidRDefault="002D509D" w:rsidP="0076720A">
      <w:pPr>
        <w:pStyle w:val="Sinespaciado"/>
        <w:rPr>
          <w:rFonts w:ascii="Georgia" w:hAnsi="Georgia"/>
          <w:lang w:eastAsia="es-AR"/>
        </w:rPr>
      </w:pPr>
      <w:r w:rsidRPr="002759E6">
        <w:rPr>
          <w:lang w:eastAsia="es-AR"/>
        </w:rPr>
        <w:t>La relación con la docente es muy buena, son afectivos y demostrativos, comunican sus necesidades con facilidad, buscando afecto, apoyo y contención.</w:t>
      </w:r>
      <w:r w:rsidR="0076720A" w:rsidRPr="002759E6">
        <w:rPr>
          <w:lang w:eastAsia="es-AR"/>
        </w:rPr>
        <w:t xml:space="preserve"> El grupo se muestra activo, entusiasta y deseoso de nuevas propuestas.</w:t>
      </w:r>
    </w:p>
    <w:p w14:paraId="6E91F44D" w14:textId="08ED0916" w:rsidR="00224141" w:rsidRPr="002759E6" w:rsidRDefault="00E8271D" w:rsidP="00E8271D">
      <w:pPr>
        <w:pStyle w:val="Sinespaciado"/>
      </w:pPr>
      <w:r w:rsidRPr="002759E6">
        <w:t xml:space="preserve"> </w:t>
      </w:r>
      <w:r w:rsidR="002759E6" w:rsidRPr="002759E6">
        <w:t>S</w:t>
      </w:r>
      <w:r w:rsidR="00BF087A" w:rsidRPr="002759E6">
        <w:t>e presentaron actividades vinculadas a</w:t>
      </w:r>
      <w:r w:rsidR="005E2CFC" w:rsidRPr="002759E6">
        <w:t xml:space="preserve"> la construcción de la propia identidad, de la confianza y seguridad en las capacidades de cada niño, para actuar con iniciativa y autonomía, desarrollando y fortaleciendo la capacidad de valoración de sí mismo, y enriqueciendo su auto-concepto personal. </w:t>
      </w:r>
    </w:p>
    <w:p w14:paraId="1E07AB21" w14:textId="4B2E07F8" w:rsidR="00E8271D" w:rsidRPr="002759E6" w:rsidRDefault="00E8271D" w:rsidP="005E2CFC">
      <w:pPr>
        <w:pStyle w:val="Sinespaciado"/>
        <w:rPr>
          <w:lang w:eastAsia="es-AR"/>
        </w:rPr>
      </w:pPr>
      <w:r w:rsidRPr="002759E6">
        <w:rPr>
          <w:lang w:eastAsia="es-AR"/>
        </w:rPr>
        <w:t>Se realizaron todas las entrevistas iniciales con los padres, los cuales se muestran responsables y comprometidos con el jardín.</w:t>
      </w:r>
      <w:r w:rsidR="005E2CFC" w:rsidRPr="002759E6">
        <w:rPr>
          <w:lang w:eastAsia="es-AR"/>
        </w:rPr>
        <w:t xml:space="preserve"> </w:t>
      </w:r>
    </w:p>
    <w:p w14:paraId="0D0A64E5" w14:textId="77777777" w:rsidR="0076720A" w:rsidRPr="002759E6" w:rsidRDefault="0076720A" w:rsidP="0076720A">
      <w:pPr>
        <w:pStyle w:val="Sinespaciado"/>
        <w:rPr>
          <w:shd w:val="clear" w:color="auto" w:fill="FFFFFF"/>
        </w:rPr>
      </w:pPr>
      <w:r w:rsidRPr="002759E6">
        <w:rPr>
          <w:shd w:val="clear" w:color="auto" w:fill="FFFFFF"/>
        </w:rPr>
        <w:t>El apoyo de la familia es esencial para poder lograr buenos resultados,  es necesario recordar que la educación es una tarea compartida, por ello es preciso que se trabaje en conjunto. Para ello, es necesario:</w:t>
      </w:r>
    </w:p>
    <w:p w14:paraId="1E4E228F" w14:textId="382CB2BC" w:rsidR="0076720A" w:rsidRPr="002759E6" w:rsidRDefault="0076720A" w:rsidP="0076720A">
      <w:pPr>
        <w:pStyle w:val="Sinespaciado"/>
        <w:numPr>
          <w:ilvl w:val="0"/>
          <w:numId w:val="6"/>
        </w:numPr>
        <w:rPr>
          <w:rFonts w:eastAsia="Times New Roman"/>
          <w:color w:val="1F1F1F"/>
          <w:lang w:eastAsia="es-AR"/>
        </w:rPr>
      </w:pPr>
      <w:r w:rsidRPr="002759E6">
        <w:rPr>
          <w:shd w:val="clear" w:color="auto" w:fill="FFFFFF"/>
        </w:rPr>
        <w:t xml:space="preserve">Mantener buenos canales de comunicación </w:t>
      </w:r>
    </w:p>
    <w:p w14:paraId="253BAC2E" w14:textId="25AF98D6" w:rsidR="0076720A" w:rsidRPr="002759E6" w:rsidRDefault="005E2CFC" w:rsidP="0076720A">
      <w:pPr>
        <w:pStyle w:val="Sinespaciado"/>
        <w:numPr>
          <w:ilvl w:val="0"/>
          <w:numId w:val="6"/>
        </w:numPr>
        <w:rPr>
          <w:rFonts w:eastAsia="Times New Roman"/>
          <w:color w:val="1F1F1F"/>
          <w:lang w:eastAsia="es-AR"/>
        </w:rPr>
      </w:pPr>
      <w:r w:rsidRPr="002759E6">
        <w:rPr>
          <w:rFonts w:eastAsia="Times New Roman"/>
          <w:color w:val="1F1F1F"/>
          <w:lang w:eastAsia="es-AR"/>
        </w:rPr>
        <w:t>Ayudar en las tareas del ho</w:t>
      </w:r>
      <w:r w:rsidR="0076720A" w:rsidRPr="002759E6">
        <w:rPr>
          <w:rFonts w:eastAsia="Times New Roman"/>
          <w:color w:val="1F1F1F"/>
          <w:lang w:eastAsia="es-AR"/>
        </w:rPr>
        <w:t>gar. Una tarea fundamental es que cada alumno prepare su morral.</w:t>
      </w:r>
    </w:p>
    <w:p w14:paraId="5EAE67AA" w14:textId="44DA9A6B" w:rsidR="0076720A" w:rsidRPr="002759E6" w:rsidRDefault="0076720A" w:rsidP="0076720A">
      <w:pPr>
        <w:pStyle w:val="Sinespaciado"/>
        <w:numPr>
          <w:ilvl w:val="0"/>
          <w:numId w:val="6"/>
        </w:numPr>
        <w:rPr>
          <w:rFonts w:eastAsia="Times New Roman"/>
          <w:color w:val="1F1F1F"/>
          <w:lang w:eastAsia="es-AR"/>
        </w:rPr>
      </w:pPr>
      <w:r w:rsidRPr="002759E6">
        <w:rPr>
          <w:rFonts w:eastAsia="Times New Roman"/>
          <w:color w:val="1F1F1F"/>
          <w:lang w:eastAsia="es-AR"/>
        </w:rPr>
        <w:t xml:space="preserve">Leer juntos. </w:t>
      </w:r>
    </w:p>
    <w:p w14:paraId="3CA0906D" w14:textId="15289714" w:rsidR="005E2CFC" w:rsidRPr="002759E6" w:rsidRDefault="005E2CFC" w:rsidP="0076720A">
      <w:pPr>
        <w:pStyle w:val="Sinespaciado"/>
        <w:numPr>
          <w:ilvl w:val="0"/>
          <w:numId w:val="6"/>
        </w:numPr>
        <w:rPr>
          <w:rFonts w:eastAsia="Times New Roman"/>
          <w:color w:val="1F1F1F"/>
          <w:lang w:eastAsia="es-AR"/>
        </w:rPr>
      </w:pPr>
      <w:r w:rsidRPr="002759E6">
        <w:rPr>
          <w:rFonts w:eastAsia="Times New Roman"/>
          <w:color w:val="1F1F1F"/>
          <w:lang w:eastAsia="es-AR"/>
        </w:rPr>
        <w:lastRenderedPageBreak/>
        <w:t>Cocinar en </w:t>
      </w:r>
      <w:r w:rsidRPr="002759E6">
        <w:rPr>
          <w:rFonts w:eastAsia="Times New Roman"/>
          <w:bCs/>
          <w:color w:val="1F1F1F"/>
          <w:lang w:eastAsia="es-AR"/>
        </w:rPr>
        <w:t>familia</w:t>
      </w:r>
      <w:r w:rsidR="0076720A" w:rsidRPr="002759E6">
        <w:rPr>
          <w:rFonts w:eastAsia="Times New Roman"/>
          <w:color w:val="1F1F1F"/>
          <w:lang w:eastAsia="es-AR"/>
        </w:rPr>
        <w:t xml:space="preserve">. </w:t>
      </w:r>
    </w:p>
    <w:p w14:paraId="20275554" w14:textId="05657860" w:rsidR="005E2CFC" w:rsidRPr="002759E6" w:rsidRDefault="0076720A" w:rsidP="0076720A">
      <w:pPr>
        <w:pStyle w:val="Sinespaciado"/>
        <w:numPr>
          <w:ilvl w:val="0"/>
          <w:numId w:val="6"/>
        </w:numPr>
        <w:rPr>
          <w:lang w:eastAsia="es-AR"/>
        </w:rPr>
      </w:pPr>
      <w:r w:rsidRPr="002759E6">
        <w:rPr>
          <w:lang w:eastAsia="es-AR"/>
        </w:rPr>
        <w:t xml:space="preserve">Jugar a un juego de mesa. </w:t>
      </w:r>
    </w:p>
    <w:p w14:paraId="04BA2C3D" w14:textId="296286C3" w:rsidR="0076720A" w:rsidRPr="002759E6" w:rsidRDefault="0076720A" w:rsidP="0076720A">
      <w:pPr>
        <w:pStyle w:val="Sinespaciado"/>
        <w:numPr>
          <w:ilvl w:val="0"/>
          <w:numId w:val="6"/>
        </w:numPr>
      </w:pPr>
      <w:r w:rsidRPr="002759E6">
        <w:t>Puesta de límites y aceptación de los mismos</w:t>
      </w:r>
    </w:p>
    <w:p w14:paraId="594900BD" w14:textId="2F7A01A0" w:rsidR="005E2CFC" w:rsidRPr="002759E6" w:rsidRDefault="0076720A" w:rsidP="00EE6328">
      <w:pPr>
        <w:pStyle w:val="Sinespaciado"/>
        <w:numPr>
          <w:ilvl w:val="0"/>
          <w:numId w:val="6"/>
        </w:numPr>
        <w:rPr>
          <w:rFonts w:ascii="Georgia" w:hAnsi="Georgia"/>
          <w:lang w:eastAsia="es-AR"/>
        </w:rPr>
      </w:pPr>
      <w:r w:rsidRPr="002759E6">
        <w:rPr>
          <w:lang w:eastAsia="es-AR"/>
        </w:rPr>
        <w:t xml:space="preserve">Evitar el uso excesivo de pantallas: celulares, televisión. </w:t>
      </w:r>
    </w:p>
    <w:p w14:paraId="37371559" w14:textId="77777777" w:rsidR="00E8271D" w:rsidRPr="002759E6" w:rsidRDefault="00E8271D" w:rsidP="002D509D">
      <w:pPr>
        <w:pStyle w:val="Sinespaciado"/>
      </w:pPr>
    </w:p>
    <w:p w14:paraId="0C7F6F5D" w14:textId="77777777" w:rsidR="0076720A" w:rsidRPr="002759E6" w:rsidRDefault="0076720A" w:rsidP="002D509D">
      <w:pPr>
        <w:pStyle w:val="Sinespaciado"/>
      </w:pPr>
    </w:p>
    <w:p w14:paraId="0FDFEDA6" w14:textId="672616CA" w:rsidR="0076720A" w:rsidRPr="002759E6" w:rsidRDefault="0076720A" w:rsidP="0076720A">
      <w:pPr>
        <w:pStyle w:val="Sinespaciado"/>
        <w:jc w:val="right"/>
      </w:pPr>
      <w:r w:rsidRPr="002759E6">
        <w:t>Saluda atentamente</w:t>
      </w:r>
    </w:p>
    <w:p w14:paraId="69E090F6" w14:textId="1FC9ECB3" w:rsidR="0076720A" w:rsidRPr="002759E6" w:rsidRDefault="0076720A" w:rsidP="0076720A">
      <w:pPr>
        <w:pStyle w:val="Sinespaciado"/>
        <w:jc w:val="right"/>
        <w:rPr>
          <w:i/>
          <w:iCs/>
        </w:rPr>
      </w:pPr>
      <w:r w:rsidRPr="002759E6">
        <w:rPr>
          <w:i/>
          <w:iCs/>
        </w:rPr>
        <w:t>Prof. Paola Rodriguez</w:t>
      </w:r>
    </w:p>
    <w:sectPr w:rsidR="0076720A" w:rsidRPr="002759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FC1"/>
    <w:multiLevelType w:val="hybridMultilevel"/>
    <w:tmpl w:val="77CC4DF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D6D1884"/>
    <w:multiLevelType w:val="hybridMultilevel"/>
    <w:tmpl w:val="14AC537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8044F39"/>
    <w:multiLevelType w:val="multilevel"/>
    <w:tmpl w:val="F7BE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713ECD"/>
    <w:multiLevelType w:val="hybridMultilevel"/>
    <w:tmpl w:val="17BE2388"/>
    <w:lvl w:ilvl="0" w:tplc="8C6C8880">
      <w:start w:val="2"/>
      <w:numFmt w:val="bullet"/>
      <w:lvlText w:val=""/>
      <w:lvlJc w:val="left"/>
      <w:pPr>
        <w:ind w:left="720" w:hanging="360"/>
      </w:pPr>
      <w:rPr>
        <w:rFonts w:ascii="Symbol" w:eastAsiaTheme="minorHAnsi" w:hAnsi="Symbol" w:cstheme="minorBidi" w:hint="default"/>
        <w:color w:val="auto"/>
        <w:sz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2B715B0"/>
    <w:multiLevelType w:val="hybridMultilevel"/>
    <w:tmpl w:val="E0409ABE"/>
    <w:lvl w:ilvl="0" w:tplc="6C5A29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892B80"/>
    <w:multiLevelType w:val="hybridMultilevel"/>
    <w:tmpl w:val="F67C78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23A"/>
    <w:rsid w:val="0006196C"/>
    <w:rsid w:val="00087CCF"/>
    <w:rsid w:val="00224141"/>
    <w:rsid w:val="002759E6"/>
    <w:rsid w:val="002D509D"/>
    <w:rsid w:val="003B21B8"/>
    <w:rsid w:val="003C523A"/>
    <w:rsid w:val="00412B7F"/>
    <w:rsid w:val="004556D0"/>
    <w:rsid w:val="00504BE5"/>
    <w:rsid w:val="005E2CFC"/>
    <w:rsid w:val="005F2423"/>
    <w:rsid w:val="006516F3"/>
    <w:rsid w:val="0076720A"/>
    <w:rsid w:val="007D6261"/>
    <w:rsid w:val="008B45A1"/>
    <w:rsid w:val="008B522C"/>
    <w:rsid w:val="009222C3"/>
    <w:rsid w:val="00AC38B2"/>
    <w:rsid w:val="00B17C83"/>
    <w:rsid w:val="00BD0B24"/>
    <w:rsid w:val="00BF087A"/>
    <w:rsid w:val="00D15833"/>
    <w:rsid w:val="00D2548C"/>
    <w:rsid w:val="00E8271D"/>
    <w:rsid w:val="00FA4BF5"/>
    <w:rsid w:val="00FB14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4141"/>
    <w:pPr>
      <w:ind w:left="720"/>
      <w:contextualSpacing/>
    </w:pPr>
    <w:rPr>
      <w:lang w:val="en-US"/>
    </w:rPr>
  </w:style>
  <w:style w:type="paragraph" w:styleId="Sinespaciado">
    <w:name w:val="No Spacing"/>
    <w:uiPriority w:val="1"/>
    <w:qFormat/>
    <w:rsid w:val="00FA4BF5"/>
    <w:pPr>
      <w:spacing w:after="0" w:line="240" w:lineRule="auto"/>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4141"/>
    <w:pPr>
      <w:ind w:left="720"/>
      <w:contextualSpacing/>
    </w:pPr>
    <w:rPr>
      <w:lang w:val="en-US"/>
    </w:rPr>
  </w:style>
  <w:style w:type="paragraph" w:styleId="Sinespaciado">
    <w:name w:val="No Spacing"/>
    <w:uiPriority w:val="1"/>
    <w:qFormat/>
    <w:rsid w:val="00FA4BF5"/>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801420">
      <w:bodyDiv w:val="1"/>
      <w:marLeft w:val="0"/>
      <w:marRight w:val="0"/>
      <w:marTop w:val="0"/>
      <w:marBottom w:val="0"/>
      <w:divBdr>
        <w:top w:val="none" w:sz="0" w:space="0" w:color="auto"/>
        <w:left w:val="none" w:sz="0" w:space="0" w:color="auto"/>
        <w:bottom w:val="none" w:sz="0" w:space="0" w:color="auto"/>
        <w:right w:val="none" w:sz="0" w:space="0" w:color="auto"/>
      </w:divBdr>
    </w:div>
    <w:div w:id="1657831096">
      <w:bodyDiv w:val="1"/>
      <w:marLeft w:val="0"/>
      <w:marRight w:val="0"/>
      <w:marTop w:val="0"/>
      <w:marBottom w:val="0"/>
      <w:divBdr>
        <w:top w:val="none" w:sz="0" w:space="0" w:color="auto"/>
        <w:left w:val="none" w:sz="0" w:space="0" w:color="auto"/>
        <w:bottom w:val="none" w:sz="0" w:space="0" w:color="auto"/>
        <w:right w:val="none" w:sz="0" w:space="0" w:color="auto"/>
      </w:divBdr>
    </w:div>
    <w:div w:id="172609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6C28E-EC0E-4044-A38B-FE61F941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Rodriguez</dc:creator>
  <cp:lastModifiedBy>PAOLA</cp:lastModifiedBy>
  <cp:revision>2</cp:revision>
  <cp:lastPrinted>2021-04-22T03:48:00Z</cp:lastPrinted>
  <dcterms:created xsi:type="dcterms:W3CDTF">2024-05-07T16:15:00Z</dcterms:created>
  <dcterms:modified xsi:type="dcterms:W3CDTF">2024-05-07T16:15:00Z</dcterms:modified>
</cp:coreProperties>
</file>