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Valentino Martin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Santa Catalina de Siena fue una mujer increíble que vivió en el siglo XIV en Italia. Lo más sorprendente de ella fue que tuvo visiones místicas desde muy joven y decidió dedicar su vida a la fe. No se conformó con seguir las reglas de la sociedad de su época, sino que desafió las normas al unirse a la orden de las dominicas, lo que era inusual para una mujer en aquel entonces. Su pasión y determinación la llevaron a desempeñar un papel importante en la Iglesia católica, siendo conocida por sus cartas y escritos espirituales. También fue una defensora de la paz y la reconciliación en tiempos de conflicto. Su legado perdura hasta el día de hoy, inspirando a millones de personas en todo el mundo.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