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0B8B" w14:textId="77777777" w:rsidR="00EE3ED0" w:rsidRPr="00F80F33" w:rsidRDefault="00EE3ED0" w:rsidP="00EE3ED0">
      <w:pPr>
        <w:spacing w:after="0" w:line="360" w:lineRule="auto"/>
        <w:rPr>
          <w:rFonts w:ascii="Arial" w:hAnsi="Arial" w:cs="Arial"/>
        </w:rPr>
      </w:pPr>
      <w:r w:rsidRPr="00A01EEE">
        <w:rPr>
          <w:rFonts w:ascii="Arial Narrow" w:hAnsi="Arial Narrow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1" locked="0" layoutInCell="1" allowOverlap="1" wp14:anchorId="09C05484" wp14:editId="3276F7DD">
            <wp:simplePos x="0" y="0"/>
            <wp:positionH relativeFrom="margin">
              <wp:posOffset>4341412</wp:posOffset>
            </wp:positionH>
            <wp:positionV relativeFrom="page">
              <wp:posOffset>466752</wp:posOffset>
            </wp:positionV>
            <wp:extent cx="1409065" cy="755015"/>
            <wp:effectExtent l="0" t="0" r="635" b="0"/>
            <wp:wrapTight wrapText="bothSides">
              <wp:wrapPolygon edited="0">
                <wp:start x="9345" y="0"/>
                <wp:lineTo x="8177" y="2725"/>
                <wp:lineTo x="7885" y="5450"/>
                <wp:lineTo x="8177" y="8720"/>
                <wp:lineTo x="0" y="12535"/>
                <wp:lineTo x="0" y="15805"/>
                <wp:lineTo x="8761" y="17440"/>
                <wp:lineTo x="9053" y="20165"/>
                <wp:lineTo x="12265" y="20165"/>
                <wp:lineTo x="12557" y="19075"/>
                <wp:lineTo x="21318" y="15805"/>
                <wp:lineTo x="21318" y="12535"/>
                <wp:lineTo x="14017" y="7085"/>
                <wp:lineTo x="13725" y="3270"/>
                <wp:lineTo x="12557" y="0"/>
                <wp:lineTo x="9345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33" b="-14036"/>
                    <a:stretch/>
                  </pic:blipFill>
                  <pic:spPr bwMode="auto">
                    <a:xfrm>
                      <a:off x="0" y="0"/>
                      <a:ext cx="140906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F33">
        <w:rPr>
          <w:rFonts w:ascii="Arial" w:hAnsi="Arial" w:cs="Arial"/>
        </w:rPr>
        <w:t>PRACTICO EVALUA</w:t>
      </w:r>
      <w:r>
        <w:rPr>
          <w:rFonts w:ascii="Arial" w:hAnsi="Arial" w:cs="Arial"/>
        </w:rPr>
        <w:t>TIVO HISTORIA</w:t>
      </w:r>
    </w:p>
    <w:p w14:paraId="10BA9A9B" w14:textId="107D1706" w:rsidR="00EE3ED0" w:rsidRDefault="00EE3ED0" w:rsidP="00EE3ED0">
      <w:r>
        <w:t xml:space="preserve">Tema: </w:t>
      </w:r>
      <w:r>
        <w:t>2da Revolución industrial</w:t>
      </w:r>
      <w:r>
        <w:t xml:space="preserve"> </w:t>
      </w:r>
    </w:p>
    <w:p w14:paraId="61C9EE3E" w14:textId="14FD8F07" w:rsidR="00EE3ED0" w:rsidRDefault="00EE3ED0" w:rsidP="00EE3ED0">
      <w:r>
        <w:t xml:space="preserve">Curso </w:t>
      </w:r>
      <w:r>
        <w:t>4to D</w:t>
      </w:r>
      <w:r>
        <w:t xml:space="preserve">                          Profe: RITA</w:t>
      </w:r>
    </w:p>
    <w:p w14:paraId="1AC5BABC" w14:textId="77777777" w:rsidR="00EE3ED0" w:rsidRDefault="00EE3ED0" w:rsidP="00EE3ED0">
      <w:r>
        <w:t>Capacidades: pensamiento crítico aplicado a la selección de la información y palabras claves. Comunicación escrita</w:t>
      </w:r>
    </w:p>
    <w:p w14:paraId="2E997B97" w14:textId="77777777" w:rsidR="00EE3ED0" w:rsidRDefault="00EE3ED0" w:rsidP="00EE3ED0">
      <w:proofErr w:type="gramStart"/>
      <w:r>
        <w:t>Actividad :</w:t>
      </w:r>
      <w:proofErr w:type="gramEnd"/>
      <w:r>
        <w:t xml:space="preserve"> construya una infografía, siguiendo los pasos</w:t>
      </w:r>
    </w:p>
    <w:p w14:paraId="512719A9" w14:textId="77777777" w:rsidR="00EE3ED0" w:rsidRDefault="00EE3ED0" w:rsidP="00EE3ED0">
      <w:pPr>
        <w:rPr>
          <w:color w:val="0563C1"/>
          <w:u w:val="single" w:color="0563C1"/>
        </w:rPr>
      </w:pPr>
      <w:r>
        <w:t xml:space="preserve">1-consulta el tutorial: </w:t>
      </w:r>
      <w:hyperlink r:id="rId5">
        <w:r>
          <w:rPr>
            <w:color w:val="0563C1"/>
            <w:u w:val="single" w:color="0563C1"/>
          </w:rPr>
          <w:t>https://www.youtube.com/watch?v=8cCmptS26Kc</w:t>
        </w:r>
      </w:hyperlink>
    </w:p>
    <w:p w14:paraId="64103F02" w14:textId="77777777" w:rsidR="00EE3ED0" w:rsidRDefault="00EE3ED0" w:rsidP="00EE3ED0">
      <w:pPr>
        <w:rPr>
          <w:color w:val="0563C1"/>
          <w:u w:val="single" w:color="0563C1"/>
        </w:rPr>
      </w:pPr>
      <w:r>
        <w:t xml:space="preserve">2-si no tienes la </w:t>
      </w:r>
      <w:proofErr w:type="gramStart"/>
      <w:r>
        <w:t>app</w:t>
      </w:r>
      <w:proofErr w:type="gramEnd"/>
      <w:r>
        <w:t xml:space="preserve"> en el celu puedes trabajar online desde: </w:t>
      </w:r>
      <w:hyperlink r:id="rId6">
        <w:r>
          <w:rPr>
            <w:color w:val="0563C1"/>
            <w:u w:val="single" w:color="0563C1"/>
          </w:rPr>
          <w:t xml:space="preserve">www.canva.com </w:t>
        </w:r>
      </w:hyperlink>
    </w:p>
    <w:p w14:paraId="5E4E2F07" w14:textId="77777777" w:rsidR="00EE3ED0" w:rsidRDefault="00EE3ED0" w:rsidP="00EE3ED0">
      <w:r>
        <w:t xml:space="preserve">3-la entrega es digital por plataforma nodos en formato </w:t>
      </w:r>
      <w:proofErr w:type="spellStart"/>
      <w:proofErr w:type="gramStart"/>
      <w:r>
        <w:t>pdf</w:t>
      </w:r>
      <w:proofErr w:type="spellEnd"/>
      <w:r>
        <w:t xml:space="preserve">  27</w:t>
      </w:r>
      <w:proofErr w:type="gramEnd"/>
      <w:r>
        <w:t>/05/2024</w:t>
      </w:r>
    </w:p>
    <w:p w14:paraId="786F10AE" w14:textId="77777777" w:rsidR="00EE3ED0" w:rsidRDefault="00EE3ED0" w:rsidP="00EE3ED0">
      <w:r>
        <w:t xml:space="preserve">Criterios de evaluación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0"/>
        <w:gridCol w:w="1800"/>
        <w:gridCol w:w="1801"/>
        <w:gridCol w:w="1801"/>
      </w:tblGrid>
      <w:tr w:rsidR="00EE3ED0" w14:paraId="356064D7" w14:textId="77777777" w:rsidTr="007B5B71">
        <w:trPr>
          <w:trHeight w:val="453"/>
        </w:trPr>
        <w:tc>
          <w:tcPr>
            <w:tcW w:w="1800" w:type="dxa"/>
          </w:tcPr>
          <w:p w14:paraId="57DFEE0D" w14:textId="77777777" w:rsidR="00EE3ED0" w:rsidRDefault="00EE3ED0" w:rsidP="007B5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puntaje /Aspecto</w:t>
            </w:r>
          </w:p>
        </w:tc>
        <w:tc>
          <w:tcPr>
            <w:tcW w:w="1800" w:type="dxa"/>
          </w:tcPr>
          <w:p w14:paraId="44BC58E4" w14:textId="77777777" w:rsidR="00EE3ED0" w:rsidRDefault="00EE3ED0" w:rsidP="007B5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2,50 </w:t>
            </w:r>
            <w:proofErr w:type="spellStart"/>
            <w:r>
              <w:rPr>
                <w:rFonts w:ascii="Arial" w:hAnsi="Arial" w:cs="Arial"/>
              </w:rPr>
              <w:t>pts</w:t>
            </w:r>
            <w:proofErr w:type="spellEnd"/>
          </w:p>
        </w:tc>
        <w:tc>
          <w:tcPr>
            <w:tcW w:w="1801" w:type="dxa"/>
          </w:tcPr>
          <w:p w14:paraId="08AAF973" w14:textId="77777777" w:rsidR="00EE3ED0" w:rsidRDefault="00EE3ED0" w:rsidP="007B5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2pts</w:t>
            </w:r>
          </w:p>
        </w:tc>
        <w:tc>
          <w:tcPr>
            <w:tcW w:w="1801" w:type="dxa"/>
          </w:tcPr>
          <w:p w14:paraId="2230635B" w14:textId="77777777" w:rsidR="00EE3ED0" w:rsidRDefault="00EE3ED0" w:rsidP="007B5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1pto</w:t>
            </w:r>
          </w:p>
        </w:tc>
      </w:tr>
      <w:tr w:rsidR="00EE3ED0" w14:paraId="70CDA0E3" w14:textId="77777777" w:rsidTr="007B5B71">
        <w:trPr>
          <w:trHeight w:val="672"/>
        </w:trPr>
        <w:tc>
          <w:tcPr>
            <w:tcW w:w="1800" w:type="dxa"/>
          </w:tcPr>
          <w:p w14:paraId="4E094A38" w14:textId="77777777" w:rsidR="00EE3ED0" w:rsidRDefault="00EE3ED0" w:rsidP="007B5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Presentación en tiempo y forma</w:t>
            </w:r>
          </w:p>
        </w:tc>
        <w:tc>
          <w:tcPr>
            <w:tcW w:w="1800" w:type="dxa"/>
          </w:tcPr>
          <w:p w14:paraId="5571366F" w14:textId="77777777" w:rsidR="00EE3ED0" w:rsidRDefault="00EE3ED0" w:rsidP="007B5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Cumplió con la fecha de presentación</w:t>
            </w:r>
          </w:p>
        </w:tc>
        <w:tc>
          <w:tcPr>
            <w:tcW w:w="1801" w:type="dxa"/>
          </w:tcPr>
          <w:p w14:paraId="73423655" w14:textId="77777777" w:rsidR="00EE3ED0" w:rsidRDefault="00EE3ED0" w:rsidP="007B5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Tuvo demora en la presentación</w:t>
            </w:r>
          </w:p>
        </w:tc>
        <w:tc>
          <w:tcPr>
            <w:tcW w:w="1801" w:type="dxa"/>
          </w:tcPr>
          <w:p w14:paraId="4E2B5E4D" w14:textId="77777777" w:rsidR="00EE3ED0" w:rsidRDefault="00EE3ED0" w:rsidP="007B5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presentó la actividad requerida</w:t>
            </w:r>
          </w:p>
        </w:tc>
      </w:tr>
      <w:tr w:rsidR="00EE3ED0" w14:paraId="59DA6A3B" w14:textId="77777777" w:rsidTr="007B5B71">
        <w:trPr>
          <w:trHeight w:val="890"/>
        </w:trPr>
        <w:tc>
          <w:tcPr>
            <w:tcW w:w="1800" w:type="dxa"/>
          </w:tcPr>
          <w:p w14:paraId="1BA21A68" w14:textId="77777777" w:rsidR="00EE3ED0" w:rsidRDefault="00EE3ED0" w:rsidP="007B5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Prolijidad </w:t>
            </w:r>
          </w:p>
        </w:tc>
        <w:tc>
          <w:tcPr>
            <w:tcW w:w="1800" w:type="dxa"/>
          </w:tcPr>
          <w:p w14:paraId="34DBB7A9" w14:textId="77777777" w:rsidR="00EE3ED0" w:rsidRDefault="00EE3ED0" w:rsidP="007B5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trabajo tiene un aspecto prolijo y organizado</w:t>
            </w:r>
          </w:p>
        </w:tc>
        <w:tc>
          <w:tcPr>
            <w:tcW w:w="1801" w:type="dxa"/>
          </w:tcPr>
          <w:p w14:paraId="6C21AADB" w14:textId="77777777" w:rsidR="00EE3ED0" w:rsidRDefault="00EE3ED0" w:rsidP="007B5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trabajo no es tan prolijo u organizado</w:t>
            </w:r>
          </w:p>
        </w:tc>
        <w:tc>
          <w:tcPr>
            <w:tcW w:w="1801" w:type="dxa"/>
          </w:tcPr>
          <w:p w14:paraId="62A472F1" w14:textId="77777777" w:rsidR="00EE3ED0" w:rsidRDefault="00EE3ED0" w:rsidP="007B5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trabajo es desprolijo y desorganizado</w:t>
            </w:r>
          </w:p>
        </w:tc>
      </w:tr>
      <w:tr w:rsidR="00EE3ED0" w14:paraId="6C21BB88" w14:textId="77777777" w:rsidTr="007B5B71">
        <w:trPr>
          <w:trHeight w:val="1596"/>
        </w:trPr>
        <w:tc>
          <w:tcPr>
            <w:tcW w:w="1800" w:type="dxa"/>
          </w:tcPr>
          <w:p w14:paraId="2B2A3BBE" w14:textId="77777777" w:rsidR="00EE3ED0" w:rsidRDefault="00EE3ED0" w:rsidP="007B5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Comprensión del tema</w:t>
            </w:r>
          </w:p>
        </w:tc>
        <w:tc>
          <w:tcPr>
            <w:tcW w:w="1800" w:type="dxa"/>
          </w:tcPr>
          <w:p w14:paraId="0E42A77E" w14:textId="77777777" w:rsidR="00EE3ED0" w:rsidRDefault="00EE3ED0" w:rsidP="007B5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trabajo expresa de forma clara y relaciona los contenidos</w:t>
            </w:r>
          </w:p>
        </w:tc>
        <w:tc>
          <w:tcPr>
            <w:tcW w:w="1801" w:type="dxa"/>
          </w:tcPr>
          <w:p w14:paraId="2E203A7B" w14:textId="77777777" w:rsidR="00EE3ED0" w:rsidRDefault="00EE3ED0" w:rsidP="007B5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idea no es tan clara</w:t>
            </w:r>
          </w:p>
          <w:p w14:paraId="257052E2" w14:textId="77777777" w:rsidR="00EE3ED0" w:rsidRDefault="00EE3ED0" w:rsidP="007B5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contenidos no se encuentran debidamente relacionados</w:t>
            </w:r>
          </w:p>
        </w:tc>
        <w:tc>
          <w:tcPr>
            <w:tcW w:w="1801" w:type="dxa"/>
          </w:tcPr>
          <w:p w14:paraId="6128658B" w14:textId="77777777" w:rsidR="00EE3ED0" w:rsidRDefault="00EE3ED0" w:rsidP="007B5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se comprende la idea. </w:t>
            </w:r>
          </w:p>
          <w:p w14:paraId="65CC5D3C" w14:textId="77777777" w:rsidR="00EE3ED0" w:rsidRDefault="00EE3ED0" w:rsidP="007B5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contenidos no están relacionados</w:t>
            </w:r>
          </w:p>
        </w:tc>
      </w:tr>
      <w:tr w:rsidR="00EE3ED0" w14:paraId="46F38386" w14:textId="77777777" w:rsidTr="007B5B71">
        <w:trPr>
          <w:trHeight w:val="1108"/>
        </w:trPr>
        <w:tc>
          <w:tcPr>
            <w:tcW w:w="1800" w:type="dxa"/>
          </w:tcPr>
          <w:p w14:paraId="65245075" w14:textId="77777777" w:rsidR="00EE3ED0" w:rsidRDefault="00EE3ED0" w:rsidP="007B5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Originalidad </w:t>
            </w:r>
          </w:p>
        </w:tc>
        <w:tc>
          <w:tcPr>
            <w:tcW w:w="1800" w:type="dxa"/>
          </w:tcPr>
          <w:p w14:paraId="3D2F82AE" w14:textId="77777777" w:rsidR="00EE3ED0" w:rsidRDefault="00EE3ED0" w:rsidP="007B5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trabajo tiene un contenido original</w:t>
            </w:r>
          </w:p>
        </w:tc>
        <w:tc>
          <w:tcPr>
            <w:tcW w:w="1801" w:type="dxa"/>
          </w:tcPr>
          <w:p w14:paraId="62B50F72" w14:textId="77777777" w:rsidR="00EE3ED0" w:rsidRDefault="00EE3ED0" w:rsidP="007B5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trabajo presenta similitudes con el de un </w:t>
            </w:r>
            <w:proofErr w:type="spellStart"/>
            <w:r>
              <w:rPr>
                <w:rFonts w:ascii="Arial" w:hAnsi="Arial" w:cs="Arial"/>
              </w:rPr>
              <w:t>compañer</w:t>
            </w:r>
            <w:proofErr w:type="spellEnd"/>
            <w:r>
              <w:rPr>
                <w:rFonts w:ascii="Arial" w:hAnsi="Arial" w:cs="Arial"/>
              </w:rPr>
              <w:t xml:space="preserve">@ </w:t>
            </w:r>
          </w:p>
        </w:tc>
        <w:tc>
          <w:tcPr>
            <w:tcW w:w="1801" w:type="dxa"/>
          </w:tcPr>
          <w:p w14:paraId="571E7822" w14:textId="77777777" w:rsidR="00EE3ED0" w:rsidRDefault="00EE3ED0" w:rsidP="007B5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trabajo es una copia.</w:t>
            </w:r>
          </w:p>
        </w:tc>
      </w:tr>
    </w:tbl>
    <w:p w14:paraId="070976FD" w14:textId="77777777" w:rsidR="00EE3ED0" w:rsidRDefault="00EE3ED0" w:rsidP="00EE3ED0"/>
    <w:p w14:paraId="11266A15" w14:textId="77777777" w:rsidR="00EE3ED0" w:rsidRDefault="00EE3ED0" w:rsidP="00EE3ED0"/>
    <w:p w14:paraId="451B410E" w14:textId="77777777" w:rsidR="00EE3ED0" w:rsidRDefault="00EE3ED0"/>
    <w:sectPr w:rsidR="00EE3ED0" w:rsidSect="002F70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D0"/>
    <w:rsid w:val="00EE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EA83"/>
  <w15:chartTrackingRefBased/>
  <w15:docId w15:val="{AD3BC563-051C-4B53-9466-D0EFA520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ED0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3E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nva.com/" TargetMode="External"/><Relationship Id="rId5" Type="http://schemas.openxmlformats.org/officeDocument/2006/relationships/hyperlink" Target="https://www.youtube.com/watch?v=8cCmptS26K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BELEN ILLANES RODRIGUEZ</dc:creator>
  <cp:keywords/>
  <dc:description/>
  <cp:lastModifiedBy>RITA BELEN ILLANES RODRIGUEZ</cp:lastModifiedBy>
  <cp:revision>1</cp:revision>
  <dcterms:created xsi:type="dcterms:W3CDTF">2024-05-16T14:20:00Z</dcterms:created>
  <dcterms:modified xsi:type="dcterms:W3CDTF">2024-05-16T14:21:00Z</dcterms:modified>
</cp:coreProperties>
</file>