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1EA0" w14:textId="79D02F07" w:rsidR="00F04457" w:rsidRDefault="00E533DC" w:rsidP="00E533DC">
      <w:r>
        <w:t>1-</w:t>
      </w:r>
      <w:r w:rsidR="00F04457" w:rsidRPr="00F04457">
        <w:t>El mejor sistema político para la burguesía es generalmente considerado el capitalismo liberal. Esto se debe a que en un sistema capitalista liberal, se promueve la propiedad privada y el libre mercado, lo que permite a la burguesía acumular y expandir su capital y propiedades sin muchas restricciones estatales.</w:t>
      </w:r>
    </w:p>
    <w:p w14:paraId="3A28AA4E" w14:textId="1EAE91A0" w:rsidR="00F04457" w:rsidRDefault="00FC4BD0">
      <w:r>
        <w:t xml:space="preserve">2- </w:t>
      </w:r>
      <w:r w:rsidR="00F04457" w:rsidRPr="00F04457">
        <w:t>La ideología liberal, centrada en el libre mercado y la mínima intervención del estado en la economía, puede tener efectos mixtos en los trabajadores. Por un lado, puede generar mayores oportunidades de empleo y movilidad social al fomentar el crecimiento económico. Por otro lado, puede conducir a condiciones laborales precarias y desigualdades económicas, ya que las empresas buscan maximizar beneficios a menudo a costa de los derechos y condiciones laborales de los trabajadores.</w:t>
      </w:r>
    </w:p>
    <w:p w14:paraId="1700F045" w14:textId="351B87CD" w:rsidR="006E5EC2" w:rsidRDefault="00FC4BD0">
      <w:r>
        <w:t xml:space="preserve">3- </w:t>
      </w:r>
      <w:r w:rsidR="008542A3" w:rsidRPr="008542A3">
        <w:t>Según el texto a, Stuart Chase es liberal porque defiende la idea de maximizar los beneficios económicos mediante prácticas capitalistas como comprar lo más barato posible y vender lo más caro posible. Chase promueve la competencia y la idea de que el capitalismo debería permitir que los capitalistas más fuertes sobrevivan y prosperen, mientras que los más débiles caen. También aboga por el individualismo y la competencia como motores del progreso económico. En resumen, Chase respalda principios clave del liberalismo económico, tales como la competencia libre y el énfasis en el beneficio individual.</w:t>
      </w:r>
    </w:p>
    <w:p w14:paraId="451A456E" w14:textId="3DB540AB" w:rsidR="00F04457" w:rsidRDefault="00FC4BD0">
      <w:r>
        <w:t>4-</w:t>
      </w:r>
      <w:r w:rsidR="008542A3" w:rsidRPr="008542A3">
        <w:t xml:space="preserve"> El texto b argumenta que la democracia popular no puede existir en el capitalismo porque el liberalismo y el capitalismo crean una contradicción fundamental entre la igualdad teórica y la desigualdad real. El liberalismo promete una igualdad abstracta, pero en la práctica genera desigualdad económica y social. El capitalismo, al estar basado en la acumulación de capital y la competencia, produce y perpetúa desigualdades crecientes. Estas desigualdades impiden una verdadera democracia popular, ya que el poder económico se concentra en manos de unos pocos, limitando la capacidad de la mayoría para influir en las decisiones políticas y económicas de manera equitativa.</w:t>
      </w:r>
    </w:p>
    <w:p w14:paraId="493D675E" w14:textId="2ABC82E7" w:rsidR="00FC4BD0" w:rsidRDefault="00FC4BD0">
      <w:r>
        <w:t>5-</w:t>
      </w:r>
    </w:p>
    <w:p w14:paraId="0E1B2640" w14:textId="5537657E" w:rsidR="00486F1F" w:rsidRDefault="004566E4">
      <w:r w:rsidRPr="004566E4">
        <w:t xml:space="preserve">Imagen 1:Concepto del liberalismo planteado: La "mano invisible del </w:t>
      </w:r>
      <w:proofErr w:type="spellStart"/>
      <w:r w:rsidRPr="004566E4">
        <w:t>mercado".Opinión</w:t>
      </w:r>
      <w:proofErr w:type="spellEnd"/>
      <w:r w:rsidRPr="004566E4">
        <w:t xml:space="preserve"> presentada: La imagen ilustra la mano invisible del mercado como una fuerza que, en teoría, regula el mercado y promueve la eficiencia. Sin embargo, la caricatura muestra de manera crítica cómo esta "mano invisible" en realidad puede favorecer a los vendedores a expensas de los trabajadores, que parecen estar explotados y trabajando en condiciones precarias. La opinión es claramente negativa, sugiriendo que el mercado libre no siempre lleva a resultados justos o equitativos para todos los participantes, especialmente para los </w:t>
      </w:r>
      <w:proofErr w:type="spellStart"/>
      <w:r w:rsidRPr="004566E4">
        <w:t>trabajadores.Imagen</w:t>
      </w:r>
      <w:proofErr w:type="spellEnd"/>
      <w:r w:rsidRPr="004566E4">
        <w:t xml:space="preserve"> 2:Concepto del liberalismo planteado: La "mano invisible del mercado" y la intervención del </w:t>
      </w:r>
      <w:proofErr w:type="spellStart"/>
      <w:r w:rsidRPr="004566E4">
        <w:t>Estado.Opinión</w:t>
      </w:r>
      <w:proofErr w:type="spellEnd"/>
      <w:r w:rsidRPr="004566E4">
        <w:t xml:space="preserve"> presentada: En esta imagen, una persona en el supermercado se disculpa con una mujer diciendo que él no es la "mano invisible del mercado". Esto critica de manera irónica la noción de que el mercado se autorregula de manera óptima sin intervención. La imagen insinúa que la idea de la mano invisible es insuficiente para resolver problemas económicos reales y que el mercado necesita intervención. La opinión es crítica hacia la ideología liberal de no intervención, sugiriendo que la intervención estatal puede ser necesaria para corregir las fallas del mercado y proteger a los </w:t>
      </w:r>
      <w:proofErr w:type="spellStart"/>
      <w:r w:rsidRPr="004566E4">
        <w:t>consumidores.Ambas</w:t>
      </w:r>
      <w:proofErr w:type="spellEnd"/>
      <w:r w:rsidRPr="004566E4">
        <w:t xml:space="preserve"> imágenes presentan una visión crítica del liberalismo, destacando las deficiencias y los problemas que pueden surgir de una dependencia excesiva en la autorregulación del mercado.</w:t>
      </w:r>
    </w:p>
    <w:sectPr w:rsidR="00486F1F">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153D"/>
    <w:multiLevelType w:val="hybridMultilevel"/>
    <w:tmpl w:val="8710E2D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54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57"/>
    <w:rsid w:val="004566E4"/>
    <w:rsid w:val="00486F1F"/>
    <w:rsid w:val="006E5EC2"/>
    <w:rsid w:val="008542A3"/>
    <w:rsid w:val="00DF232A"/>
    <w:rsid w:val="00E533DC"/>
    <w:rsid w:val="00F04457"/>
    <w:rsid w:val="00FC4BD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6480128"/>
  <w15:chartTrackingRefBased/>
  <w15:docId w15:val="{3A41D243-2722-8849-BA0A-05C25313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4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4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44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44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44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44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44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44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44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4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44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44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44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44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44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44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44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4457"/>
    <w:rPr>
      <w:rFonts w:eastAsiaTheme="majorEastAsia" w:cstheme="majorBidi"/>
      <w:color w:val="272727" w:themeColor="text1" w:themeTint="D8"/>
    </w:rPr>
  </w:style>
  <w:style w:type="paragraph" w:styleId="Ttulo">
    <w:name w:val="Title"/>
    <w:basedOn w:val="Normal"/>
    <w:next w:val="Normal"/>
    <w:link w:val="TtuloCar"/>
    <w:uiPriority w:val="10"/>
    <w:qFormat/>
    <w:rsid w:val="00F04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44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44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44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4457"/>
    <w:pPr>
      <w:spacing w:before="160"/>
      <w:jc w:val="center"/>
    </w:pPr>
    <w:rPr>
      <w:i/>
      <w:iCs/>
      <w:color w:val="404040" w:themeColor="text1" w:themeTint="BF"/>
    </w:rPr>
  </w:style>
  <w:style w:type="character" w:customStyle="1" w:styleId="CitaCar">
    <w:name w:val="Cita Car"/>
    <w:basedOn w:val="Fuentedeprrafopredeter"/>
    <w:link w:val="Cita"/>
    <w:uiPriority w:val="29"/>
    <w:rsid w:val="00F04457"/>
    <w:rPr>
      <w:i/>
      <w:iCs/>
      <w:color w:val="404040" w:themeColor="text1" w:themeTint="BF"/>
    </w:rPr>
  </w:style>
  <w:style w:type="paragraph" w:styleId="Prrafodelista">
    <w:name w:val="List Paragraph"/>
    <w:basedOn w:val="Normal"/>
    <w:uiPriority w:val="34"/>
    <w:qFormat/>
    <w:rsid w:val="00F04457"/>
    <w:pPr>
      <w:ind w:left="720"/>
      <w:contextualSpacing/>
    </w:pPr>
  </w:style>
  <w:style w:type="character" w:styleId="nfasisintenso">
    <w:name w:val="Intense Emphasis"/>
    <w:basedOn w:val="Fuentedeprrafopredeter"/>
    <w:uiPriority w:val="21"/>
    <w:qFormat/>
    <w:rsid w:val="00F04457"/>
    <w:rPr>
      <w:i/>
      <w:iCs/>
      <w:color w:val="0F4761" w:themeColor="accent1" w:themeShade="BF"/>
    </w:rPr>
  </w:style>
  <w:style w:type="paragraph" w:styleId="Citadestacada">
    <w:name w:val="Intense Quote"/>
    <w:basedOn w:val="Normal"/>
    <w:next w:val="Normal"/>
    <w:link w:val="CitadestacadaCar"/>
    <w:uiPriority w:val="30"/>
    <w:qFormat/>
    <w:rsid w:val="00F04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4457"/>
    <w:rPr>
      <w:i/>
      <w:iCs/>
      <w:color w:val="0F4761" w:themeColor="accent1" w:themeShade="BF"/>
    </w:rPr>
  </w:style>
  <w:style w:type="character" w:styleId="Referenciaintensa">
    <w:name w:val="Intense Reference"/>
    <w:basedOn w:val="Fuentedeprrafopredeter"/>
    <w:uiPriority w:val="32"/>
    <w:qFormat/>
    <w:rsid w:val="00F04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3061</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jlcdelcastillo@gmail.com</dc:creator>
  <cp:keywords/>
  <dc:description/>
  <cp:lastModifiedBy>jlcdelcastillo@gmail.com</cp:lastModifiedBy>
  <cp:revision>2</cp:revision>
  <dcterms:created xsi:type="dcterms:W3CDTF">2024-05-27T12:42:00Z</dcterms:created>
  <dcterms:modified xsi:type="dcterms:W3CDTF">2024-05-27T12:42:00Z</dcterms:modified>
</cp:coreProperties>
</file>