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A26F" w14:textId="77777777" w:rsidR="0037022E" w:rsidRPr="000A3A4C" w:rsidRDefault="0037022E" w:rsidP="0037022E">
      <w:pPr>
        <w:rPr>
          <w:noProof/>
          <w:color w:val="2F5496" w:themeColor="accent1" w:themeShade="BF"/>
        </w:rPr>
      </w:pPr>
      <w:r w:rsidRPr="000A3A4C">
        <w:rPr>
          <w:noProof/>
          <w:color w:val="2F5496" w:themeColor="accent1" w:themeShade="BF"/>
        </w:rPr>
        <w:drawing>
          <wp:anchor distT="0" distB="0" distL="114300" distR="114300" simplePos="0" relativeHeight="251660288" behindDoc="1" locked="0" layoutInCell="1" allowOverlap="1" wp14:anchorId="32397F22" wp14:editId="62CEFE30">
            <wp:simplePos x="0" y="0"/>
            <wp:positionH relativeFrom="page">
              <wp:align>left</wp:align>
            </wp:positionH>
            <wp:positionV relativeFrom="page">
              <wp:posOffset>980186</wp:posOffset>
            </wp:positionV>
            <wp:extent cx="3659490" cy="3187023"/>
            <wp:effectExtent l="0" t="0" r="0" b="0"/>
            <wp:wrapNone/>
            <wp:docPr id="3" name="Imagen 3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490" cy="318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730B4" w14:textId="77777777" w:rsidR="0037022E" w:rsidRPr="000A3A4C" w:rsidRDefault="0037022E" w:rsidP="0037022E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0A3A4C">
        <w:rPr>
          <w:rFonts w:ascii="Arial Rounded MT Bold" w:hAnsi="Arial Rounded MT Bold"/>
          <w:color w:val="2F5496" w:themeColor="accent1" w:themeShade="BF"/>
          <w:sz w:val="24"/>
          <w:szCs w:val="24"/>
        </w:rPr>
        <w:t xml:space="preserve">DEPARTAMENTO </w:t>
      </w:r>
    </w:p>
    <w:p w14:paraId="54541B98" w14:textId="77777777" w:rsidR="0037022E" w:rsidRPr="000A3A4C" w:rsidRDefault="0037022E" w:rsidP="0037022E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0A3A4C">
        <w:rPr>
          <w:rFonts w:ascii="Arial Rounded MT Bold" w:hAnsi="Arial Rounded MT Bold"/>
          <w:color w:val="2F5496" w:themeColor="accent1" w:themeShade="BF"/>
          <w:sz w:val="24"/>
          <w:szCs w:val="24"/>
        </w:rPr>
        <w:t>CIENCIAS SOCIALES</w:t>
      </w:r>
    </w:p>
    <w:p w14:paraId="39B37004" w14:textId="77777777" w:rsidR="0037022E" w:rsidRPr="000A3A4C" w:rsidRDefault="0037022E" w:rsidP="0037022E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33DD2338" w14:textId="77777777" w:rsidR="0037022E" w:rsidRPr="000A3A4C" w:rsidRDefault="0037022E" w:rsidP="0037022E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459CE60C" w14:textId="77777777" w:rsidR="0037022E" w:rsidRPr="000A3A4C" w:rsidRDefault="0037022E" w:rsidP="0037022E">
      <w:pPr>
        <w:jc w:val="right"/>
        <w:rPr>
          <w:rFonts w:ascii="Arial Rounded MT Bold" w:hAnsi="Arial Rounded MT Bold"/>
          <w:noProof/>
          <w:color w:val="2F5496" w:themeColor="accent1" w:themeShade="BF"/>
          <w:sz w:val="52"/>
          <w:szCs w:val="52"/>
        </w:rPr>
      </w:pPr>
    </w:p>
    <w:p w14:paraId="2F3237DF" w14:textId="77777777" w:rsidR="0037022E" w:rsidRPr="000A3A4C" w:rsidRDefault="0037022E" w:rsidP="0037022E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349633DD" w14:textId="77777777" w:rsidR="0037022E" w:rsidRPr="000A3A4C" w:rsidRDefault="0037022E" w:rsidP="0037022E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01507490" w14:textId="77777777" w:rsidR="0037022E" w:rsidRPr="000A3A4C" w:rsidRDefault="0037022E" w:rsidP="0037022E">
      <w:pPr>
        <w:rPr>
          <w:rFonts w:ascii="Arial Rounded MT Bold" w:hAnsi="Arial Rounded MT Bold"/>
          <w:color w:val="2F5496" w:themeColor="accent1" w:themeShade="BF"/>
          <w:sz w:val="72"/>
          <w:szCs w:val="72"/>
        </w:rPr>
      </w:pPr>
      <w:r w:rsidRPr="000A3A4C">
        <w:rPr>
          <w:rFonts w:ascii="Arial Rounded MT Bold" w:hAnsi="Arial Rounded MT Bold"/>
          <w:color w:val="2F5496" w:themeColor="accent1" w:themeShade="BF"/>
          <w:sz w:val="72"/>
          <w:szCs w:val="72"/>
        </w:rPr>
        <w:t>HISTORIA</w:t>
      </w:r>
    </w:p>
    <w:p w14:paraId="06947289" w14:textId="77777777" w:rsidR="0037022E" w:rsidRPr="000A3A4C" w:rsidRDefault="0037022E" w:rsidP="0037022E">
      <w:pPr>
        <w:rPr>
          <w:rFonts w:ascii="Arial Rounded MT Bold" w:hAnsi="Arial Rounded MT Bold"/>
          <w:color w:val="2F5496" w:themeColor="accent1" w:themeShade="BF"/>
          <w:sz w:val="72"/>
          <w:szCs w:val="72"/>
        </w:rPr>
      </w:pPr>
    </w:p>
    <w:p w14:paraId="07FAAA6C" w14:textId="54EE270A" w:rsidR="0037022E" w:rsidRPr="000A3A4C" w:rsidRDefault="0037022E" w:rsidP="0037022E">
      <w:pPr>
        <w:jc w:val="right"/>
        <w:rPr>
          <w:rFonts w:ascii="Arial Rounded MT Bold" w:hAnsi="Arial Rounded MT Bold"/>
          <w:color w:val="2F5496" w:themeColor="accent1" w:themeShade="BF"/>
          <w:sz w:val="40"/>
          <w:szCs w:val="40"/>
        </w:rPr>
      </w:pPr>
      <w:r>
        <w:rPr>
          <w:rFonts w:ascii="Arial Rounded MT Bold" w:hAnsi="Arial Rounded MT Bold"/>
          <w:color w:val="2F5496" w:themeColor="accent1" w:themeShade="BF"/>
          <w:sz w:val="40"/>
          <w:szCs w:val="40"/>
        </w:rPr>
        <w:t xml:space="preserve">QUINTO </w:t>
      </w:r>
      <w:r w:rsidRPr="000A3A4C">
        <w:rPr>
          <w:rFonts w:ascii="Arial Rounded MT Bold" w:hAnsi="Arial Rounded MT Bold"/>
          <w:color w:val="2F5496" w:themeColor="accent1" w:themeShade="BF"/>
          <w:sz w:val="40"/>
          <w:szCs w:val="40"/>
        </w:rPr>
        <w:t>año</w:t>
      </w:r>
    </w:p>
    <w:p w14:paraId="655466F4" w14:textId="77777777" w:rsidR="0037022E" w:rsidRPr="000A3A4C" w:rsidRDefault="0037022E" w:rsidP="0037022E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 w:rsidRPr="000A3A4C">
        <w:rPr>
          <w:rFonts w:ascii="Arial Rounded MT Bold" w:hAnsi="Arial Rounded MT Bold"/>
          <w:color w:val="2F5496" w:themeColor="accent1" w:themeShade="BF"/>
          <w:sz w:val="32"/>
          <w:szCs w:val="32"/>
        </w:rPr>
        <w:t>LAURA MONTERO</w:t>
      </w:r>
    </w:p>
    <w:p w14:paraId="71FE916E" w14:textId="77777777" w:rsidR="0037022E" w:rsidRPr="000A3A4C" w:rsidRDefault="0037022E" w:rsidP="0037022E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 w:rsidRPr="000A3A4C">
        <w:rPr>
          <w:rFonts w:ascii="Arial Rounded MT Bold" w:hAnsi="Arial Rounded MT Bold"/>
          <w:color w:val="2F5496" w:themeColor="accent1" w:themeShade="BF"/>
          <w:sz w:val="32"/>
          <w:szCs w:val="32"/>
        </w:rPr>
        <w:t>DANIELA MORALES</w:t>
      </w:r>
    </w:p>
    <w:p w14:paraId="4E1E0D4A" w14:textId="77777777" w:rsidR="0037022E" w:rsidRPr="007F0AA5" w:rsidRDefault="0037022E" w:rsidP="0037022E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 w:rsidRPr="007F0AA5">
        <w:rPr>
          <w:rFonts w:ascii="Arial Rounded MT Bold" w:hAnsi="Arial Rounded MT Bold"/>
          <w:color w:val="2F5496" w:themeColor="accent1" w:themeShade="BF"/>
          <w:sz w:val="32"/>
          <w:szCs w:val="32"/>
        </w:rPr>
        <w:t>RITA ILLANES</w:t>
      </w:r>
    </w:p>
    <w:p w14:paraId="71F0B21C" w14:textId="77777777" w:rsidR="0037022E" w:rsidRPr="000A3A4C" w:rsidRDefault="0037022E" w:rsidP="0037022E">
      <w:pPr>
        <w:rPr>
          <w:rFonts w:ascii="Arial Rounded MT Bold" w:hAnsi="Arial Rounded MT Bold"/>
          <w:color w:val="2F5496" w:themeColor="accent1" w:themeShade="BF"/>
          <w:sz w:val="40"/>
          <w:szCs w:val="40"/>
        </w:rPr>
      </w:pPr>
    </w:p>
    <w:p w14:paraId="39EDE165" w14:textId="77777777" w:rsidR="0037022E" w:rsidRPr="000A3A4C" w:rsidRDefault="0037022E" w:rsidP="0037022E">
      <w:pPr>
        <w:rPr>
          <w:rFonts w:ascii="Arial Rounded MT Bold" w:hAnsi="Arial Rounded MT Bold"/>
          <w:color w:val="2F5496" w:themeColor="accent1" w:themeShade="BF"/>
          <w:sz w:val="36"/>
          <w:szCs w:val="36"/>
        </w:rPr>
      </w:pPr>
      <w:r w:rsidRPr="000A3A4C">
        <w:rPr>
          <w:noProof/>
          <w:color w:val="2F5496" w:themeColor="accent1" w:themeShade="BF"/>
        </w:rPr>
        <w:drawing>
          <wp:anchor distT="0" distB="0" distL="114300" distR="114300" simplePos="0" relativeHeight="251659264" behindDoc="1" locked="0" layoutInCell="1" allowOverlap="1" wp14:anchorId="39FA522D" wp14:editId="532F60E9">
            <wp:simplePos x="0" y="0"/>
            <wp:positionH relativeFrom="page">
              <wp:align>right</wp:align>
            </wp:positionH>
            <wp:positionV relativeFrom="page">
              <wp:posOffset>7513320</wp:posOffset>
            </wp:positionV>
            <wp:extent cx="3606311" cy="3140710"/>
            <wp:effectExtent l="0" t="0" r="0" b="2540"/>
            <wp:wrapNone/>
            <wp:docPr id="2" name="Imagen 2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311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3A4C">
        <w:rPr>
          <w:rFonts w:ascii="Arial Rounded MT Bold" w:hAnsi="Arial Rounded MT Bold"/>
          <w:color w:val="2F5496" w:themeColor="accent1" w:themeShade="BF"/>
          <w:sz w:val="36"/>
          <w:szCs w:val="36"/>
        </w:rPr>
        <w:t>CICLO 2024</w:t>
      </w:r>
    </w:p>
    <w:p w14:paraId="75ECB807" w14:textId="77777777" w:rsidR="0037022E" w:rsidRPr="000A3A4C" w:rsidRDefault="0037022E" w:rsidP="0037022E">
      <w:pPr>
        <w:rPr>
          <w:noProof/>
          <w:color w:val="2F5496" w:themeColor="accent1" w:themeShade="BF"/>
        </w:rPr>
      </w:pPr>
    </w:p>
    <w:p w14:paraId="155CEAAB" w14:textId="77777777" w:rsidR="0037022E" w:rsidRPr="00334788" w:rsidRDefault="0037022E" w:rsidP="0037022E">
      <w:pPr>
        <w:rPr>
          <w:noProof/>
          <w:color w:val="4905C3"/>
        </w:rPr>
      </w:pPr>
    </w:p>
    <w:p w14:paraId="28A35AFE" w14:textId="77777777" w:rsidR="0037022E" w:rsidRPr="00334788" w:rsidRDefault="0037022E" w:rsidP="0037022E">
      <w:pPr>
        <w:rPr>
          <w:noProof/>
          <w:color w:val="4905C3"/>
        </w:rPr>
      </w:pPr>
    </w:p>
    <w:p w14:paraId="1DE696F2" w14:textId="77777777" w:rsidR="0037022E" w:rsidRPr="00334788" w:rsidRDefault="0037022E" w:rsidP="0037022E">
      <w:pPr>
        <w:rPr>
          <w:noProof/>
          <w:color w:val="4905C3"/>
        </w:rPr>
      </w:pPr>
    </w:p>
    <w:p w14:paraId="6CDF946D" w14:textId="77777777" w:rsidR="0037022E" w:rsidRDefault="0037022E"/>
    <w:p w14:paraId="2D35D1E7" w14:textId="77777777" w:rsidR="0037022E" w:rsidRDefault="0037022E"/>
    <w:p w14:paraId="0E60792D" w14:textId="1A8845C7" w:rsidR="0037022E" w:rsidRPr="0037022E" w:rsidRDefault="0037022E" w:rsidP="00370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022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lastRenderedPageBreak/>
        <w:t>PROGRAMA</w:t>
      </w:r>
    </w:p>
    <w:p w14:paraId="26156314" w14:textId="03CDB30A" w:rsidR="0037022E" w:rsidRPr="0037022E" w:rsidRDefault="0037022E" w:rsidP="003702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A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es-AR"/>
        </w:rPr>
        <w:t xml:space="preserve">      </w:t>
      </w:r>
      <w:r w:rsidRPr="0037022E">
        <w:rPr>
          <w:rFonts w:ascii="Arial" w:eastAsia="Times New Roman" w:hAnsi="Arial" w:cs="Arial"/>
          <w:b/>
          <w:bCs/>
          <w:i/>
          <w:iCs/>
          <w:color w:val="000000"/>
          <w:lang w:eastAsia="es-AR"/>
        </w:rPr>
        <w:t>Colegio Merceditas de San Martín-CESAP- Educación Secundaria-2023-</w:t>
      </w:r>
    </w:p>
    <w:p w14:paraId="56386102" w14:textId="77777777" w:rsidR="0037022E" w:rsidRPr="0037022E" w:rsidRDefault="0037022E" w:rsidP="0037022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022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AR"/>
        </w:rPr>
        <w:t>Espacio curricular: Historia </w:t>
      </w:r>
    </w:p>
    <w:p w14:paraId="4BEE6B95" w14:textId="77777777" w:rsidR="0037022E" w:rsidRPr="0037022E" w:rsidRDefault="0037022E" w:rsidP="0037022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022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AR"/>
        </w:rPr>
        <w:t>Profesores a cargo: Illanes, Rita; Morales, Daniela; Montero, Laura.</w:t>
      </w:r>
    </w:p>
    <w:p w14:paraId="14A21583" w14:textId="77777777" w:rsidR="0037022E" w:rsidRPr="0037022E" w:rsidRDefault="0037022E" w:rsidP="0037022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022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AR"/>
        </w:rPr>
        <w:t>Curso: 5° año A, B, C D.</w:t>
      </w:r>
    </w:p>
    <w:p w14:paraId="29200906" w14:textId="77777777" w:rsidR="0037022E" w:rsidRPr="0037022E" w:rsidRDefault="0037022E" w:rsidP="0037022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022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AR"/>
        </w:rPr>
        <w:t>Año lectivo: 2023</w:t>
      </w:r>
    </w:p>
    <w:p w14:paraId="4D06FB21" w14:textId="77777777" w:rsidR="0037022E" w:rsidRPr="0037022E" w:rsidRDefault="0037022E" w:rsidP="0037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FDCF390" w14:textId="77777777" w:rsidR="0037022E" w:rsidRPr="0037022E" w:rsidRDefault="0037022E" w:rsidP="0037022E">
      <w:pPr>
        <w:spacing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022E"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  <w:t xml:space="preserve">UNIDAD </w:t>
      </w:r>
      <w:proofErr w:type="spellStart"/>
      <w:r w:rsidRPr="0037022E"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  <w:t>N°</w:t>
      </w:r>
      <w:proofErr w:type="spellEnd"/>
      <w:r w:rsidRPr="0037022E"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  <w:t xml:space="preserve"> 1</w:t>
      </w:r>
    </w:p>
    <w:p w14:paraId="7A78953B" w14:textId="77777777" w:rsidR="0037022E" w:rsidRPr="0037022E" w:rsidRDefault="0037022E" w:rsidP="0037022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37022E">
        <w:rPr>
          <w:rFonts w:ascii="Arial" w:eastAsia="Times New Roman" w:hAnsi="Arial" w:cs="Arial"/>
          <w:color w:val="000000"/>
          <w:lang w:eastAsia="es-AR"/>
        </w:rPr>
        <w:t>Guerra Fría. </w:t>
      </w:r>
    </w:p>
    <w:p w14:paraId="7F01E1EE" w14:textId="77777777" w:rsidR="0037022E" w:rsidRPr="0037022E" w:rsidRDefault="0037022E" w:rsidP="0037022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37022E">
        <w:rPr>
          <w:rFonts w:ascii="Arial" w:eastAsia="Times New Roman" w:hAnsi="Arial" w:cs="Arial"/>
          <w:color w:val="000000"/>
          <w:lang w:eastAsia="es-AR"/>
        </w:rPr>
        <w:t>Proceso de Descolonización</w:t>
      </w:r>
    </w:p>
    <w:p w14:paraId="06455E14" w14:textId="77777777" w:rsidR="0037022E" w:rsidRPr="0037022E" w:rsidRDefault="0037022E" w:rsidP="0037022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37022E">
        <w:rPr>
          <w:rFonts w:ascii="Arial" w:eastAsia="Times New Roman" w:hAnsi="Arial" w:cs="Arial"/>
          <w:color w:val="000000"/>
          <w:lang w:eastAsia="es-AR"/>
        </w:rPr>
        <w:t>Movimientos Populares y estallidos sociales en Argentina y Latinoamérica.</w:t>
      </w:r>
    </w:p>
    <w:p w14:paraId="2E36C70F" w14:textId="77777777" w:rsidR="0037022E" w:rsidRPr="0037022E" w:rsidRDefault="0037022E" w:rsidP="0037022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37022E">
        <w:rPr>
          <w:rFonts w:ascii="Arial" w:eastAsia="Times New Roman" w:hAnsi="Arial" w:cs="Arial"/>
          <w:color w:val="000000"/>
          <w:lang w:eastAsia="es-AR"/>
        </w:rPr>
        <w:t>Golpe de Estado de 1976: Terrorismo de Estado. Cuestión de Beagle. Guerra de Malvinas</w:t>
      </w:r>
    </w:p>
    <w:p w14:paraId="067F6138" w14:textId="77777777" w:rsidR="0037022E" w:rsidRPr="0037022E" w:rsidRDefault="0037022E" w:rsidP="0037022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37022E">
        <w:rPr>
          <w:rFonts w:ascii="Arial" w:eastAsia="Times New Roman" w:hAnsi="Arial" w:cs="Arial"/>
          <w:color w:val="000000"/>
          <w:lang w:eastAsia="es-AR"/>
        </w:rPr>
        <w:t>Intolerancia, discriminación y genocidios del siglo XX.</w:t>
      </w:r>
    </w:p>
    <w:p w14:paraId="5FC161DB" w14:textId="77777777" w:rsidR="0037022E" w:rsidRPr="0037022E" w:rsidRDefault="0037022E" w:rsidP="0037022E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37022E">
        <w:rPr>
          <w:rFonts w:ascii="Arial" w:eastAsia="Times New Roman" w:hAnsi="Arial" w:cs="Arial"/>
          <w:color w:val="000000"/>
          <w:lang w:eastAsia="es-AR"/>
        </w:rPr>
        <w:t>Represión cultural: censura y disciplinamiento social.</w:t>
      </w:r>
    </w:p>
    <w:p w14:paraId="18D3F776" w14:textId="77777777" w:rsidR="0037022E" w:rsidRPr="0037022E" w:rsidRDefault="0037022E" w:rsidP="003702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022E">
        <w:rPr>
          <w:rFonts w:ascii="Arial" w:eastAsia="Times New Roman" w:hAnsi="Arial" w:cs="Arial"/>
          <w:b/>
          <w:bCs/>
          <w:color w:val="000000"/>
          <w:lang w:eastAsia="es-AR"/>
        </w:rPr>
        <w:t>      </w:t>
      </w:r>
      <w:r w:rsidRPr="0037022E"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  <w:t xml:space="preserve">UNIDAD </w:t>
      </w:r>
      <w:proofErr w:type="spellStart"/>
      <w:r w:rsidRPr="0037022E"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  <w:t>N°</w:t>
      </w:r>
      <w:proofErr w:type="spellEnd"/>
      <w:r w:rsidRPr="0037022E"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  <w:t xml:space="preserve"> 2</w:t>
      </w:r>
    </w:p>
    <w:p w14:paraId="16C928BC" w14:textId="77777777" w:rsidR="0037022E" w:rsidRPr="0037022E" w:rsidRDefault="0037022E" w:rsidP="0037022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37022E">
        <w:rPr>
          <w:rFonts w:ascii="Arial" w:eastAsia="Times New Roman" w:hAnsi="Arial" w:cs="Arial"/>
          <w:color w:val="000000"/>
          <w:lang w:eastAsia="es-AR"/>
        </w:rPr>
        <w:t>Estado Democrático argentino de 1983: Democratización de la cultura.</w:t>
      </w:r>
    </w:p>
    <w:p w14:paraId="3E2C76FC" w14:textId="77777777" w:rsidR="0037022E" w:rsidRPr="0037022E" w:rsidRDefault="0037022E" w:rsidP="0037022E">
      <w:pPr>
        <w:numPr>
          <w:ilvl w:val="0"/>
          <w:numId w:val="2"/>
        </w:numPr>
        <w:spacing w:after="0" w:line="240" w:lineRule="auto"/>
        <w:ind w:left="717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37022E">
        <w:rPr>
          <w:rFonts w:ascii="Arial" w:eastAsia="Times New Roman" w:hAnsi="Arial" w:cs="Arial"/>
          <w:color w:val="000000"/>
          <w:lang w:eastAsia="es-AR"/>
        </w:rPr>
        <w:t>Las leyes de Punto Final y Obediencia Debida</w:t>
      </w:r>
    </w:p>
    <w:p w14:paraId="4ADD6E59" w14:textId="77777777" w:rsidR="0037022E" w:rsidRPr="0037022E" w:rsidRDefault="0037022E" w:rsidP="0037022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37022E">
        <w:rPr>
          <w:rFonts w:ascii="Arial" w:eastAsia="Times New Roman" w:hAnsi="Arial" w:cs="Arial"/>
          <w:color w:val="000000"/>
          <w:lang w:eastAsia="es-AR"/>
        </w:rPr>
        <w:t>Democracia Neoliberal –Peronismo Menemistas y reforma del Estado. Pacto de Olivos: Reforma Constitucional de 1994.</w:t>
      </w:r>
    </w:p>
    <w:p w14:paraId="2BDF2D24" w14:textId="77777777" w:rsidR="0037022E" w:rsidRPr="0037022E" w:rsidRDefault="0037022E" w:rsidP="0037022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37022E">
        <w:rPr>
          <w:rFonts w:ascii="Arial" w:eastAsia="Times New Roman" w:hAnsi="Arial" w:cs="Arial"/>
          <w:color w:val="000000"/>
          <w:lang w:eastAsia="es-AR"/>
        </w:rPr>
        <w:t>Caída de las Dictaduras en América Latina</w:t>
      </w:r>
    </w:p>
    <w:p w14:paraId="2BD38BA1" w14:textId="77777777" w:rsidR="0037022E" w:rsidRPr="0037022E" w:rsidRDefault="0037022E" w:rsidP="0037022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37022E">
        <w:rPr>
          <w:rFonts w:ascii="Arial" w:eastAsia="Times New Roman" w:hAnsi="Arial" w:cs="Arial"/>
          <w:color w:val="000000"/>
          <w:lang w:eastAsia="es-AR"/>
        </w:rPr>
        <w:t>Surgimiento e implementación del Neoliberalismo.</w:t>
      </w:r>
    </w:p>
    <w:p w14:paraId="6DA07940" w14:textId="77777777" w:rsidR="0037022E" w:rsidRPr="0037022E" w:rsidRDefault="0037022E" w:rsidP="0037022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37022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Crisis de 2001</w:t>
      </w:r>
    </w:p>
    <w:p w14:paraId="40587D51" w14:textId="77777777" w:rsidR="0037022E" w:rsidRPr="0037022E" w:rsidRDefault="0037022E" w:rsidP="0037022E">
      <w:pPr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37022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Reconfiguración del sistema Capitalista. Integración Regional. </w:t>
      </w:r>
    </w:p>
    <w:p w14:paraId="1DCC6A03" w14:textId="77777777" w:rsidR="0037022E" w:rsidRPr="0037022E" w:rsidRDefault="0037022E" w:rsidP="0037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60BC9E9" w14:textId="77777777" w:rsidR="0037022E" w:rsidRPr="0037022E" w:rsidRDefault="0037022E" w:rsidP="003702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022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BIBLIOGRAFÍA:</w:t>
      </w:r>
    </w:p>
    <w:p w14:paraId="3A8B9681" w14:textId="3F5626BB" w:rsidR="0037022E" w:rsidRDefault="0037022E" w:rsidP="0037022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HISTORIA V: Eggers y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Gallegos</w:t>
      </w:r>
      <w:proofErr w:type="gramEnd"/>
    </w:p>
    <w:p w14:paraId="3A040511" w14:textId="72B8E73A" w:rsidR="0037022E" w:rsidRPr="0037022E" w:rsidRDefault="0037022E" w:rsidP="0037022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37022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Cuadernillo de lectura en formato PDF. con selección de textos varios.</w:t>
      </w:r>
    </w:p>
    <w:p w14:paraId="474338AA" w14:textId="77777777" w:rsidR="0037022E" w:rsidRPr="0037022E" w:rsidRDefault="0037022E" w:rsidP="0037022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37022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Guías elaboradas por la cátedra en formato PDF, con selección de textos varios.</w:t>
      </w:r>
    </w:p>
    <w:p w14:paraId="78E1A347" w14:textId="77777777" w:rsidR="0037022E" w:rsidRPr="0037022E" w:rsidRDefault="0037022E" w:rsidP="0037022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37022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Videos, películas y documentales, sugeridas por las docentes. </w:t>
      </w:r>
    </w:p>
    <w:p w14:paraId="0341CC9D" w14:textId="77777777" w:rsidR="0037022E" w:rsidRPr="0037022E" w:rsidRDefault="0037022E" w:rsidP="0037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E535338" w14:textId="77777777" w:rsidR="0037022E" w:rsidRPr="0037022E" w:rsidRDefault="0037022E" w:rsidP="0037022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022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WEBGRAFÍA</w:t>
      </w:r>
    </w:p>
    <w:p w14:paraId="2DAC36F5" w14:textId="77777777" w:rsidR="0037022E" w:rsidRPr="0037022E" w:rsidRDefault="0037022E" w:rsidP="0037022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es-AR"/>
        </w:rPr>
      </w:pPr>
      <w:r w:rsidRPr="0037022E">
        <w:rPr>
          <w:rFonts w:ascii="Arial" w:eastAsia="Times New Roman" w:hAnsi="Arial" w:cs="Arial"/>
          <w:b/>
          <w:bCs/>
          <w:color w:val="000000"/>
          <w:lang w:eastAsia="es-AR"/>
        </w:rPr>
        <w:t>B</w:t>
      </w:r>
      <w:r w:rsidRPr="0037022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úsqueda de información en internet, sugeridas por las </w:t>
      </w:r>
      <w:proofErr w:type="gramStart"/>
      <w:r w:rsidRPr="0037022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docentes.-</w:t>
      </w:r>
      <w:proofErr w:type="gramEnd"/>
    </w:p>
    <w:p w14:paraId="3049FC08" w14:textId="77777777" w:rsidR="0037022E" w:rsidRDefault="0037022E"/>
    <w:sectPr w:rsidR="00370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76223"/>
    <w:multiLevelType w:val="multilevel"/>
    <w:tmpl w:val="37BC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415ED"/>
    <w:multiLevelType w:val="multilevel"/>
    <w:tmpl w:val="BE96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B770D"/>
    <w:multiLevelType w:val="multilevel"/>
    <w:tmpl w:val="1200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621CE"/>
    <w:multiLevelType w:val="multilevel"/>
    <w:tmpl w:val="4CF2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148913">
    <w:abstractNumId w:val="0"/>
  </w:num>
  <w:num w:numId="2" w16cid:durableId="1322739461">
    <w:abstractNumId w:val="1"/>
  </w:num>
  <w:num w:numId="3" w16cid:durableId="1772119784">
    <w:abstractNumId w:val="2"/>
  </w:num>
  <w:num w:numId="4" w16cid:durableId="468207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2E"/>
    <w:rsid w:val="003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58A4"/>
  <w15:chartTrackingRefBased/>
  <w15:docId w15:val="{91E7252F-A232-43B5-83E6-05F1C597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22E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BELEN ILLANES RODRIGUEZ</dc:creator>
  <cp:keywords/>
  <dc:description/>
  <cp:lastModifiedBy>RITA BELEN ILLANES RODRIGUEZ</cp:lastModifiedBy>
  <cp:revision>1</cp:revision>
  <dcterms:created xsi:type="dcterms:W3CDTF">2024-04-14T23:02:00Z</dcterms:created>
  <dcterms:modified xsi:type="dcterms:W3CDTF">2024-04-14T23:07:00Z</dcterms:modified>
</cp:coreProperties>
</file>