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75EA" w14:textId="77777777" w:rsidR="004D144B" w:rsidRDefault="004D144B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14:paraId="0730AA6B" w14:textId="5A9F7567" w:rsidR="00BC65AF" w:rsidRDefault="00BC65AF" w:rsidP="00D07B9B">
      <w:pPr>
        <w:rPr>
          <w:b/>
          <w:sz w:val="40"/>
          <w:szCs w:val="40"/>
        </w:rPr>
      </w:pPr>
    </w:p>
    <w:p w14:paraId="7DB82F9E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14:paraId="1E07CACB" w14:textId="77777777" w:rsidR="004C1891" w:rsidRPr="00BC65AF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14:paraId="2BFB941B" w14:textId="77777777" w:rsidR="004C1891" w:rsidRPr="009A5C4A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14:paraId="6D6D98C9" w14:textId="77777777" w:rsidR="004C1891" w:rsidRPr="009A5C4A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14:paraId="208B5414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3E8993B" wp14:editId="6D4B4D77">
            <wp:simplePos x="0" y="0"/>
            <wp:positionH relativeFrom="column">
              <wp:posOffset>4093210</wp:posOffset>
            </wp:positionH>
            <wp:positionV relativeFrom="paragraph">
              <wp:posOffset>1420495</wp:posOffset>
            </wp:positionV>
            <wp:extent cx="1065530" cy="86741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o202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2" b="20253"/>
                    <a:stretch/>
                  </pic:blipFill>
                  <pic:spPr bwMode="auto">
                    <a:xfrm>
                      <a:off x="0" y="0"/>
                      <a:ext cx="1065530" cy="8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7B0AF" wp14:editId="5F721D7D">
                <wp:simplePos x="0" y="0"/>
                <wp:positionH relativeFrom="column">
                  <wp:posOffset>479425</wp:posOffset>
                </wp:positionH>
                <wp:positionV relativeFrom="paragraph">
                  <wp:posOffset>1577975</wp:posOffset>
                </wp:positionV>
                <wp:extent cx="4743450" cy="619125"/>
                <wp:effectExtent l="0" t="0" r="0" b="95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2E4A42" w14:textId="77777777" w:rsidR="004C1891" w:rsidRPr="005F6C74" w:rsidRDefault="004C1891" w:rsidP="004C189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outlineLvl w:val="0"/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A359F0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>2024 - Año de la Oración</w:t>
                            </w:r>
                          </w:p>
                          <w:p w14:paraId="33E398C6" w14:textId="77777777" w:rsidR="004C1891" w:rsidRPr="00A359F0" w:rsidRDefault="004C1891" w:rsidP="004C189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outlineLvl w:val="0"/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A359F0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>Hacia e</w:t>
                            </w:r>
                            <w:r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>l</w:t>
                            </w:r>
                            <w:r w:rsidRPr="00A359F0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 xml:space="preserve"> Jubileo 2025</w:t>
                            </w:r>
                          </w:p>
                          <w:p w14:paraId="3D68B2C1" w14:textId="77777777" w:rsidR="004C1891" w:rsidRDefault="004C1891" w:rsidP="004C1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B0AF" id="5 Rectángulo" o:spid="_x0000_s1026" style="position:absolute;left:0;text-align:left;margin-left:37.75pt;margin-top:124.25pt;width:373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" fillcolor="window" stroked="f">
                <v:textbox>
                  <w:txbxContent>
                    <w:p w14:paraId="3D2E4A42" w14:textId="77777777" w:rsidR="004C1891" w:rsidRPr="005F6C74" w:rsidRDefault="004C1891" w:rsidP="004C1891">
                      <w:pPr>
                        <w:shd w:val="clear" w:color="auto" w:fill="FFFFFF"/>
                        <w:spacing w:line="240" w:lineRule="auto"/>
                        <w:jc w:val="center"/>
                        <w:outlineLvl w:val="0"/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</w:rPr>
                      </w:pPr>
                      <w:r w:rsidRPr="00A359F0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</w:rPr>
                        <w:t>2024 - Año de la Oración</w:t>
                      </w:r>
                    </w:p>
                    <w:p w14:paraId="33E398C6" w14:textId="77777777" w:rsidR="004C1891" w:rsidRPr="00A359F0" w:rsidRDefault="004C1891" w:rsidP="004C1891">
                      <w:pPr>
                        <w:shd w:val="clear" w:color="auto" w:fill="FFFFFF"/>
                        <w:spacing w:line="240" w:lineRule="auto"/>
                        <w:jc w:val="center"/>
                        <w:outlineLvl w:val="0"/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</w:pPr>
                      <w:r w:rsidRPr="00A359F0"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  <w:t>Hacia e</w:t>
                      </w:r>
                      <w:r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  <w:t>l</w:t>
                      </w:r>
                      <w:r w:rsidRPr="00A359F0"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  <w:t xml:space="preserve"> Jubileo 2025</w:t>
                      </w:r>
                    </w:p>
                    <w:p w14:paraId="3D68B2C1" w14:textId="77777777" w:rsidR="004C1891" w:rsidRDefault="004C1891" w:rsidP="004C18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7E21E40" wp14:editId="78AF4EEB">
            <wp:simplePos x="0" y="0"/>
            <wp:positionH relativeFrom="column">
              <wp:posOffset>2523490</wp:posOffset>
            </wp:positionH>
            <wp:positionV relativeFrom="paragraph">
              <wp:posOffset>143510</wp:posOffset>
            </wp:positionV>
            <wp:extent cx="914400" cy="1333500"/>
            <wp:effectExtent l="0" t="0" r="0" b="0"/>
            <wp:wrapTopAndBottom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3CE3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</w:p>
    <w:p w14:paraId="5B9D9E17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</w:p>
    <w:p w14:paraId="48C6B916" w14:textId="77777777" w:rsidR="004C1891" w:rsidRPr="00D07B9B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”2024 – </w:t>
      </w:r>
      <w:r w:rsidRPr="00A359F0">
        <w:rPr>
          <w:rFonts w:asciiTheme="majorHAnsi" w:hAnsiTheme="majorHAnsi"/>
          <w:color w:val="000000"/>
          <w:sz w:val="24"/>
          <w:szCs w:val="24"/>
        </w:rPr>
        <w:t>AÑO DE LA DEFENSA DE LA VIDA, LA LIBERTAD Y LA PROPIEDAD</w:t>
      </w:r>
      <w:r w:rsidRPr="00D07B9B">
        <w:rPr>
          <w:rFonts w:asciiTheme="majorHAnsi" w:hAnsiTheme="majorHAnsi"/>
          <w:color w:val="000000"/>
          <w:sz w:val="24"/>
          <w:szCs w:val="24"/>
        </w:rPr>
        <w:t>”</w:t>
      </w:r>
    </w:p>
    <w:p w14:paraId="0AB76DF1" w14:textId="77777777" w:rsidR="004C1891" w:rsidRPr="00BC65AF" w:rsidRDefault="004C1891" w:rsidP="004C1891">
      <w:pPr>
        <w:rPr>
          <w:b/>
          <w:sz w:val="40"/>
          <w:szCs w:val="40"/>
        </w:rPr>
      </w:pPr>
    </w:p>
    <w:p w14:paraId="71068D8E" w14:textId="5FC6483A"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D07B9B">
        <w:rPr>
          <w:b/>
          <w:sz w:val="36"/>
          <w:szCs w:val="36"/>
        </w:rPr>
        <w:t xml:space="preserve"> 202</w:t>
      </w:r>
      <w:r w:rsidR="00686193">
        <w:rPr>
          <w:b/>
          <w:sz w:val="36"/>
          <w:szCs w:val="36"/>
        </w:rPr>
        <w:t>4</w:t>
      </w:r>
    </w:p>
    <w:p w14:paraId="237173C1" w14:textId="77777777" w:rsidR="00C44158" w:rsidRPr="00BC65AF" w:rsidRDefault="00C44158" w:rsidP="00BC65AF">
      <w:pPr>
        <w:jc w:val="center"/>
        <w:rPr>
          <w:b/>
          <w:sz w:val="40"/>
          <w:szCs w:val="40"/>
        </w:rPr>
      </w:pPr>
    </w:p>
    <w:p w14:paraId="52726DA2" w14:textId="6700649E" w:rsidR="000F484A" w:rsidRPr="009F4F76" w:rsidRDefault="0033122C" w:rsidP="00C44158">
      <w:pPr>
        <w:spacing w:line="600" w:lineRule="auto"/>
      </w:pPr>
      <w:r w:rsidRPr="00D14F1A">
        <w:t>ESPACIO CURRICULAR:</w:t>
      </w:r>
      <w:r w:rsidR="004D144B">
        <w:t xml:space="preserve"> </w:t>
      </w:r>
      <w:r w:rsidR="005633D7">
        <w:rPr>
          <w:rStyle w:val="Textoennegrita"/>
          <w:caps/>
          <w:sz w:val="24"/>
        </w:rPr>
        <w:t>ESTATICA</w:t>
      </w:r>
    </w:p>
    <w:p w14:paraId="0AE4B460" w14:textId="252C6DEE" w:rsidR="000F484A" w:rsidRPr="00D14F1A" w:rsidRDefault="0033122C" w:rsidP="00C44158">
      <w:pPr>
        <w:spacing w:line="600" w:lineRule="auto"/>
      </w:pPr>
      <w:r w:rsidRPr="00D14F1A">
        <w:t>DOCENTE</w:t>
      </w:r>
      <w:r w:rsidR="004D144B">
        <w:t xml:space="preserve">: </w:t>
      </w:r>
      <w:r w:rsidR="00686193">
        <w:rPr>
          <w:b/>
          <w:bCs/>
        </w:rPr>
        <w:t xml:space="preserve">Ing. Manrique </w:t>
      </w:r>
      <w:proofErr w:type="spellStart"/>
      <w:r w:rsidR="00686193">
        <w:rPr>
          <w:b/>
          <w:bCs/>
        </w:rPr>
        <w:t>Nefa</w:t>
      </w:r>
      <w:proofErr w:type="spellEnd"/>
      <w:r w:rsidR="00686193">
        <w:rPr>
          <w:b/>
          <w:bCs/>
        </w:rPr>
        <w:t xml:space="preserve"> Mauricio Ariel </w:t>
      </w:r>
    </w:p>
    <w:p w14:paraId="02E87629" w14:textId="1EE7E129" w:rsidR="00C44158" w:rsidRPr="00D14F1A" w:rsidRDefault="0033122C" w:rsidP="00C44158">
      <w:pPr>
        <w:spacing w:line="600" w:lineRule="auto"/>
      </w:pPr>
      <w:r w:rsidRPr="00D14F1A">
        <w:t xml:space="preserve">MODALIDAD TÉCNICO PROFESIONAL CICLO: </w:t>
      </w:r>
      <w:r w:rsidR="004D144B" w:rsidRPr="004D144B">
        <w:rPr>
          <w:b/>
          <w:bCs/>
        </w:rPr>
        <w:t>ORIENTADO</w:t>
      </w:r>
    </w:p>
    <w:p w14:paraId="2B09A79C" w14:textId="1ACA39DC" w:rsidR="00C44158" w:rsidRPr="004D144B" w:rsidRDefault="0033122C" w:rsidP="00C44158">
      <w:pPr>
        <w:spacing w:line="600" w:lineRule="auto"/>
        <w:rPr>
          <w:b/>
          <w:bCs/>
        </w:rPr>
      </w:pPr>
      <w:r w:rsidRPr="00D14F1A">
        <w:t xml:space="preserve">CURSO: </w:t>
      </w:r>
      <w:r w:rsidR="005633D7">
        <w:rPr>
          <w:b/>
          <w:bCs/>
        </w:rPr>
        <w:t>4</w:t>
      </w:r>
      <w:r w:rsidR="004D144B" w:rsidRPr="004D144B">
        <w:rPr>
          <w:b/>
          <w:bCs/>
        </w:rPr>
        <w:t>ºC</w:t>
      </w:r>
    </w:p>
    <w:p w14:paraId="2C6FE5AA" w14:textId="1E7D8CB4" w:rsidR="000F484A" w:rsidRPr="00D14F1A" w:rsidRDefault="0033122C" w:rsidP="00C44158">
      <w:pPr>
        <w:spacing w:line="600" w:lineRule="auto"/>
      </w:pPr>
      <w:r w:rsidRPr="00D14F1A">
        <w:t>ESPECIALIDAD</w:t>
      </w:r>
      <w:r w:rsidR="004D144B">
        <w:t xml:space="preserve">: </w:t>
      </w:r>
      <w:r w:rsidR="004D144B" w:rsidRPr="004D144B">
        <w:rPr>
          <w:b/>
          <w:bCs/>
        </w:rPr>
        <w:t>CONSTRUCCIONES</w:t>
      </w:r>
    </w:p>
    <w:p w14:paraId="5BCA7B01" w14:textId="1CE66E7F" w:rsidR="000F484A" w:rsidRPr="00D14F1A" w:rsidRDefault="00C44158" w:rsidP="00C44158">
      <w:pPr>
        <w:spacing w:line="600" w:lineRule="auto"/>
      </w:pPr>
      <w:r w:rsidRPr="00D14F1A">
        <w:t>HORAS CÁTEDRAS SEMANALES</w:t>
      </w:r>
      <w:r w:rsidR="0033122C" w:rsidRPr="00D14F1A">
        <w:t xml:space="preserve">: </w:t>
      </w:r>
      <w:r w:rsidR="005633D7">
        <w:t>3 (Tres)</w:t>
      </w:r>
    </w:p>
    <w:p w14:paraId="01DDC3D0" w14:textId="7534D9C2" w:rsidR="000F484A" w:rsidRPr="00D14F1A" w:rsidRDefault="00C44158" w:rsidP="00C44158">
      <w:pPr>
        <w:spacing w:line="600" w:lineRule="auto"/>
      </w:pPr>
      <w:r w:rsidRPr="00D14F1A">
        <w:t>TURNO</w:t>
      </w:r>
      <w:r w:rsidR="0033122C" w:rsidRPr="00D14F1A">
        <w:t>:</w:t>
      </w:r>
      <w:r w:rsidR="004D144B">
        <w:t xml:space="preserve"> </w:t>
      </w:r>
      <w:r w:rsidR="009F4F76">
        <w:rPr>
          <w:b/>
          <w:bCs/>
        </w:rPr>
        <w:t>TARDE</w:t>
      </w:r>
    </w:p>
    <w:p w14:paraId="3AC3F796" w14:textId="77777777" w:rsidR="00E26A77" w:rsidRDefault="00E26A77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7"/>
        <w:rPr>
          <w:b/>
          <w:color w:val="000000"/>
          <w:sz w:val="24"/>
          <w:szCs w:val="24"/>
        </w:rPr>
      </w:pPr>
    </w:p>
    <w:p w14:paraId="7ACE676B" w14:textId="77777777" w:rsidR="005633D7" w:rsidRDefault="005633D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28AC40A3" w14:textId="0E08987B" w:rsidR="000F484A" w:rsidRPr="00C8123A" w:rsidRDefault="00C44158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7"/>
        <w:rPr>
          <w:b/>
          <w:color w:val="000000"/>
          <w:sz w:val="24"/>
          <w:szCs w:val="24"/>
        </w:rPr>
      </w:pPr>
      <w:r w:rsidRPr="00C8123A">
        <w:rPr>
          <w:b/>
          <w:color w:val="000000"/>
          <w:sz w:val="24"/>
          <w:szCs w:val="24"/>
        </w:rPr>
        <w:lastRenderedPageBreak/>
        <w:t>Planificación Anual 202</w:t>
      </w:r>
      <w:r w:rsidR="00A16554">
        <w:rPr>
          <w:b/>
          <w:color w:val="000000"/>
          <w:sz w:val="24"/>
          <w:szCs w:val="24"/>
        </w:rPr>
        <w:t>4</w:t>
      </w:r>
    </w:p>
    <w:p w14:paraId="5A8816EC" w14:textId="04D02FBA" w:rsidR="000F484A" w:rsidRPr="009F4F76" w:rsidRDefault="0033122C" w:rsidP="009F4F76">
      <w:pPr>
        <w:spacing w:before="120" w:after="120" w:line="240" w:lineRule="auto"/>
        <w:rPr>
          <w:rFonts w:cstheme="minorHAnsi"/>
          <w:b/>
          <w:sz w:val="24"/>
          <w:u w:val="single"/>
        </w:rPr>
      </w:pPr>
      <w:r w:rsidRPr="00C8123A">
        <w:rPr>
          <w:b/>
          <w:sz w:val="24"/>
          <w:szCs w:val="24"/>
        </w:rPr>
        <w:t xml:space="preserve">Espacio Curricular: </w:t>
      </w:r>
      <w:r w:rsidR="00D56332">
        <w:rPr>
          <w:rStyle w:val="Textoennegrita"/>
          <w:b w:val="0"/>
          <w:bCs/>
          <w:caps/>
          <w:sz w:val="24"/>
          <w:u w:val="single"/>
        </w:rPr>
        <w:t>estatica</w:t>
      </w:r>
      <w:r w:rsidR="009F4F76" w:rsidRPr="00CB1577">
        <w:rPr>
          <w:rStyle w:val="Textoennegrita"/>
          <w:caps/>
          <w:sz w:val="24"/>
          <w:u w:val="single"/>
        </w:rPr>
        <w:t xml:space="preserve"> </w:t>
      </w:r>
    </w:p>
    <w:p w14:paraId="31E433ED" w14:textId="2FCA8618" w:rsidR="000F484A" w:rsidRPr="00C8123A" w:rsidRDefault="0033122C" w:rsidP="00C8123A">
      <w:pPr>
        <w:spacing w:line="240" w:lineRule="auto"/>
        <w:rPr>
          <w:b/>
          <w:sz w:val="24"/>
          <w:szCs w:val="24"/>
        </w:rPr>
      </w:pPr>
      <w:r w:rsidRPr="00C8123A">
        <w:rPr>
          <w:b/>
          <w:sz w:val="24"/>
          <w:szCs w:val="24"/>
        </w:rPr>
        <w:t>Docente:</w:t>
      </w:r>
      <w:r w:rsidR="00C8123A">
        <w:rPr>
          <w:b/>
          <w:sz w:val="24"/>
          <w:szCs w:val="24"/>
        </w:rPr>
        <w:t xml:space="preserve"> </w:t>
      </w:r>
      <w:r w:rsidR="00A16554">
        <w:rPr>
          <w:bCs/>
          <w:sz w:val="24"/>
          <w:szCs w:val="24"/>
        </w:rPr>
        <w:t>MANRIQUE MAURICIO</w:t>
      </w:r>
    </w:p>
    <w:p w14:paraId="1AA8DCEC" w14:textId="0C4F8ECF" w:rsidR="00C44158" w:rsidRDefault="00C44158" w:rsidP="00C8123A">
      <w:pPr>
        <w:spacing w:line="240" w:lineRule="auto"/>
        <w:rPr>
          <w:bCs/>
          <w:sz w:val="24"/>
          <w:szCs w:val="24"/>
        </w:rPr>
      </w:pPr>
      <w:r w:rsidRPr="00C8123A">
        <w:rPr>
          <w:b/>
          <w:sz w:val="24"/>
          <w:szCs w:val="24"/>
        </w:rPr>
        <w:t>Curso:</w:t>
      </w:r>
      <w:r w:rsidR="00C8123A">
        <w:rPr>
          <w:b/>
          <w:sz w:val="24"/>
          <w:szCs w:val="24"/>
        </w:rPr>
        <w:t xml:space="preserve"> </w:t>
      </w:r>
      <w:r w:rsidR="00D56332">
        <w:rPr>
          <w:b/>
          <w:sz w:val="24"/>
          <w:szCs w:val="24"/>
        </w:rPr>
        <w:t>4</w:t>
      </w:r>
      <w:r w:rsidR="00C8123A" w:rsidRPr="00C8123A">
        <w:rPr>
          <w:bCs/>
          <w:sz w:val="24"/>
          <w:szCs w:val="24"/>
        </w:rPr>
        <w:t>ºC</w:t>
      </w:r>
    </w:p>
    <w:p w14:paraId="5CBC7996" w14:textId="4591571E" w:rsidR="009F4F76" w:rsidRPr="00624317" w:rsidRDefault="009F4F76" w:rsidP="00C8123A">
      <w:pPr>
        <w:spacing w:line="240" w:lineRule="auto"/>
        <w:rPr>
          <w:bCs/>
          <w:sz w:val="12"/>
          <w:szCs w:val="24"/>
        </w:rPr>
      </w:pPr>
    </w:p>
    <w:p w14:paraId="7F36B7A4" w14:textId="77777777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Propósitos del Espacio Curricular</w:t>
      </w:r>
    </w:p>
    <w:p w14:paraId="71300BDB" w14:textId="53A3A52A" w:rsidR="009F4F76" w:rsidRDefault="00D56332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Identificar los distintos tipos de fuerzas de acuerdo a las características del sistema</w:t>
      </w:r>
    </w:p>
    <w:p w14:paraId="70A3E4D8" w14:textId="77777777" w:rsidR="00D56332" w:rsidRDefault="00D56332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Resolver problemas de composición y descomposición de fuerzas aplicando los métodos gráficos y analíticos.</w:t>
      </w:r>
    </w:p>
    <w:p w14:paraId="2D56613A" w14:textId="77777777" w:rsidR="00A84554" w:rsidRDefault="00D56332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Utilizar la ecuación de momento de una fuerza para interpretar el concepto de equilibrio, mediante los métodos gráficos y analíticos</w:t>
      </w:r>
      <w:r w:rsidR="00A8455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E62E0EF" w14:textId="42E0451F" w:rsidR="00A84554" w:rsidRDefault="00A84554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Resolver problemas de pares de fuerzas.</w:t>
      </w:r>
    </w:p>
    <w:p w14:paraId="56633F7C" w14:textId="77777777" w:rsidR="00A84554" w:rsidRDefault="00A84554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Identificar y determinar las características geométricas de una sección en forma gráfica y analítica. </w:t>
      </w:r>
    </w:p>
    <w:p w14:paraId="3313E866" w14:textId="77777777" w:rsidR="00A84554" w:rsidRDefault="00A84554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Determinar en forma gráfica y analítica las reacciones de vínculo. </w:t>
      </w:r>
    </w:p>
    <w:p w14:paraId="48040C0E" w14:textId="774C3D80" w:rsidR="00D56332" w:rsidRPr="009F4F76" w:rsidRDefault="00A84554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Representar en forma gráfica y determinar analíticamente los diagramas de esfuerzos característicos de momento flector, esfuerzo de corte y esfuerzo normal.   </w:t>
      </w:r>
      <w:r w:rsidR="00D56332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7D19831" w14:textId="77777777" w:rsidR="00A84554" w:rsidRPr="00624317" w:rsidRDefault="00A84554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sz w:val="12"/>
          <w:szCs w:val="24"/>
        </w:rPr>
      </w:pPr>
    </w:p>
    <w:p w14:paraId="69C52C2E" w14:textId="77777777" w:rsidR="00B14A81" w:rsidRDefault="009F4F76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sz w:val="24"/>
          <w:szCs w:val="24"/>
        </w:rPr>
      </w:pPr>
      <w:r w:rsidRPr="009F4F76">
        <w:rPr>
          <w:rStyle w:val="Textoennegrita"/>
          <w:rFonts w:asciiTheme="majorHAnsi" w:hAnsiTheme="majorHAnsi" w:cstheme="majorHAnsi"/>
          <w:sz w:val="24"/>
          <w:szCs w:val="24"/>
        </w:rPr>
        <w:t xml:space="preserve">Itinerario Formativo: </w:t>
      </w:r>
    </w:p>
    <w:p w14:paraId="7B52885D" w14:textId="77777777" w:rsidR="002F59B4" w:rsidRDefault="00B14A81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 w:rsidRPr="00B14A8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Espacio</w:t>
      </w:r>
      <w:r w:rsidR="002F59B4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s</w:t>
      </w:r>
      <w:r w:rsidRPr="00B14A8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 curricular</w:t>
      </w:r>
      <w:r w:rsidR="002F59B4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es</w:t>
      </w:r>
      <w:r w:rsidRPr="00B14A8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 con quienes se articula</w:t>
      </w:r>
      <w:r w:rsidR="002F59B4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 verticalmente para lograr la integración de los contenidos y capacidades.</w:t>
      </w:r>
    </w:p>
    <w:p w14:paraId="3C3C982F" w14:textId="77777777" w:rsidR="002F59B4" w:rsidRDefault="002F59B4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Física, Matemática y Dibujo de 3º Año.</w:t>
      </w:r>
    </w:p>
    <w:p w14:paraId="2FC06F0C" w14:textId="7E012C19" w:rsidR="007E58D3" w:rsidRDefault="002F59B4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Resistencia de los Materiales (principalmente). Construcciones Metálicas y de Madera</w:t>
      </w:r>
      <w:r w:rsidR="007E58D3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, Proyecto I, de 5º Año</w:t>
      </w:r>
    </w:p>
    <w:p w14:paraId="3C7406B8" w14:textId="7A7E2BD4" w:rsidR="009F4F76" w:rsidRPr="001F6661" w:rsidRDefault="007E58D3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Diseño y Calculo de Estructuras, Proyecto II, TP de Cálculo de Estructuras de 6º, Estructuras </w:t>
      </w:r>
      <w:proofErr w:type="spellStart"/>
      <w:r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Sismorresistentes</w:t>
      </w:r>
      <w:proofErr w:type="spellEnd"/>
      <w:r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 y T.P de Estructuras </w:t>
      </w:r>
      <w:proofErr w:type="spellStart"/>
      <w:r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Sismoresistentes</w:t>
      </w:r>
      <w:proofErr w:type="spellEnd"/>
      <w:r w:rsidR="002F59B4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 y Proyecto Final de 7º  </w:t>
      </w:r>
      <w:r w:rsidR="009F4F76" w:rsidRPr="001F666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</w:p>
    <w:p w14:paraId="3EF02185" w14:textId="77777777" w:rsidR="00624317" w:rsidRPr="00624317" w:rsidRDefault="00624317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12"/>
          <w:szCs w:val="24"/>
          <w:lang w:val="es-ES_tradnl"/>
        </w:rPr>
      </w:pPr>
    </w:p>
    <w:p w14:paraId="609D00FA" w14:textId="2E48EE71" w:rsidR="009F4F76" w:rsidRDefault="007E58D3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Capacidades Generales y Específicas </w:t>
      </w:r>
    </w:p>
    <w:p w14:paraId="56B20A6B" w14:textId="3CFE193C" w:rsidR="007E58D3" w:rsidRDefault="007E58D3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Capacidades Generales </w:t>
      </w:r>
    </w:p>
    <w:p w14:paraId="4FFD3B4A" w14:textId="77777777" w:rsidR="00255EB1" w:rsidRPr="00255EB1" w:rsidRDefault="007E58D3" w:rsidP="007E58D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>Promover el estudio y la comprensión de las leyes de la Estática, que son las que fundamentan los procesos constructivos de la materia</w:t>
      </w:r>
      <w:r w:rsidR="00255EB1">
        <w:rPr>
          <w:rFonts w:asciiTheme="majorHAnsi" w:hAnsiTheme="majorHAnsi" w:cstheme="majorHAnsi"/>
          <w:sz w:val="24"/>
          <w:szCs w:val="24"/>
          <w:lang w:val="es-ES_tradnl"/>
        </w:rPr>
        <w:t>.</w:t>
      </w:r>
    </w:p>
    <w:p w14:paraId="06A31164" w14:textId="77777777" w:rsidR="00D51C5F" w:rsidRPr="00D51C5F" w:rsidRDefault="00255EB1" w:rsidP="007E58D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>Desarrollar capacidades para el análisis y resolución de situaciones que generen conflictos y son de interés social para el área de la construcción</w:t>
      </w:r>
      <w:r w:rsidR="00D51C5F">
        <w:rPr>
          <w:rFonts w:asciiTheme="majorHAnsi" w:hAnsiTheme="majorHAnsi" w:cstheme="majorHAnsi"/>
          <w:sz w:val="24"/>
          <w:szCs w:val="24"/>
          <w:lang w:val="es-ES_tradnl"/>
        </w:rPr>
        <w:t>.</w:t>
      </w:r>
    </w:p>
    <w:p w14:paraId="5D831A82" w14:textId="0A977072" w:rsidR="00D51C5F" w:rsidRPr="006528DC" w:rsidRDefault="00D51C5F" w:rsidP="007E58D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>Promover el desarrollo de actitudes y valores tales como el buen trato, la tolerancia, el respeto, el trabajo en equipo y la valoración crítica del conocimiento.</w:t>
      </w:r>
    </w:p>
    <w:p w14:paraId="6EC17D9C" w14:textId="6FE457A0" w:rsidR="006528DC" w:rsidRPr="006528DC" w:rsidRDefault="006528DC" w:rsidP="007E58D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>Reconocer las ventajas y desventajas del uso de procedimientos matemáticos y físicos, de acuerdo a diferentes situaciones y problemas.</w:t>
      </w:r>
    </w:p>
    <w:p w14:paraId="5CA6D620" w14:textId="77777777" w:rsidR="00624317" w:rsidRPr="00624317" w:rsidRDefault="006528DC" w:rsidP="007E58D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lastRenderedPageBreak/>
        <w:t xml:space="preserve">Conocer con anticipación de consecuencias deseadas y no deseadas de la implementación </w:t>
      </w:r>
      <w:r w:rsidR="00624317">
        <w:rPr>
          <w:rFonts w:asciiTheme="majorHAnsi" w:hAnsiTheme="majorHAnsi" w:cstheme="majorHAnsi"/>
          <w:sz w:val="24"/>
          <w:szCs w:val="24"/>
          <w:lang w:val="es-ES_tradnl"/>
        </w:rPr>
        <w:t>de distintas líneas de acción en la resolución de ejercicios y problemas.</w:t>
      </w:r>
    </w:p>
    <w:p w14:paraId="26027EC7" w14:textId="42F23BE3" w:rsidR="006528DC" w:rsidRPr="00D51C5F" w:rsidRDefault="00624317" w:rsidP="007E58D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 xml:space="preserve">Comprender la evaluación de la eficacia o no de los procedimientos en relación con los problemas que le dieron origen.  </w:t>
      </w:r>
    </w:p>
    <w:p w14:paraId="5B4B4C94" w14:textId="77777777" w:rsidR="00624317" w:rsidRDefault="00624317" w:rsidP="009F4F7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14:paraId="43C71C57" w14:textId="70455132" w:rsidR="009F4F76" w:rsidRPr="009F4F76" w:rsidRDefault="009F4F76" w:rsidP="009F4F7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Contenidos</w:t>
      </w:r>
    </w:p>
    <w:p w14:paraId="56A02C1B" w14:textId="72A6FA01" w:rsidR="00A215BE" w:rsidRDefault="00D41D26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FUERZAS</w:t>
      </w:r>
    </w:p>
    <w:p w14:paraId="4ABD9B66" w14:textId="77777777" w:rsidR="00D41D26" w:rsidRDefault="00A215BE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Composición y descomposición de fuerzas en el plano. Forma gráfica y analítica. Momento estático de fuerzas. Determinación del momento de un sistema de fuerzas en forma gráfica y analítica.</w:t>
      </w:r>
    </w:p>
    <w:p w14:paraId="1C76ECBE" w14:textId="77777777" w:rsidR="00D41D26" w:rsidRPr="00D41D26" w:rsidRDefault="00D41D26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41D26">
        <w:rPr>
          <w:rFonts w:asciiTheme="majorHAnsi" w:hAnsiTheme="majorHAnsi" w:cstheme="majorHAnsi"/>
          <w:b/>
          <w:sz w:val="24"/>
          <w:szCs w:val="24"/>
        </w:rPr>
        <w:t>VINCULOS</w:t>
      </w:r>
    </w:p>
    <w:p w14:paraId="6E42DBA1" w14:textId="77777777" w:rsidR="007A0339" w:rsidRDefault="00D41D2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Reacciones de vínculo en sistemas isostáticos. Ecuaciones fundamentales de la Estática. Vigas isostáticas: simplemente apoyadas, vigas empotradas.    </w:t>
      </w:r>
      <w:r w:rsidR="00A215B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F3B14D3" w14:textId="77777777" w:rsidR="007A0339" w:rsidRDefault="007A0339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GEOMETRIA DE LAS MASAS</w:t>
      </w:r>
    </w:p>
    <w:p w14:paraId="185C6523" w14:textId="77777777" w:rsidR="00C64532" w:rsidRDefault="00C64532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Masa. Peso. Centro de Gravedad y Baricentro Geométrico o de Masas. Determinación del centro de masas en forma analítica de figuras básicas. </w:t>
      </w:r>
    </w:p>
    <w:p w14:paraId="2762F03B" w14:textId="77777777" w:rsidR="00C64532" w:rsidRDefault="00C64532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DIAGRAMA DE ESFUERZOS CARACTERISTICOS </w:t>
      </w:r>
    </w:p>
    <w:p w14:paraId="1FAFF070" w14:textId="7349E8CB" w:rsidR="00A215BE" w:rsidRPr="00A215BE" w:rsidRDefault="00C64532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Solicitaciones de momento flector, esfuerzo de corte, esfuerzo normal</w:t>
      </w:r>
      <w:r w:rsidR="00970E88">
        <w:rPr>
          <w:rFonts w:asciiTheme="majorHAnsi" w:hAnsiTheme="majorHAnsi" w:cstheme="majorHAnsi"/>
          <w:sz w:val="24"/>
          <w:szCs w:val="24"/>
        </w:rPr>
        <w:t xml:space="preserve"> en vigas isostáticas. Representación de diagramas. Trabajos prácticos sobre diagramas característicos en vigas isostáticas.  </w:t>
      </w: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A215B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CA7F18" w14:textId="77777777" w:rsidR="00E17B74" w:rsidRDefault="00E17B74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AD8453A" w14:textId="6B338036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Metodología de Enseñanza</w:t>
      </w:r>
    </w:p>
    <w:p w14:paraId="1A29F6ED" w14:textId="099A0A2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>Utilización de Plataforma Nodos, aprendizaje basado en proyectos ABP, aula invertida.</w:t>
      </w:r>
    </w:p>
    <w:p w14:paraId="1CE188EE" w14:textId="7777777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E17B74">
        <w:rPr>
          <w:rFonts w:asciiTheme="majorHAnsi" w:hAnsiTheme="majorHAnsi" w:cstheme="majorHAnsi"/>
          <w:b/>
          <w:sz w:val="24"/>
          <w:szCs w:val="24"/>
          <w:lang w:val="es-ES_tradnl"/>
        </w:rPr>
        <w:t>Estrategias de Evaluación</w:t>
      </w:r>
      <w:r>
        <w:rPr>
          <w:rFonts w:asciiTheme="majorHAnsi" w:hAnsiTheme="majorHAnsi" w:cstheme="majorHAnsi"/>
          <w:b/>
          <w:sz w:val="24"/>
          <w:szCs w:val="24"/>
          <w:lang w:val="es-ES_tradnl"/>
        </w:rPr>
        <w:t>:</w:t>
      </w:r>
    </w:p>
    <w:p w14:paraId="2EF76DA8" w14:textId="7777777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>Evaluación formativa, devoluciones y retroalimentaciones del proceso de aprendizaje.</w:t>
      </w:r>
    </w:p>
    <w:p w14:paraId="053C3ACF" w14:textId="7777777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b/>
          <w:sz w:val="24"/>
          <w:szCs w:val="24"/>
          <w:lang w:val="es-ES_tradnl"/>
        </w:rPr>
        <w:t>Recursos:</w:t>
      </w:r>
    </w:p>
    <w:p w14:paraId="286BD775" w14:textId="6E9F2AA2" w:rsidR="00E17B74" w:rsidRP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>
        <w:rPr>
          <w:rFonts w:asciiTheme="majorHAnsi" w:hAnsiTheme="majorHAnsi" w:cstheme="majorHAnsi"/>
          <w:sz w:val="24"/>
          <w:szCs w:val="24"/>
          <w:lang w:val="es-ES_tradnl"/>
        </w:rPr>
        <w:t xml:space="preserve">Recursos tecnológicos, documentos, textos, bibliografía, videos, etc.   </w:t>
      </w:r>
      <w:r w:rsidRPr="00E17B74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</w:t>
      </w:r>
    </w:p>
    <w:p w14:paraId="38E82AB6" w14:textId="7777777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AAE2032" w14:textId="77777777" w:rsidR="00C26955" w:rsidRDefault="00C2695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55066F94" w14:textId="14401D3B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UNIDAD I: FUERZAS</w:t>
      </w:r>
    </w:p>
    <w:p w14:paraId="09811C5B" w14:textId="5700D003" w:rsidR="00E17B74" w:rsidRDefault="00C26955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Composición y descomposición de fuerzas en el plano</w:t>
      </w:r>
      <w:r w:rsidR="00E17B74">
        <w:rPr>
          <w:rFonts w:asciiTheme="majorHAnsi" w:hAnsiTheme="majorHAnsi" w:cstheme="majorHAnsi"/>
          <w:sz w:val="24"/>
          <w:szCs w:val="24"/>
        </w:rPr>
        <w:t>. Forma gráfica y analítica. Momento estático de fuerzas. Determinación del momento de un sistema de fuerzas en forma gráfica y analítica.</w:t>
      </w:r>
    </w:p>
    <w:p w14:paraId="287175F4" w14:textId="20B6D725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168781E" w14:textId="7E3C06BA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UNIDAD II: VÍNCULOS</w:t>
      </w:r>
    </w:p>
    <w:p w14:paraId="289393BB" w14:textId="443AD8FF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Reacciones de vínculos en un sistema isostático. Ecuaciones fundamentales de la Estática. Vigas isostáticas, simplemente apoyadas, vigas empotradas.</w:t>
      </w:r>
      <w:r w:rsidR="00254A7D">
        <w:rPr>
          <w:rFonts w:asciiTheme="majorHAnsi" w:hAnsiTheme="majorHAnsi" w:cstheme="majorHAnsi"/>
          <w:sz w:val="24"/>
          <w:szCs w:val="24"/>
        </w:rPr>
        <w:t xml:space="preserve"> Geometría de las masas. Centro de Gravedad y Baricentro geométrico o de Masas. Determinación del Centro de Masa</w:t>
      </w:r>
      <w:bookmarkStart w:id="0" w:name="_GoBack"/>
      <w:bookmarkEnd w:id="0"/>
    </w:p>
    <w:p w14:paraId="02F69479" w14:textId="7777777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FDB1437" w14:textId="1DE3CD03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17B74">
        <w:rPr>
          <w:rFonts w:asciiTheme="majorHAnsi" w:hAnsiTheme="majorHAnsi" w:cstheme="majorHAnsi"/>
          <w:b/>
          <w:sz w:val="24"/>
          <w:szCs w:val="24"/>
        </w:rPr>
        <w:t xml:space="preserve">UNIDAD III: DIAGRAMAS DE ESFUERZOS CARACTERÍSTICOS </w:t>
      </w:r>
    </w:p>
    <w:p w14:paraId="680F818A" w14:textId="77777777" w:rsidR="0055508E" w:rsidRDefault="008D4B18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Solicitaciones de momento flector</w:t>
      </w:r>
      <w:r w:rsidR="0055508E">
        <w:rPr>
          <w:rFonts w:asciiTheme="majorHAnsi" w:hAnsiTheme="majorHAnsi" w:cstheme="majorHAnsi"/>
          <w:sz w:val="24"/>
          <w:szCs w:val="24"/>
        </w:rPr>
        <w:t>, esfuerzo de corte, esfuerzo normal en vigas isostáticas. Representación de diagramas característicos. Trabajos prácticos sobre diagramas característicos en vigas isostáticas.</w:t>
      </w:r>
    </w:p>
    <w:p w14:paraId="59C468BC" w14:textId="77777777" w:rsidR="0055508E" w:rsidRDefault="0055508E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73CB1C6" w14:textId="21746024" w:rsidR="008D4B18" w:rsidRPr="008D4B18" w:rsidRDefault="0055508E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Modalidad de Examen: Oral y Escrita </w:t>
      </w:r>
      <w:r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6379604F" w14:textId="1EB67A07" w:rsidR="00E17B74" w:rsidRDefault="00E17B74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2A644F" w14:textId="4CBF56FF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Bibliografía</w:t>
      </w:r>
    </w:p>
    <w:p w14:paraId="3D93A466" w14:textId="77777777" w:rsidR="00FC2A37" w:rsidRDefault="00FC2A37" w:rsidP="009F4F76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Avanicini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Noceti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Ibañez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(2010). La Estática en la vida cotidiana Ministerio de Educación de la Nación </w:t>
      </w:r>
    </w:p>
    <w:p w14:paraId="3533FA1B" w14:textId="77777777" w:rsidR="00FC2A37" w:rsidRDefault="00FC2A37" w:rsidP="009F4F76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Carrizo Vita (1992) Estática y Resistencia de Materiales EFU San Juan </w:t>
      </w:r>
    </w:p>
    <w:p w14:paraId="2CC3C0DD" w14:textId="77777777" w:rsidR="00FC2A37" w:rsidRDefault="00FC2A37" w:rsidP="00FC2A37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Código de Edificación de la Provincia de San juan. </w:t>
      </w:r>
    </w:p>
    <w:p w14:paraId="3B5FFEA4" w14:textId="77777777" w:rsidR="00FC2A37" w:rsidRDefault="00FC2A37" w:rsidP="00FC2A37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Fliess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, Enrique (1970) Estabilidad I Ed. </w:t>
      </w: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Kapeluz</w:t>
      </w:r>
      <w:proofErr w:type="spellEnd"/>
    </w:p>
    <w:p w14:paraId="4D409DD4" w14:textId="77777777" w:rsidR="00FC2A37" w:rsidRDefault="00FC2A37" w:rsidP="00FC2A37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Meoli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, Humberto (1976). Lección de Estática Gráfica Ed. </w:t>
      </w: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Nigar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.</w:t>
      </w:r>
    </w:p>
    <w:p w14:paraId="03BFCBF0" w14:textId="77777777" w:rsidR="00FC2A37" w:rsidRDefault="00FC2A37" w:rsidP="00FC2A37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Normas CIRSOC 101-102-103-107. Instituto Nacional de Prevención Sísmica </w:t>
      </w:r>
    </w:p>
    <w:p w14:paraId="73C7FBC0" w14:textId="14D40BDB" w:rsidR="009F4F76" w:rsidRPr="009F4F76" w:rsidRDefault="00FC2A37" w:rsidP="00FC2A37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Raffo</w:t>
      </w:r>
      <w:proofErr w:type="spellEnd"/>
      <w:r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(1981) Estática y Resistencia de Materiales Ed. Alsina  </w:t>
      </w:r>
    </w:p>
    <w:p w14:paraId="7AE86EAE" w14:textId="25D7804A"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730E681" w14:textId="77777777" w:rsidR="00FC2A37" w:rsidRDefault="00FC2A37" w:rsidP="00FC2A37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20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0BA494AB" w14:textId="77777777" w:rsidR="00FC2A37" w:rsidRDefault="00FC2A37" w:rsidP="00FC2A37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20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452EE8E2" w14:textId="2A07E338" w:rsidR="00FC2A37" w:rsidRDefault="00FC2A37" w:rsidP="00FC2A37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20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------------------------------</w:t>
      </w:r>
    </w:p>
    <w:p w14:paraId="64C97714" w14:textId="77777777" w:rsidR="00FC2A37" w:rsidRDefault="00FC2A37" w:rsidP="00FC2A37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204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ED8E72A" w14:textId="7A6DE3CF" w:rsidR="00FC2A37" w:rsidRDefault="00FC2A37" w:rsidP="00FC2A37">
      <w:pPr>
        <w:widowControl w:val="0"/>
        <w:pBdr>
          <w:left w:val="nil"/>
          <w:bottom w:val="nil"/>
          <w:right w:val="nil"/>
          <w:between w:val="nil"/>
        </w:pBdr>
        <w:spacing w:line="240" w:lineRule="auto"/>
        <w:ind w:right="204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Ing. Manrique Mauricio </w:t>
      </w:r>
    </w:p>
    <w:sectPr w:rsidR="00FC2A37" w:rsidSect="003B082E">
      <w:headerReference w:type="default" r:id="rId9"/>
      <w:footerReference w:type="default" r:id="rId10"/>
      <w:footerReference w:type="first" r:id="rId11"/>
      <w:pgSz w:w="11900" w:h="16840"/>
      <w:pgMar w:top="642" w:right="1206" w:bottom="995" w:left="139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97851" w14:textId="77777777" w:rsidR="001123DC" w:rsidRDefault="001123DC" w:rsidP="00C44158">
      <w:pPr>
        <w:spacing w:line="240" w:lineRule="auto"/>
      </w:pPr>
      <w:r>
        <w:separator/>
      </w:r>
    </w:p>
  </w:endnote>
  <w:endnote w:type="continuationSeparator" w:id="0">
    <w:p w14:paraId="22E3902E" w14:textId="77777777" w:rsidR="001123DC" w:rsidRDefault="001123DC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566"/>
      <w:docPartObj>
        <w:docPartGallery w:val="Page Numbers (Bottom of Page)"/>
        <w:docPartUnique/>
      </w:docPartObj>
    </w:sdtPr>
    <w:sdtEndPr/>
    <w:sdtContent>
      <w:p w14:paraId="0D41811A" w14:textId="23E1D521" w:rsidR="009272AC" w:rsidRDefault="00927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A7D" w:rsidRPr="00254A7D">
          <w:rPr>
            <w:noProof/>
            <w:lang w:val="es-ES"/>
          </w:rPr>
          <w:t>4</w:t>
        </w:r>
        <w:r>
          <w:fldChar w:fldCharType="end"/>
        </w:r>
      </w:p>
    </w:sdtContent>
  </w:sdt>
  <w:p w14:paraId="1BB43318" w14:textId="77777777" w:rsidR="009272AC" w:rsidRDefault="00927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3C6D" w14:textId="77777777" w:rsidR="00D07B9B" w:rsidRDefault="00D07B9B">
    <w:pPr>
      <w:pStyle w:val="Piedepgina"/>
    </w:pPr>
  </w:p>
  <w:p w14:paraId="21B5DCB8" w14:textId="77777777"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D83E1" w14:textId="77777777" w:rsidR="001123DC" w:rsidRDefault="001123DC" w:rsidP="00C44158">
      <w:pPr>
        <w:spacing w:line="240" w:lineRule="auto"/>
      </w:pPr>
      <w:r>
        <w:separator/>
      </w:r>
    </w:p>
  </w:footnote>
  <w:footnote w:type="continuationSeparator" w:id="0">
    <w:p w14:paraId="2C906646" w14:textId="77777777" w:rsidR="001123DC" w:rsidRDefault="001123DC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7C28" w14:textId="77777777" w:rsidR="00C44158" w:rsidRDefault="00C44158">
    <w:pPr>
      <w:pStyle w:val="Encabezado"/>
    </w:pPr>
  </w:p>
  <w:p w14:paraId="64570B08" w14:textId="77777777"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14:paraId="67268D02" w14:textId="276447C6" w:rsidR="001D7807" w:rsidRPr="00D07B9B" w:rsidRDefault="001D7807" w:rsidP="001D780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rFonts w:asciiTheme="majorHAnsi" w:hAnsiTheme="majorHAnsi"/>
        <w:color w:val="000000"/>
        <w:sz w:val="24"/>
        <w:szCs w:val="24"/>
      </w:rPr>
    </w:pPr>
    <w:r>
      <w:rPr>
        <w:rFonts w:asciiTheme="majorHAnsi" w:hAnsiTheme="majorHAnsi"/>
        <w:color w:val="000000"/>
        <w:sz w:val="24"/>
        <w:szCs w:val="24"/>
      </w:rPr>
      <w:t>”202</w:t>
    </w:r>
    <w:r w:rsidR="00A16554">
      <w:rPr>
        <w:rFonts w:asciiTheme="majorHAnsi" w:hAnsiTheme="majorHAnsi"/>
        <w:color w:val="000000"/>
        <w:sz w:val="24"/>
        <w:szCs w:val="24"/>
      </w:rPr>
      <w:t>4</w:t>
    </w:r>
    <w:r>
      <w:rPr>
        <w:rFonts w:asciiTheme="majorHAnsi" w:hAnsiTheme="majorHAnsi"/>
        <w:color w:val="000000"/>
        <w:sz w:val="24"/>
        <w:szCs w:val="24"/>
      </w:rPr>
      <w:t xml:space="preserve"> – Año del 40° Aniversario de la Democracia Ininterrumpida de la República Argentina</w:t>
    </w:r>
    <w:r w:rsidRPr="00D07B9B">
      <w:rPr>
        <w:rFonts w:asciiTheme="majorHAnsi" w:hAnsiTheme="majorHAnsi"/>
        <w:color w:val="000000"/>
        <w:sz w:val="24"/>
        <w:szCs w:val="24"/>
      </w:rPr>
      <w:t>”</w:t>
    </w:r>
  </w:p>
  <w:p w14:paraId="00BBF388" w14:textId="2314C14B" w:rsidR="00C44158" w:rsidRDefault="009A5C4A" w:rsidP="004D144B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</w:pPr>
    <w:r>
      <w:rPr>
        <w:noProof/>
        <w:lang w:val="en-US" w:eastAsia="en-US"/>
      </w:rPr>
      <w:drawing>
        <wp:anchor distT="19050" distB="19050" distL="19050" distR="19050" simplePos="0" relativeHeight="251659264" behindDoc="0" locked="0" layoutInCell="1" hidden="0" allowOverlap="1" wp14:anchorId="604231A7" wp14:editId="6677B7D8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9050" distB="19050" distL="19050" distR="19050" simplePos="0" relativeHeight="251660288" behindDoc="0" locked="0" layoutInCell="1" hidden="0" allowOverlap="1" wp14:anchorId="19D4D40E" wp14:editId="14D7D6DC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2B75">
      <w:t>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991"/>
    <w:multiLevelType w:val="hybridMultilevel"/>
    <w:tmpl w:val="FE6405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11B"/>
    <w:multiLevelType w:val="hybridMultilevel"/>
    <w:tmpl w:val="38EC0D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10C5"/>
    <w:multiLevelType w:val="hybridMultilevel"/>
    <w:tmpl w:val="2948371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D71630"/>
    <w:multiLevelType w:val="hybridMultilevel"/>
    <w:tmpl w:val="BB9CF1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075B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7398"/>
    <w:multiLevelType w:val="hybridMultilevel"/>
    <w:tmpl w:val="92D0A7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EA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16F418">
      <w:numFmt w:val="bullet"/>
      <w:lvlText w:val="-"/>
      <w:lvlJc w:val="left"/>
      <w:pPr>
        <w:ind w:left="2505" w:hanging="705"/>
      </w:pPr>
      <w:rPr>
        <w:rFonts w:ascii="Calibri" w:eastAsia="Times New Roman" w:hAnsi="Calibri" w:cs="Times New Roman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597"/>
    <w:multiLevelType w:val="hybridMultilevel"/>
    <w:tmpl w:val="CBDE795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CB0172"/>
    <w:multiLevelType w:val="hybridMultilevel"/>
    <w:tmpl w:val="3C52A330"/>
    <w:lvl w:ilvl="0" w:tplc="04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AE661F"/>
    <w:multiLevelType w:val="hybridMultilevel"/>
    <w:tmpl w:val="F92CA5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CEA"/>
    <w:multiLevelType w:val="hybridMultilevel"/>
    <w:tmpl w:val="74A2D6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A6C9E"/>
    <w:multiLevelType w:val="hybridMultilevel"/>
    <w:tmpl w:val="7E921A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F7E3B"/>
    <w:multiLevelType w:val="hybridMultilevel"/>
    <w:tmpl w:val="BF88535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611E"/>
    <w:multiLevelType w:val="hybridMultilevel"/>
    <w:tmpl w:val="F86E309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262F5"/>
    <w:multiLevelType w:val="hybridMultilevel"/>
    <w:tmpl w:val="26085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63D1"/>
    <w:multiLevelType w:val="hybridMultilevel"/>
    <w:tmpl w:val="3F8415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611D0"/>
    <w:multiLevelType w:val="hybridMultilevel"/>
    <w:tmpl w:val="033EB2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4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4A"/>
    <w:rsid w:val="000113A6"/>
    <w:rsid w:val="000F1A0A"/>
    <w:rsid w:val="000F484A"/>
    <w:rsid w:val="001123DC"/>
    <w:rsid w:val="001B2E59"/>
    <w:rsid w:val="001D7807"/>
    <w:rsid w:val="001F6661"/>
    <w:rsid w:val="002138B8"/>
    <w:rsid w:val="00224F0F"/>
    <w:rsid w:val="00254A7D"/>
    <w:rsid w:val="00255EB1"/>
    <w:rsid w:val="002F59B4"/>
    <w:rsid w:val="0031575E"/>
    <w:rsid w:val="0032547B"/>
    <w:rsid w:val="0033122C"/>
    <w:rsid w:val="003B082E"/>
    <w:rsid w:val="00402717"/>
    <w:rsid w:val="00415B6A"/>
    <w:rsid w:val="00424FA2"/>
    <w:rsid w:val="004258C9"/>
    <w:rsid w:val="00445BFD"/>
    <w:rsid w:val="004C1891"/>
    <w:rsid w:val="004D144B"/>
    <w:rsid w:val="0055508E"/>
    <w:rsid w:val="005633D7"/>
    <w:rsid w:val="00602B75"/>
    <w:rsid w:val="00624317"/>
    <w:rsid w:val="006528DC"/>
    <w:rsid w:val="00680385"/>
    <w:rsid w:val="00686193"/>
    <w:rsid w:val="007A0339"/>
    <w:rsid w:val="007E58D3"/>
    <w:rsid w:val="0082022B"/>
    <w:rsid w:val="008D4B18"/>
    <w:rsid w:val="0090057C"/>
    <w:rsid w:val="00905F15"/>
    <w:rsid w:val="009272AC"/>
    <w:rsid w:val="00970E88"/>
    <w:rsid w:val="009A5C4A"/>
    <w:rsid w:val="009F4F76"/>
    <w:rsid w:val="00A16554"/>
    <w:rsid w:val="00A215BE"/>
    <w:rsid w:val="00A76BA5"/>
    <w:rsid w:val="00A84554"/>
    <w:rsid w:val="00B14A81"/>
    <w:rsid w:val="00B218CA"/>
    <w:rsid w:val="00B34AF2"/>
    <w:rsid w:val="00BC65AF"/>
    <w:rsid w:val="00BF700C"/>
    <w:rsid w:val="00C26955"/>
    <w:rsid w:val="00C44158"/>
    <w:rsid w:val="00C64532"/>
    <w:rsid w:val="00C8123A"/>
    <w:rsid w:val="00C875A6"/>
    <w:rsid w:val="00D07B9B"/>
    <w:rsid w:val="00D14F1A"/>
    <w:rsid w:val="00D41D26"/>
    <w:rsid w:val="00D51C5F"/>
    <w:rsid w:val="00D56332"/>
    <w:rsid w:val="00D83280"/>
    <w:rsid w:val="00E17B74"/>
    <w:rsid w:val="00E26A77"/>
    <w:rsid w:val="00E738E8"/>
    <w:rsid w:val="00FC2A37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C5CC1"/>
  <w15:docId w15:val="{5DC9C027-2DFC-44A1-B230-E4060038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qFormat/>
    <w:rsid w:val="00C8123A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styleId="Textoennegrita">
    <w:name w:val="Strong"/>
    <w:uiPriority w:val="22"/>
    <w:qFormat/>
    <w:rsid w:val="00C8123A"/>
    <w:rPr>
      <w:rFonts w:cs="Times New Roman"/>
      <w:b/>
    </w:rPr>
  </w:style>
  <w:style w:type="character" w:customStyle="1" w:styleId="PrrafodelistaCar">
    <w:name w:val="Párrafo de lista Car"/>
    <w:link w:val="Prrafodelista"/>
    <w:uiPriority w:val="99"/>
    <w:locked/>
    <w:rsid w:val="00C812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25</cp:revision>
  <dcterms:created xsi:type="dcterms:W3CDTF">2024-04-13T13:06:00Z</dcterms:created>
  <dcterms:modified xsi:type="dcterms:W3CDTF">2024-05-30T13:40:00Z</dcterms:modified>
</cp:coreProperties>
</file>