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C96" w:rsidRPr="00C6637B" w:rsidRDefault="00A51C96">
      <w:pPr>
        <w:rPr>
          <w:rFonts w:ascii="Aharoni" w:hAnsi="Aharoni" w:cs="Aharoni" w:hint="cs"/>
          <w:b/>
          <w:bCs/>
          <w:sz w:val="28"/>
          <w:szCs w:val="28"/>
          <w:lang w:val="es-US"/>
        </w:rPr>
      </w:pPr>
      <w:r w:rsidRPr="00C6637B">
        <w:rPr>
          <w:rFonts w:ascii="Aharoni" w:hAnsi="Aharoni" w:cs="Aharoni" w:hint="cs"/>
          <w:b/>
          <w:bCs/>
          <w:sz w:val="28"/>
          <w:szCs w:val="28"/>
          <w:lang w:val="es-US"/>
        </w:rPr>
        <w:t xml:space="preserve">Colegio Santa Rosa de Lima </w:t>
      </w:r>
    </w:p>
    <w:p w:rsidR="00A51C96" w:rsidRPr="00C6637B" w:rsidRDefault="00A51C96">
      <w:pPr>
        <w:rPr>
          <w:rFonts w:ascii="Aharoni" w:hAnsi="Aharoni" w:cs="Aharoni" w:hint="cs"/>
          <w:b/>
          <w:bCs/>
          <w:sz w:val="28"/>
          <w:szCs w:val="28"/>
        </w:rPr>
      </w:pPr>
    </w:p>
    <w:p w:rsidR="00A51C96" w:rsidRPr="00C6637B" w:rsidRDefault="00A51C96">
      <w:pPr>
        <w:rPr>
          <w:rFonts w:ascii="Aharoni" w:hAnsi="Aharoni" w:cs="Aharoni" w:hint="cs"/>
          <w:b/>
          <w:bCs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>Trabajo Prác</w:t>
      </w:r>
      <w:r w:rsidR="004C244D" w:rsidRPr="00C6637B">
        <w:rPr>
          <w:rFonts w:ascii="Aharoni" w:hAnsi="Aharoni" w:cs="Aharoni" w:hint="cs"/>
          <w:b/>
          <w:bCs/>
          <w:sz w:val="28"/>
          <w:szCs w:val="28"/>
        </w:rPr>
        <w:t>ti</w:t>
      </w:r>
      <w:r w:rsidRPr="00C6637B">
        <w:rPr>
          <w:rFonts w:ascii="Aharoni" w:hAnsi="Aharoni" w:cs="Aharoni" w:hint="cs"/>
          <w:b/>
          <w:bCs/>
          <w:sz w:val="28"/>
          <w:szCs w:val="28"/>
        </w:rPr>
        <w:t>co de Economía Social</w:t>
      </w:r>
    </w:p>
    <w:p w:rsidR="00A51C96" w:rsidRPr="00C6637B" w:rsidRDefault="00A51C96">
      <w:pPr>
        <w:rPr>
          <w:rFonts w:ascii="Aharoni" w:hAnsi="Aharoni" w:cs="Aharoni" w:hint="cs"/>
          <w:b/>
          <w:bCs/>
          <w:sz w:val="28"/>
          <w:szCs w:val="28"/>
        </w:rPr>
      </w:pPr>
    </w:p>
    <w:p w:rsidR="00A51C96" w:rsidRPr="00C6637B" w:rsidRDefault="00A51C96">
      <w:pPr>
        <w:rPr>
          <w:rFonts w:ascii="Aharoni" w:hAnsi="Aharoni" w:cs="Aharoni" w:hint="cs"/>
          <w:b/>
          <w:bCs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>Tema: Socialismo Utópico 6 Año A</w:t>
      </w:r>
    </w:p>
    <w:p w:rsidR="00A51C96" w:rsidRPr="00C6637B" w:rsidRDefault="00A51C96">
      <w:pPr>
        <w:rPr>
          <w:rFonts w:ascii="Aharoni" w:hAnsi="Aharoni" w:cs="Aharoni" w:hint="cs"/>
          <w:b/>
          <w:bCs/>
          <w:sz w:val="28"/>
          <w:szCs w:val="28"/>
        </w:rPr>
      </w:pPr>
    </w:p>
    <w:p w:rsidR="004C244D" w:rsidRPr="00C6637B" w:rsidRDefault="00A51C96">
      <w:pPr>
        <w:rPr>
          <w:rFonts w:ascii="Aharoni" w:hAnsi="Aharoni" w:cs="Aharoni" w:hint="cs"/>
          <w:b/>
          <w:bCs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>Nombre y Apellido:</w:t>
      </w:r>
      <w:r w:rsidR="004C244D" w:rsidRPr="00C6637B">
        <w:rPr>
          <w:rFonts w:ascii="Aharoni" w:hAnsi="Aharoni" w:cs="Aharoni" w:hint="cs"/>
          <w:b/>
          <w:bCs/>
          <w:sz w:val="28"/>
          <w:szCs w:val="28"/>
        </w:rPr>
        <w:t xml:space="preserve"> Tomas Martin y Gonzalo Quiroga</w:t>
      </w:r>
    </w:p>
    <w:p w:rsidR="008922C8" w:rsidRPr="00C6637B" w:rsidRDefault="008922C8">
      <w:pPr>
        <w:rPr>
          <w:rFonts w:ascii="Aharoni" w:hAnsi="Aharoni" w:cs="Aharoni" w:hint="cs"/>
          <w:b/>
          <w:bCs/>
          <w:sz w:val="28"/>
          <w:szCs w:val="28"/>
        </w:rPr>
      </w:pPr>
    </w:p>
    <w:p w:rsidR="005D1F05" w:rsidRPr="00C6637B" w:rsidRDefault="00A51C96">
      <w:pPr>
        <w:rPr>
          <w:rFonts w:ascii="Aharoni" w:hAnsi="Aharoni" w:cs="Aharoni" w:hint="cs"/>
          <w:b/>
          <w:bCs/>
          <w:sz w:val="28"/>
          <w:szCs w:val="28"/>
        </w:rPr>
      </w:pPr>
      <w:r w:rsidRPr="00C6637B">
        <w:rPr>
          <w:rFonts w:ascii="Aharoni" w:hAnsi="Aharoni" w:cs="Aharoni" w:hint="cs"/>
          <w:b/>
          <w:bCs/>
          <w:sz w:val="28"/>
          <w:szCs w:val="28"/>
        </w:rPr>
        <w:t xml:space="preserve"> Fecha: </w:t>
      </w:r>
      <w:r w:rsidR="008922C8" w:rsidRPr="00C6637B">
        <w:rPr>
          <w:rFonts w:ascii="Aharoni" w:hAnsi="Aharoni" w:cs="Aharoni" w:hint="cs"/>
          <w:b/>
          <w:bCs/>
          <w:sz w:val="28"/>
          <w:szCs w:val="28"/>
        </w:rPr>
        <w:t>10/06</w:t>
      </w:r>
    </w:p>
    <w:p w:rsidR="005D1F05" w:rsidRDefault="005D1F05"/>
    <w:p w:rsidR="00814209" w:rsidRPr="00B644B3" w:rsidRDefault="00814209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1) ¿Qué es el socialismo utópico y cómo surgió?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El socialismo utópico es una corriente de pensamiento socialista que surgió en los primeros años del siglo XIX, antes de la aparición del socialismo científico de Karl Marx y Friedrich Engels. Se caracteriza por la creación de ideales y modelos de sociedad perfecta, basados en principios de justicia, igualdad y cooperación. Los socialistas utópicos propusieron diversas formas de organización social y económica que, según ellos, superarían las desigualdades y problemas del capitalismo.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El término "utópico" se utiliza para describir estas ideas porque se basan en la concepción de comunidades ideales, muchas veces sin una base práctica sólida sobre cómo alcanzarlas.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2) ¿Quiénes son los representantes del socialismo utópico? ¿Qué ideas tenía cada uno?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Entre los principales representantes del socialismo utópico se encuentran: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814209">
      <w:pPr>
        <w:pStyle w:val="Prrafodelista"/>
        <w:rPr>
          <w:rFonts w:ascii="Arial" w:hAnsi="Arial" w:cs="Arial"/>
        </w:rPr>
      </w:pPr>
      <w:r w:rsidRPr="00B644B3">
        <w:rPr>
          <w:rFonts w:ascii="Arial" w:hAnsi="Arial" w:cs="Arial"/>
        </w:rPr>
        <w:t>Henri de Saint-</w:t>
      </w:r>
      <w:proofErr w:type="spellStart"/>
      <w:r w:rsidRPr="00B644B3">
        <w:rPr>
          <w:rFonts w:ascii="Arial" w:hAnsi="Arial" w:cs="Arial"/>
        </w:rPr>
        <w:t>Simon</w:t>
      </w:r>
      <w:proofErr w:type="spellEnd"/>
      <w:r w:rsidRPr="00B644B3">
        <w:rPr>
          <w:rFonts w:ascii="Arial" w:hAnsi="Arial" w:cs="Arial"/>
        </w:rPr>
        <w:t xml:space="preserve"> (1760-1825): Creía en la creación de una sociedad industrial administrada por científicos, industriales y artistas en lugar de la nobleza y el clero. Propuso una economía planificada y el progreso a través del desarrollo industrial y científico.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7D7632">
      <w:pPr>
        <w:pStyle w:val="Prrafodelista"/>
        <w:rPr>
          <w:rFonts w:ascii="Arial" w:hAnsi="Arial" w:cs="Arial"/>
        </w:rPr>
      </w:pPr>
      <w:r w:rsidRPr="00B644B3">
        <w:rPr>
          <w:rFonts w:ascii="Arial" w:hAnsi="Arial" w:cs="Arial"/>
        </w:rPr>
        <w:t>Charles Fourier (1772-1837): Propuso la creación de comunidades llamadas falansterios, donde las personas vivirían y trabajarían en armonía, compartiendo los beneficios de su labor. Fourier imaginaba una sociedad organizada en pequeñas unidades autosuficientes.</w:t>
      </w:r>
    </w:p>
    <w:p w:rsidR="005D1F05" w:rsidRPr="00B644B3" w:rsidRDefault="005D1F05" w:rsidP="005D1F05">
      <w:pPr>
        <w:pStyle w:val="Prrafodelista"/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7D7632">
      <w:pPr>
        <w:pStyle w:val="Prrafodelista"/>
        <w:rPr>
          <w:rFonts w:ascii="Arial" w:hAnsi="Arial" w:cs="Arial"/>
        </w:rPr>
      </w:pPr>
      <w:r w:rsidRPr="00B644B3">
        <w:rPr>
          <w:rFonts w:ascii="Arial" w:hAnsi="Arial" w:cs="Arial"/>
        </w:rPr>
        <w:t>Robert Owen (1771-1858)</w:t>
      </w:r>
      <w:r w:rsidR="007D7632" w:rsidRPr="00B644B3">
        <w:rPr>
          <w:rFonts w:ascii="Arial" w:hAnsi="Arial" w:cs="Arial"/>
        </w:rPr>
        <w:t>:</w:t>
      </w:r>
      <w:r w:rsidRPr="00B644B3">
        <w:rPr>
          <w:rFonts w:ascii="Arial" w:hAnsi="Arial" w:cs="Arial"/>
        </w:rPr>
        <w:t xml:space="preserve"> Empresario y filántropo galés que implementó reformas en sus fábricas en New </w:t>
      </w:r>
      <w:proofErr w:type="spellStart"/>
      <w:r w:rsidRPr="00B644B3">
        <w:rPr>
          <w:rFonts w:ascii="Arial" w:hAnsi="Arial" w:cs="Arial"/>
        </w:rPr>
        <w:t>Lanark</w:t>
      </w:r>
      <w:proofErr w:type="spellEnd"/>
      <w:r w:rsidRPr="00B644B3">
        <w:rPr>
          <w:rFonts w:ascii="Arial" w:hAnsi="Arial" w:cs="Arial"/>
        </w:rPr>
        <w:t>, mejorando las condiciones laborales y de vida de sus trabajadores. Owen abogó por comunidades cooperativas donde la propiedad y los beneficios fueran compartidos equitativamente.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 w:rsidP="007D7632">
      <w:pPr>
        <w:pStyle w:val="Prrafodelista"/>
        <w:rPr>
          <w:rFonts w:ascii="Arial" w:hAnsi="Arial" w:cs="Arial"/>
        </w:rPr>
      </w:pPr>
      <w:proofErr w:type="spellStart"/>
      <w:r w:rsidRPr="00B644B3">
        <w:rPr>
          <w:rFonts w:ascii="Arial" w:hAnsi="Arial" w:cs="Arial"/>
        </w:rPr>
        <w:t>Étienne</w:t>
      </w:r>
      <w:proofErr w:type="spellEnd"/>
      <w:r w:rsidRPr="00B644B3">
        <w:rPr>
          <w:rFonts w:ascii="Arial" w:hAnsi="Arial" w:cs="Arial"/>
        </w:rPr>
        <w:t xml:space="preserve"> </w:t>
      </w:r>
      <w:proofErr w:type="spellStart"/>
      <w:r w:rsidRPr="00B644B3">
        <w:rPr>
          <w:rFonts w:ascii="Arial" w:hAnsi="Arial" w:cs="Arial"/>
        </w:rPr>
        <w:t>Cabet</w:t>
      </w:r>
      <w:proofErr w:type="spellEnd"/>
      <w:r w:rsidRPr="00B644B3">
        <w:rPr>
          <w:rFonts w:ascii="Arial" w:hAnsi="Arial" w:cs="Arial"/>
        </w:rPr>
        <w:t xml:space="preserve"> (1788-1856): Fundador de la colonia de Icaria en Estados Unidos, promovió una sociedad igualitaria basada en la propiedad comunal y la democracia directa.</w:t>
      </w:r>
    </w:p>
    <w:p w:rsidR="005D1F05" w:rsidRPr="00B644B3" w:rsidRDefault="005D1F05" w:rsidP="005D1F05">
      <w:pPr>
        <w:pStyle w:val="Prrafodelista"/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3) Diferenciar entre socialismo utópico y socialismo científico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 Utópico</w:t>
      </w:r>
      <w:r w:rsidR="007D7632" w:rsidRPr="00B644B3">
        <w:rPr>
          <w:rFonts w:ascii="Arial" w:hAnsi="Arial" w:cs="Arial"/>
        </w:rPr>
        <w:t>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Basado en ideales y modelos de sociedad perfecta.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Se enfoca en la creación de comunidades ideales.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Menos atención a los medios prácticos de alcanzar estos objetivos.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Promovido por pensadores como Saint-</w:t>
      </w:r>
      <w:proofErr w:type="spellStart"/>
      <w:r w:rsidRPr="00B644B3">
        <w:rPr>
          <w:rFonts w:ascii="Arial" w:hAnsi="Arial" w:cs="Arial"/>
        </w:rPr>
        <w:t>Simon</w:t>
      </w:r>
      <w:proofErr w:type="spellEnd"/>
      <w:r w:rsidRPr="00B644B3">
        <w:rPr>
          <w:rFonts w:ascii="Arial" w:hAnsi="Arial" w:cs="Arial"/>
        </w:rPr>
        <w:t>, Fourier, y Owen.</w:t>
      </w:r>
    </w:p>
    <w:p w:rsidR="005D1F05" w:rsidRPr="00B644B3" w:rsidRDefault="005D1F05">
      <w:pPr>
        <w:rPr>
          <w:rFonts w:ascii="Arial" w:hAnsi="Arial" w:cs="Arial"/>
        </w:rPr>
      </w:pPr>
    </w:p>
    <w:p w:rsidR="00553DA6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-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 Científico: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Desarrollado por Karl Marx y Friedrich Engels.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Basado en un análisis científico de la historia y la economía (materialismo histórico).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Propone que el socialismo surgirá inevitablemente de las contradicciones internas del capitalismo.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Enfatiza la lucha de clases como motor del cambio histórico.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4) Diferenciar entre socialismo y comunismo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Sistema económico y político donde los medios de producción son controlados o propiedad del Estado o de la comunidad.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Se busca una distribución más equitativa de los recursos y beneficios.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Puede existir dentro de un marco democrático (socialismo democrático).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Comunismo: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Fase avanzada del socialismo según la teoría marxista.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Propone la abolición completa de la propiedad privada y el establecimiento de una sociedad sin clases.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Todos los bienes y servicios son compartidos equitativamente, y el Estado eventualmente desaparece.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5) ¿Cómo es el modo de producción socialista? Explicar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El modo de producción socialista es una etapa de desarrollo económico y social en la que los medios de producción (fábricas, tierras, etc.) son propiedad colectiva o estatal. En lugar de la propiedad privada y la competencia capitalista, se enfatiza la planificación centralizada y la distribución equitativa de los recursos.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Propiedad colectiva: Los medios de producción son propiedad del Estado o de la comunidad.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Planificación económica: En lugar de la competencia del mercado, la producción y distribución de bienes se planifican de manera centralizada para satisfacer las necesidades de la sociedad.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Distribución equitativa: Los ingresos y recursos se distribuyen de manera más equitativa entre todos los miembros de la sociedad.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6) Diferenciar Capitalismo y Socialismo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Capitalismo: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Propiedad privada de los medios de producción.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Economía de mercado basada en la competencia y el lucro.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Desigualdad inherente en la distribución de la riqueza.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Incentivos basados en el beneficio individual.</w:t>
      </w:r>
    </w:p>
    <w:p w:rsidR="005D1F05" w:rsidRPr="00B644B3" w:rsidRDefault="005D1F05">
      <w:pPr>
        <w:rPr>
          <w:rFonts w:ascii="Arial" w:hAnsi="Arial" w:cs="Arial"/>
        </w:rPr>
      </w:pP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>Socialismo: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Propiedad colectiva o estatal de los medios de producción.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Economía planificada orientada a la satisfacción de las necesidades sociales.</w:t>
      </w:r>
    </w:p>
    <w:p w:rsidR="005D1F05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Distribución más equitativa de la riqueza.</w:t>
      </w:r>
    </w:p>
    <w:p w:rsidR="00B53F89" w:rsidRPr="00B644B3" w:rsidRDefault="005D1F05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- Incentivos basados en el bienestar colectivo.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Medidas propuestas por la Iglesia para solucionar la cuestión social: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La encíclica </w:t>
      </w:r>
      <w:proofErr w:type="spellStart"/>
      <w:r w:rsidRPr="00B644B3">
        <w:rPr>
          <w:rFonts w:ascii="Arial" w:hAnsi="Arial" w:cs="Arial"/>
        </w:rPr>
        <w:t>Rerum</w:t>
      </w:r>
      <w:proofErr w:type="spellEnd"/>
      <w:r w:rsidRPr="00B644B3">
        <w:rPr>
          <w:rFonts w:ascii="Arial" w:hAnsi="Arial" w:cs="Arial"/>
        </w:rPr>
        <w:t xml:space="preserve"> </w:t>
      </w:r>
      <w:proofErr w:type="spellStart"/>
      <w:r w:rsidRPr="00B644B3">
        <w:rPr>
          <w:rFonts w:ascii="Arial" w:hAnsi="Arial" w:cs="Arial"/>
        </w:rPr>
        <w:t>Novarum</w:t>
      </w:r>
      <w:proofErr w:type="spellEnd"/>
      <w:r w:rsidRPr="00B644B3">
        <w:rPr>
          <w:rFonts w:ascii="Arial" w:hAnsi="Arial" w:cs="Arial"/>
        </w:rPr>
        <w:t xml:space="preserve"> de León XIII aborda la cuestión social mediante un llamado a ambas clases, proletarios y patronos, al cumplimiento de sus respectivos deberes, enfatizando la justicia como principio fundamental. Las medidas específicas propuestas incluyen: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Cumplimiento de los Deberes de Justicia: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Asegurar que tanto los trabajadores como los patronos cumplan con sus responsabilidades de manera justa y equitativa.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Deberes de los Trabajadores: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Cumplir íntegra y fielmente lo estipulado sobre el trabajo, asegurando que sus acciones sean libres y justas.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dañar el capital.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ofender a los patronos.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Abstenerse de toda violencia en la defensa de sus derechos.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promover sediciones.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3. Deberes de los Patronos: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considerar a los obreros como esclavos.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Respetar la dignidad de la persona de los trabajadores, destacando su carácter cristiano.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No abusar de los hombres tratándolos como meros instrumentos de lucro, sino valorarlos más allá de sus capacidades físicas.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Principios que sustentan su propuesta: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Justicia Social: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La justicia es el eje central de las relaciones laborales, exigiendo que tanto trabajadores como patronos actúen de manera justa y equitativa.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Dignidad Humana: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La Iglesia subraya la dignidad inherente de cada persona y la necesidad de respetar esta dignidad en todas las relaciones laborales.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3. Caridad y Moralidad Cristiana: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Las relaciones laborales deben estar basadas en principios cristianos de caridad, moralidad y respeto mutuo.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Deberes más importantes para cada una de las partes: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Para los Trabajadores: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Cumplir con lo estipulado en el trabajo: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Cumplir íntegra y fielmente con los contratos laborales es esencial para mantener la confianza y la estabilidad en las relaciones laborales.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Abstenerse de la violencia y las sediciones: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Evitar la violencia y la sedición es fundamental para promover la paz y un diálogo constructivo en la defensa de sus derechos.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Para los Patronos: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1. No considerar a los obreros como esclavos y respetar su dignidad: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Tratar a los trabajadores con respeto y dignidad es crucial para garantizar relaciones laborales justas y humanas.</w:t>
      </w:r>
    </w:p>
    <w:p w:rsidR="00B53F89" w:rsidRPr="00B644B3" w:rsidRDefault="00B53F89">
      <w:pPr>
        <w:rPr>
          <w:rFonts w:ascii="Arial" w:hAnsi="Arial" w:cs="Arial"/>
        </w:rPr>
      </w:pP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>2. No abusar de los trabajadores:</w:t>
      </w:r>
    </w:p>
    <w:p w:rsidR="00B53F89" w:rsidRPr="00B644B3" w:rsidRDefault="00B53F89">
      <w:pPr>
        <w:rPr>
          <w:rFonts w:ascii="Arial" w:hAnsi="Arial" w:cs="Arial"/>
        </w:rPr>
      </w:pPr>
      <w:r w:rsidRPr="00B644B3">
        <w:rPr>
          <w:rFonts w:ascii="Arial" w:hAnsi="Arial" w:cs="Arial"/>
        </w:rPr>
        <w:t xml:space="preserve">   - Evitar el abuso y la explotación es vital para construir un entorno laboral equitativo y respetuoso.</w:t>
      </w:r>
    </w:p>
    <w:p w:rsidR="00B53F89" w:rsidRPr="00B644B3" w:rsidRDefault="00B53F89">
      <w:pPr>
        <w:rPr>
          <w:rFonts w:ascii="Arial" w:hAnsi="Arial" w:cs="Arial"/>
        </w:rPr>
      </w:pPr>
    </w:p>
    <w:p w:rsidR="0085565D" w:rsidRPr="00B644B3" w:rsidRDefault="0085565D">
      <w:pPr>
        <w:rPr>
          <w:rFonts w:ascii="Arial" w:hAnsi="Arial" w:cs="Arial"/>
        </w:rPr>
      </w:pPr>
    </w:p>
    <w:p w:rsidR="00200866" w:rsidRPr="00B644B3" w:rsidRDefault="00200866">
      <w:pPr>
        <w:rPr>
          <w:rFonts w:ascii="Arial" w:hAnsi="Arial" w:cs="Arial"/>
        </w:rPr>
      </w:pPr>
    </w:p>
    <w:p w:rsidR="00200866" w:rsidRPr="00B644B3" w:rsidRDefault="00200866">
      <w:pPr>
        <w:rPr>
          <w:rFonts w:ascii="Arial" w:hAnsi="Arial" w:cs="Arial"/>
        </w:rPr>
      </w:pPr>
    </w:p>
    <w:p w:rsidR="00147C3B" w:rsidRDefault="00147C3B"/>
    <w:sectPr w:rsidR="00147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0794"/>
    <w:multiLevelType w:val="hybridMultilevel"/>
    <w:tmpl w:val="ADE0DCC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3B"/>
    <w:rsid w:val="00096BB5"/>
    <w:rsid w:val="00147C3B"/>
    <w:rsid w:val="00200866"/>
    <w:rsid w:val="004C244D"/>
    <w:rsid w:val="00553DA6"/>
    <w:rsid w:val="00565DD8"/>
    <w:rsid w:val="005D1F05"/>
    <w:rsid w:val="007D7632"/>
    <w:rsid w:val="00814209"/>
    <w:rsid w:val="00820C12"/>
    <w:rsid w:val="0085565D"/>
    <w:rsid w:val="008922C8"/>
    <w:rsid w:val="00A51C96"/>
    <w:rsid w:val="00AF0C8B"/>
    <w:rsid w:val="00B53F89"/>
    <w:rsid w:val="00B644B3"/>
    <w:rsid w:val="00C00C68"/>
    <w:rsid w:val="00C6637B"/>
    <w:rsid w:val="00D10436"/>
    <w:rsid w:val="00DF45F4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0A426"/>
  <w15:chartTrackingRefBased/>
  <w15:docId w15:val="{37B8234B-EFDB-AC41-B35F-DEDB3900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C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C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C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C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C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C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C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C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C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C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MARTIN</dc:creator>
  <cp:keywords/>
  <dc:description/>
  <cp:lastModifiedBy>TOMAS MARTIN</cp:lastModifiedBy>
  <cp:revision>2</cp:revision>
  <dcterms:created xsi:type="dcterms:W3CDTF">2024-06-10T12:28:00Z</dcterms:created>
  <dcterms:modified xsi:type="dcterms:W3CDTF">2024-06-10T12:28:00Z</dcterms:modified>
</cp:coreProperties>
</file>