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EF" w:rsidRDefault="003D11EF" w:rsidP="003D11E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Morena Bazán, Agustina Díaz, Juan Ignacio Pinos 6to A</w:t>
      </w:r>
    </w:p>
    <w:p w:rsidR="00D703DE" w:rsidRPr="003D11EF" w:rsidRDefault="00D703DE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D11EF">
        <w:rPr>
          <w:rFonts w:ascii="Arial" w:hAnsi="Arial" w:cs="Arial"/>
          <w:sz w:val="28"/>
          <w:szCs w:val="28"/>
        </w:rPr>
        <w:t xml:space="preserve">El socialismo utópico es una corriente inicial de la teoría sociológica socialista y comunista enfocada hacia una sociedad más igualitaria y justa alternativamente a la lucha de clases del socialismo tradicional. </w:t>
      </w:r>
      <w:r w:rsidRPr="003D11EF">
        <w:rPr>
          <w:rFonts w:ascii="Arial" w:hAnsi="Arial" w:cs="Arial"/>
          <w:sz w:val="28"/>
          <w:szCs w:val="28"/>
        </w:rPr>
        <w:t>El término “socialismo utópico</w:t>
      </w:r>
      <w:r w:rsidRPr="003D11EF">
        <w:rPr>
          <w:rFonts w:ascii="Arial" w:hAnsi="Arial" w:cs="Arial"/>
          <w:sz w:val="28"/>
          <w:szCs w:val="28"/>
        </w:rPr>
        <w:t xml:space="preserve">” fue creado por Engels en 1880. </w:t>
      </w:r>
      <w:r w:rsidRPr="003D11EF">
        <w:rPr>
          <w:rFonts w:ascii="Arial" w:hAnsi="Arial" w:cs="Arial"/>
          <w:sz w:val="28"/>
          <w:szCs w:val="28"/>
        </w:rPr>
        <w:t xml:space="preserve"> De este modo, el socialismo utópico es un término usado principalmente por los autores marxistas para definir un conjunto diverso de posturas e ideas y no un movimiento estructurado y organizado.</w:t>
      </w:r>
    </w:p>
    <w:p w:rsid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Default="00D703DE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F7895">
        <w:rPr>
          <w:rFonts w:ascii="Arial" w:hAnsi="Arial" w:cs="Arial"/>
          <w:sz w:val="28"/>
          <w:szCs w:val="28"/>
          <w:u w:val="single"/>
        </w:rPr>
        <w:t>Henri de Saint-</w:t>
      </w:r>
      <w:proofErr w:type="spellStart"/>
      <w:r w:rsidRPr="006F7895">
        <w:rPr>
          <w:rFonts w:ascii="Arial" w:hAnsi="Arial" w:cs="Arial"/>
          <w:sz w:val="28"/>
          <w:szCs w:val="28"/>
          <w:u w:val="single"/>
        </w:rPr>
        <w:t>Simon</w:t>
      </w:r>
      <w:proofErr w:type="spellEnd"/>
      <w:r w:rsidR="006F7895" w:rsidRPr="006F7895">
        <w:rPr>
          <w:rFonts w:ascii="Arial" w:hAnsi="Arial" w:cs="Arial"/>
          <w:sz w:val="28"/>
          <w:szCs w:val="28"/>
        </w:rPr>
        <w:t>:</w:t>
      </w:r>
      <w:r w:rsidRPr="006F7895">
        <w:rPr>
          <w:rFonts w:ascii="Arial" w:hAnsi="Arial" w:cs="Arial"/>
          <w:sz w:val="28"/>
          <w:szCs w:val="28"/>
        </w:rPr>
        <w:t xml:space="preserve"> Sus ideas proponían una reorganización “positiva” de la sociedad para que las necesidades de la clase trabajadora fueran satisfechas. Para esto, proponía un nuevo Estado conducido por científicos, técnicos </w:t>
      </w:r>
      <w:r w:rsidR="006F7895" w:rsidRPr="006F7895">
        <w:rPr>
          <w:rFonts w:ascii="Arial" w:hAnsi="Arial" w:cs="Arial"/>
          <w:sz w:val="28"/>
          <w:szCs w:val="28"/>
        </w:rPr>
        <w:t xml:space="preserve">y productores </w:t>
      </w:r>
      <w:r w:rsidRPr="006F7895">
        <w:rPr>
          <w:rFonts w:ascii="Arial" w:hAnsi="Arial" w:cs="Arial"/>
          <w:sz w:val="28"/>
          <w:szCs w:val="28"/>
        </w:rPr>
        <w:t>en su</w:t>
      </w:r>
      <w:r w:rsidR="006F7895">
        <w:rPr>
          <w:rFonts w:ascii="Arial" w:hAnsi="Arial" w:cs="Arial"/>
          <w:sz w:val="28"/>
          <w:szCs w:val="28"/>
        </w:rPr>
        <w:t>stitución de los curas y nobles.</w:t>
      </w:r>
    </w:p>
    <w:p w:rsid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F7895">
        <w:rPr>
          <w:rFonts w:ascii="Arial" w:hAnsi="Arial" w:cs="Arial"/>
          <w:sz w:val="28"/>
          <w:szCs w:val="28"/>
          <w:u w:val="single"/>
        </w:rPr>
        <w:t>Charles Fourier</w:t>
      </w:r>
      <w:r>
        <w:rPr>
          <w:rFonts w:ascii="Arial" w:hAnsi="Arial" w:cs="Arial"/>
          <w:sz w:val="28"/>
          <w:szCs w:val="28"/>
        </w:rPr>
        <w:t>:</w:t>
      </w:r>
      <w:r w:rsidRPr="006F7895">
        <w:rPr>
          <w:rFonts w:ascii="Arial" w:hAnsi="Arial" w:cs="Arial"/>
          <w:sz w:val="28"/>
          <w:szCs w:val="28"/>
        </w:rPr>
        <w:t xml:space="preserve"> Propuso la creación de un tipo de comunidad basado en el igualitarismo y la cooperación social al que llamó falansterio. Sus ideas anticiparon el socialismo libertario y prom</w:t>
      </w:r>
      <w:r>
        <w:rPr>
          <w:rFonts w:ascii="Arial" w:hAnsi="Arial" w:cs="Arial"/>
          <w:sz w:val="28"/>
          <w:szCs w:val="28"/>
        </w:rPr>
        <w:t>ovieron la liberación femenina.</w:t>
      </w:r>
    </w:p>
    <w:p w:rsidR="006F7895" w:rsidRP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P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F7895">
        <w:rPr>
          <w:rFonts w:ascii="Arial" w:hAnsi="Arial" w:cs="Arial"/>
          <w:sz w:val="28"/>
          <w:szCs w:val="28"/>
          <w:u w:val="single"/>
        </w:rPr>
        <w:lastRenderedPageBreak/>
        <w:t>Robert Owen</w:t>
      </w:r>
      <w:r>
        <w:rPr>
          <w:rFonts w:ascii="Arial" w:hAnsi="Arial" w:cs="Arial"/>
          <w:sz w:val="28"/>
          <w:szCs w:val="28"/>
        </w:rPr>
        <w:t>:</w:t>
      </w:r>
      <w:r w:rsidRPr="006F7895">
        <w:rPr>
          <w:rFonts w:ascii="Arial" w:hAnsi="Arial" w:cs="Arial"/>
          <w:sz w:val="28"/>
          <w:szCs w:val="28"/>
        </w:rPr>
        <w:t xml:space="preserve"> Sus ideas abrazaban el reformismo y se oponían a la noción de la lucha de clases, pues proponía en su lugar la doctrina de la fraternidad entre los seres humanos.</w:t>
      </w:r>
    </w:p>
    <w:p w:rsidR="006F7895" w:rsidRP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F7895">
        <w:rPr>
          <w:rFonts w:ascii="Arial" w:hAnsi="Arial" w:cs="Arial"/>
          <w:sz w:val="28"/>
          <w:szCs w:val="28"/>
          <w:u w:val="single"/>
        </w:rPr>
        <w:t>Étienne</w:t>
      </w:r>
      <w:proofErr w:type="spellEnd"/>
      <w:r w:rsidRPr="006F7895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6F7895">
        <w:rPr>
          <w:rFonts w:ascii="Arial" w:hAnsi="Arial" w:cs="Arial"/>
          <w:sz w:val="28"/>
          <w:szCs w:val="28"/>
          <w:u w:val="single"/>
        </w:rPr>
        <w:t>Cabet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r w:rsidRPr="006F7895">
        <w:rPr>
          <w:rFonts w:ascii="Arial" w:hAnsi="Arial" w:cs="Arial"/>
          <w:sz w:val="28"/>
          <w:szCs w:val="28"/>
        </w:rPr>
        <w:t>Sus ideas pueden definirse como una suerte de comunismo democrático, pues defendía la construcción de una sociedad más justa a través del convencimiento y no de la revolución. Aun así, simpatizaba con la eliminación del dinero y de la propiedad privada.</w:t>
      </w:r>
    </w:p>
    <w:p w:rsidR="00DA6AF0" w:rsidRDefault="00DA6AF0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6AF0" w:rsidRDefault="00DA6AF0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6AF0" w:rsidRDefault="00DA6AF0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DA6AF0">
        <w:rPr>
          <w:rFonts w:ascii="Arial" w:hAnsi="Arial" w:cs="Arial"/>
          <w:sz w:val="28"/>
          <w:szCs w:val="28"/>
        </w:rPr>
        <w:t>socialismo cien</w:t>
      </w:r>
      <w:r>
        <w:rPr>
          <w:rFonts w:ascii="Arial" w:hAnsi="Arial" w:cs="Arial"/>
          <w:sz w:val="28"/>
          <w:szCs w:val="28"/>
        </w:rPr>
        <w:t xml:space="preserve">tífico se deriva de la realidad, es decir, un análisis de la economía e historia, que propone un método científico para lograr el cambio social. El socialismo utópico por otra parte </w:t>
      </w:r>
      <w:r w:rsidRPr="00DA6AF0">
        <w:rPr>
          <w:rFonts w:ascii="Arial" w:hAnsi="Arial" w:cs="Arial"/>
          <w:sz w:val="28"/>
          <w:szCs w:val="28"/>
        </w:rPr>
        <w:t>es idealista, refleja las opiniones personales de los autores y afirma que la sociedad puede adaptarse en función de estas opiniones</w:t>
      </w:r>
      <w:r>
        <w:rPr>
          <w:rFonts w:ascii="Arial" w:hAnsi="Arial" w:cs="Arial"/>
          <w:sz w:val="28"/>
          <w:szCs w:val="28"/>
        </w:rPr>
        <w:t>.</w:t>
      </w:r>
    </w:p>
    <w:p w:rsidR="000B5121" w:rsidRDefault="000B5121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5121">
        <w:rPr>
          <w:rFonts w:ascii="Arial" w:hAnsi="Arial" w:cs="Arial"/>
          <w:sz w:val="28"/>
          <w:szCs w:val="28"/>
        </w:rPr>
        <w:t xml:space="preserve">Comunismo: </w:t>
      </w:r>
      <w:r w:rsidRPr="000B5121">
        <w:rPr>
          <w:rFonts w:ascii="Arial" w:hAnsi="Arial" w:cs="Arial"/>
          <w:sz w:val="28"/>
          <w:szCs w:val="28"/>
        </w:rPr>
        <w:t>Es la doctrina de grupos políticos que llegaron al poder mediante la violencia revolucionaria, en nombre de las clases obreras y campesinas, y que formaron dictaduras que prohíben o persiguen todo intento de oposición.</w:t>
      </w:r>
      <w:r w:rsidRPr="000B5121">
        <w:t xml:space="preserve"> </w:t>
      </w:r>
      <w:r w:rsidRPr="000B5121">
        <w:rPr>
          <w:rFonts w:ascii="Arial" w:hAnsi="Arial" w:cs="Arial"/>
          <w:sz w:val="28"/>
          <w:szCs w:val="28"/>
        </w:rPr>
        <w:t>Su objetivo es eliminar totalmente la propiedad privada, y que todos los bienes pasen a ser propiedad comunitaria, administrada por un Estado centralizado.</w:t>
      </w:r>
    </w:p>
    <w:p w:rsid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B5121" w:rsidRP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5121">
        <w:rPr>
          <w:rFonts w:ascii="Arial" w:hAnsi="Arial" w:cs="Arial"/>
          <w:sz w:val="28"/>
          <w:szCs w:val="28"/>
        </w:rPr>
        <w:lastRenderedPageBreak/>
        <w:t xml:space="preserve">Socialismo: </w:t>
      </w:r>
      <w:r w:rsidRPr="000B5121">
        <w:rPr>
          <w:rFonts w:ascii="Arial" w:hAnsi="Arial" w:cs="Arial"/>
          <w:sz w:val="28"/>
          <w:szCs w:val="28"/>
        </w:rPr>
        <w:t>Es una ideología menos rígida y con más variaciones doctrinarias. En su forma reformista y democrática plantea la posibilidad de incorporar procesos paulatinos de reforma y transformación, en vez de un estallido revolucionario y la instauración de una dictadura.</w:t>
      </w:r>
      <w:r w:rsidRPr="000B5121">
        <w:rPr>
          <w:rFonts w:ascii="Arial" w:hAnsi="Arial" w:cs="Arial"/>
          <w:sz w:val="28"/>
          <w:szCs w:val="28"/>
        </w:rPr>
        <w:t xml:space="preserve"> </w:t>
      </w:r>
      <w:r w:rsidRPr="000B5121">
        <w:rPr>
          <w:rFonts w:ascii="Arial" w:hAnsi="Arial" w:cs="Arial"/>
          <w:sz w:val="28"/>
          <w:szCs w:val="28"/>
        </w:rPr>
        <w:t>Respeta la propiedad privada, pero plantea que las dinámicas de producción y distribución de la riqueza deben ser reguladas por el Estado para</w:t>
      </w:r>
      <w:r w:rsidRPr="000B5121">
        <w:rPr>
          <w:rFonts w:ascii="Arial" w:hAnsi="Arial" w:cs="Arial"/>
          <w:sz w:val="28"/>
          <w:szCs w:val="28"/>
        </w:rPr>
        <w:t xml:space="preserve"> garantizar el bienestar común.</w:t>
      </w:r>
    </w:p>
    <w:p w:rsidR="000B5121" w:rsidRP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B5121" w:rsidRPr="000B5121" w:rsidRDefault="000B5121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5121">
        <w:rPr>
          <w:rFonts w:ascii="Arial" w:hAnsi="Arial" w:cs="Arial"/>
          <w:sz w:val="28"/>
          <w:szCs w:val="28"/>
        </w:rPr>
        <w:t>El modo de producción socialista, en otras palabras, hace referencia a un sistema de producción en el que los medios de producción se basan en la propiedad social y no privada.</w:t>
      </w:r>
      <w:r w:rsidRPr="000B5121">
        <w:rPr>
          <w:rFonts w:ascii="Arial" w:hAnsi="Arial" w:cs="Arial"/>
          <w:sz w:val="28"/>
          <w:szCs w:val="28"/>
        </w:rPr>
        <w:t xml:space="preserve"> El </w:t>
      </w:r>
      <w:r w:rsidRPr="000B5121">
        <w:rPr>
          <w:rFonts w:ascii="Arial" w:hAnsi="Arial" w:cs="Arial"/>
          <w:sz w:val="28"/>
          <w:szCs w:val="28"/>
        </w:rPr>
        <w:t>modo de producción socialista era el modo de producción alcanzado por aquellas sociedades más desarrolladas y avanzadas.</w:t>
      </w:r>
    </w:p>
    <w:p w:rsidR="000B5121" w:rsidRP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B5121" w:rsidRDefault="000B5121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5121">
        <w:rPr>
          <w:rFonts w:ascii="Arial" w:hAnsi="Arial" w:cs="Arial"/>
          <w:sz w:val="28"/>
          <w:szCs w:val="28"/>
        </w:rPr>
        <w:t>El socialismo propone la propiedad social o estatal tenga el cometido de satisfacer las necesidades de los trabajadores y de la población, antes que generar riqueza.</w:t>
      </w:r>
    </w:p>
    <w:p w:rsidR="000B5121" w:rsidRP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B5121" w:rsidRDefault="000B5121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5121">
        <w:rPr>
          <w:rFonts w:ascii="Arial" w:hAnsi="Arial" w:cs="Arial"/>
          <w:sz w:val="28"/>
          <w:szCs w:val="28"/>
        </w:rPr>
        <w:t>Capitalismo. El modelo de propiedad privada permite que el dueño de los medios de producción concentre la plusvalía o ganancia.</w:t>
      </w:r>
    </w:p>
    <w:p w:rsidR="00B913A8" w:rsidRPr="00B913A8" w:rsidRDefault="00DE3625" w:rsidP="003D11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 </w:t>
      </w:r>
      <w:r w:rsidR="00B913A8" w:rsidRPr="00B913A8">
        <w:rPr>
          <w:rFonts w:ascii="Arial" w:hAnsi="Arial" w:cs="Arial"/>
          <w:sz w:val="28"/>
          <w:szCs w:val="28"/>
        </w:rPr>
        <w:t xml:space="preserve"> La Iglesia católica, a través de la encíclica </w:t>
      </w:r>
      <w:proofErr w:type="spellStart"/>
      <w:r w:rsidR="00B913A8" w:rsidRPr="00B913A8">
        <w:rPr>
          <w:rFonts w:ascii="Arial" w:hAnsi="Arial" w:cs="Arial"/>
          <w:sz w:val="28"/>
          <w:szCs w:val="28"/>
        </w:rPr>
        <w:t>Rerum</w:t>
      </w:r>
      <w:proofErr w:type="spellEnd"/>
      <w:r w:rsidR="00B913A8" w:rsidRPr="00B913A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13A8" w:rsidRPr="00B913A8">
        <w:rPr>
          <w:rFonts w:ascii="Arial" w:hAnsi="Arial" w:cs="Arial"/>
          <w:sz w:val="28"/>
          <w:szCs w:val="28"/>
        </w:rPr>
        <w:t>novarum</w:t>
      </w:r>
      <w:proofErr w:type="spellEnd"/>
      <w:r w:rsidR="00B913A8" w:rsidRPr="00B913A8">
        <w:rPr>
          <w:rFonts w:ascii="Arial" w:hAnsi="Arial" w:cs="Arial"/>
          <w:sz w:val="28"/>
          <w:szCs w:val="28"/>
        </w:rPr>
        <w:t xml:space="preserve"> de León XIII, propone varias medidas para dar solución a la cuestión social. Estas medidas se enfocan en llamar a ambas clases sociales, tanto a los </w:t>
      </w:r>
      <w:r w:rsidR="00B913A8" w:rsidRPr="00B913A8">
        <w:rPr>
          <w:rFonts w:ascii="Arial" w:hAnsi="Arial" w:cs="Arial"/>
          <w:sz w:val="28"/>
          <w:szCs w:val="28"/>
        </w:rPr>
        <w:lastRenderedPageBreak/>
        <w:t>trabajadores como a los patronos, al cumplimiento de sus deberes respectivos bajo los principios de justicia y dignidad humana.</w:t>
      </w:r>
      <w:r w:rsidR="00B913A8">
        <w:rPr>
          <w:rFonts w:ascii="Arial" w:hAnsi="Arial" w:cs="Arial"/>
          <w:sz w:val="28"/>
          <w:szCs w:val="28"/>
        </w:rPr>
        <w:t xml:space="preserve"> Medidas propuestas: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Deberes de los proletarios y obreros:*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Cumplir íntegra y fielmente los acuerdos laborales establecidos libremente y de acuerdo con la justicia.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No dañar el capital.</w:t>
      </w: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No ofender a la persona de los patronos.</w:t>
      </w: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Abstenerse de toda violencia al defender sus derechos.</w:t>
      </w: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No promover sediciones.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eberes de los ricos y patronos:</w:t>
      </w: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No considerar a los obreros como esclavos.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Respetar la dignidad de la persona de los trabajadores.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No abusar de los hombres tratándolos solo como medios de lucro.</w:t>
      </w:r>
    </w:p>
    <w:p w:rsidR="00B913A8" w:rsidRDefault="00B913A8" w:rsidP="003D11EF">
      <w:pPr>
        <w:pStyle w:val="Prrafodelista"/>
        <w:tabs>
          <w:tab w:val="left" w:pos="871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- Valorar a los trabajadores más allá de su capacidad física.</w:t>
      </w:r>
    </w:p>
    <w:p w:rsidR="00B913A8" w:rsidRPr="00B913A8" w:rsidRDefault="00B913A8" w:rsidP="003D11EF">
      <w:pPr>
        <w:pStyle w:val="Prrafodelista"/>
        <w:tabs>
          <w:tab w:val="left" w:pos="871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Princip</w:t>
      </w:r>
      <w:r>
        <w:rPr>
          <w:rFonts w:ascii="Arial" w:hAnsi="Arial" w:cs="Arial"/>
          <w:sz w:val="28"/>
          <w:szCs w:val="28"/>
        </w:rPr>
        <w:t>ios que sustentan la propuesta: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lastRenderedPageBreak/>
        <w:t>Justicia</w:t>
      </w:r>
      <w:r>
        <w:rPr>
          <w:rFonts w:ascii="Arial" w:hAnsi="Arial" w:cs="Arial"/>
          <w:sz w:val="28"/>
          <w:szCs w:val="28"/>
        </w:rPr>
        <w:t xml:space="preserve">: </w:t>
      </w:r>
      <w:r w:rsidRPr="00B913A8">
        <w:rPr>
          <w:rFonts w:ascii="Arial" w:hAnsi="Arial" w:cs="Arial"/>
          <w:sz w:val="28"/>
          <w:szCs w:val="28"/>
        </w:rPr>
        <w:t>La encíclica destaca la importancia de que ambas partes cumplan con sus obligaciones de manera justa.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Dignidad humana:</w:t>
      </w:r>
      <w:r w:rsidRPr="00B913A8">
        <w:rPr>
          <w:rFonts w:ascii="Arial" w:hAnsi="Arial" w:cs="Arial"/>
          <w:sz w:val="28"/>
          <w:szCs w:val="28"/>
        </w:rPr>
        <w:t xml:space="preserve"> Se insiste en el respeto a la dignidad de todas las personas, reconociendo el valor intrínseco de cada individuo, independientemente de su posición económica o social.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Solidaridad: </w:t>
      </w:r>
      <w:r w:rsidRPr="00B913A8">
        <w:rPr>
          <w:rFonts w:ascii="Arial" w:hAnsi="Arial" w:cs="Arial"/>
          <w:sz w:val="28"/>
          <w:szCs w:val="28"/>
        </w:rPr>
        <w:t>Promueve una relación más humana y menos conflictiva entre las clases sociales, basada en el respeto mutuo y la cooperación.</w:t>
      </w:r>
    </w:p>
    <w:p w:rsidR="00B913A8" w:rsidRP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13A8">
        <w:rPr>
          <w:rFonts w:ascii="Arial" w:hAnsi="Arial" w:cs="Arial"/>
          <w:sz w:val="28"/>
          <w:szCs w:val="28"/>
        </w:rPr>
        <w:t>Moral cristiana</w:t>
      </w:r>
      <w:r>
        <w:rPr>
          <w:rFonts w:ascii="Arial" w:hAnsi="Arial" w:cs="Arial"/>
          <w:sz w:val="28"/>
          <w:szCs w:val="28"/>
        </w:rPr>
        <w:t xml:space="preserve">: </w:t>
      </w:r>
      <w:r w:rsidRPr="00B913A8">
        <w:rPr>
          <w:rFonts w:ascii="Arial" w:hAnsi="Arial" w:cs="Arial"/>
          <w:sz w:val="28"/>
          <w:szCs w:val="28"/>
        </w:rPr>
        <w:t>Los principios cristianos subyacen en la propuesta, enfatizando el carácter cristiano como ennoblecedor de la persona y guiando las acciones hacia el bien común.</w:t>
      </w:r>
    </w:p>
    <w:p w:rsidR="00B913A8" w:rsidRPr="00B913A8" w:rsidRDefault="00B913A8" w:rsidP="003D11E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Pr="00B913A8" w:rsidRDefault="00DE3625" w:rsidP="003D11E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r w:rsidR="00B913A8" w:rsidRPr="00B913A8">
        <w:rPr>
          <w:rFonts w:ascii="Arial" w:hAnsi="Arial" w:cs="Arial"/>
          <w:sz w:val="28"/>
          <w:szCs w:val="28"/>
        </w:rPr>
        <w:t>El texto presenta un enfoque equilibrado para resolver el conflicto entre proletarios y capitalistas, subrayando los deberes de ambos grupos</w:t>
      </w:r>
      <w:r>
        <w:rPr>
          <w:rFonts w:ascii="Arial" w:hAnsi="Arial" w:cs="Arial"/>
          <w:sz w:val="28"/>
          <w:szCs w:val="28"/>
        </w:rPr>
        <w:t>;</w:t>
      </w:r>
    </w:p>
    <w:p w:rsidR="00DE3625" w:rsidRPr="00DE3625" w:rsidRDefault="00DE3625" w:rsidP="003D11EF">
      <w:pPr>
        <w:pStyle w:val="Prrafodelista"/>
        <w:tabs>
          <w:tab w:val="left" w:pos="2640"/>
        </w:tabs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913A8" w:rsidRPr="00DE3625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E3625">
        <w:rPr>
          <w:rFonts w:ascii="Arial" w:hAnsi="Arial" w:cs="Arial"/>
          <w:sz w:val="28"/>
          <w:szCs w:val="28"/>
          <w:u w:val="single"/>
        </w:rPr>
        <w:t>Deberes de los proletarios y obreros</w:t>
      </w:r>
    </w:p>
    <w:p w:rsidR="00DE3625" w:rsidRPr="00DE3625" w:rsidRDefault="00DE362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B913A8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3625">
        <w:rPr>
          <w:rFonts w:ascii="Arial" w:hAnsi="Arial" w:cs="Arial"/>
          <w:sz w:val="28"/>
          <w:szCs w:val="28"/>
        </w:rPr>
        <w:t>Cumplir íntegra y fielmente lo acordado sobre el trab</w:t>
      </w:r>
      <w:r w:rsidR="00DE3625">
        <w:rPr>
          <w:rFonts w:ascii="Arial" w:hAnsi="Arial" w:cs="Arial"/>
          <w:sz w:val="28"/>
          <w:szCs w:val="28"/>
        </w:rPr>
        <w:t>ajo:</w:t>
      </w:r>
      <w:r w:rsidRPr="00DE3625">
        <w:rPr>
          <w:rFonts w:ascii="Arial" w:hAnsi="Arial" w:cs="Arial"/>
          <w:sz w:val="28"/>
          <w:szCs w:val="28"/>
        </w:rPr>
        <w:t xml:space="preserve"> Este deber es esencial porque establece una base de confianza y responsabilidad en la relación laboral. Cumplir con los acuerdos permite un funcionamiento </w:t>
      </w:r>
      <w:r w:rsidRPr="00DE3625">
        <w:rPr>
          <w:rFonts w:ascii="Arial" w:hAnsi="Arial" w:cs="Arial"/>
          <w:sz w:val="28"/>
          <w:szCs w:val="28"/>
        </w:rPr>
        <w:lastRenderedPageBreak/>
        <w:t>fluido de la economía y asegura que los obreros reciban el pago justo por su trabajo, evitando conflictos derivados de incumplimientos.</w:t>
      </w:r>
    </w:p>
    <w:p w:rsidR="00DE3625" w:rsidRPr="00DE3625" w:rsidRDefault="00DE362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Pr="00DE3625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3625">
        <w:rPr>
          <w:rFonts w:ascii="Arial" w:hAnsi="Arial" w:cs="Arial"/>
          <w:sz w:val="28"/>
          <w:szCs w:val="28"/>
        </w:rPr>
        <w:t>No dañar el capita</w:t>
      </w:r>
      <w:r w:rsidR="00DE3625">
        <w:rPr>
          <w:rFonts w:ascii="Arial" w:hAnsi="Arial" w:cs="Arial"/>
          <w:sz w:val="28"/>
          <w:szCs w:val="28"/>
        </w:rPr>
        <w:t xml:space="preserve">l y abstenerse de la violencia: </w:t>
      </w:r>
      <w:r w:rsidRPr="00DE3625">
        <w:rPr>
          <w:rFonts w:ascii="Arial" w:hAnsi="Arial" w:cs="Arial"/>
          <w:sz w:val="28"/>
          <w:szCs w:val="28"/>
        </w:rPr>
        <w:t>La abstención de la violencia ayuda a mantener un ambiente de diálogo y negociación, esencial para resolver disputas de manera pacífica y constructiva.</w:t>
      </w:r>
    </w:p>
    <w:p w:rsidR="00DE3625" w:rsidRDefault="00DE362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913A8" w:rsidRPr="00DE3625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3625">
        <w:rPr>
          <w:rFonts w:ascii="Arial" w:hAnsi="Arial" w:cs="Arial"/>
          <w:sz w:val="28"/>
          <w:szCs w:val="28"/>
        </w:rPr>
        <w:t>Deberes de los ricos y patronos</w:t>
      </w:r>
    </w:p>
    <w:p w:rsidR="00B913A8" w:rsidRPr="00DE3625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3625">
        <w:rPr>
          <w:rFonts w:ascii="Arial" w:hAnsi="Arial" w:cs="Arial"/>
          <w:sz w:val="28"/>
          <w:szCs w:val="28"/>
        </w:rPr>
        <w:t>No considerar a los obreros como e</w:t>
      </w:r>
      <w:r w:rsidR="00DE3625">
        <w:rPr>
          <w:rFonts w:ascii="Arial" w:hAnsi="Arial" w:cs="Arial"/>
          <w:sz w:val="28"/>
          <w:szCs w:val="28"/>
        </w:rPr>
        <w:t>sclavos y respetar su dignidad:</w:t>
      </w:r>
    </w:p>
    <w:p w:rsidR="00B913A8" w:rsidRPr="00DE3625" w:rsidRDefault="00B913A8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3625">
        <w:rPr>
          <w:rFonts w:ascii="Arial" w:hAnsi="Arial" w:cs="Arial"/>
          <w:sz w:val="28"/>
          <w:szCs w:val="28"/>
        </w:rPr>
        <w:t>No abusar de los hombres como de cosas de lucr</w:t>
      </w:r>
      <w:r w:rsidR="00DE3625">
        <w:rPr>
          <w:rFonts w:ascii="Arial" w:hAnsi="Arial" w:cs="Arial"/>
          <w:sz w:val="28"/>
          <w:szCs w:val="28"/>
        </w:rPr>
        <w:t>o:</w:t>
      </w:r>
    </w:p>
    <w:p w:rsidR="00DA6AF0" w:rsidRPr="000B5121" w:rsidRDefault="00DA6AF0" w:rsidP="003D11E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6F7895" w:rsidRP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Pr="006F7895" w:rsidRDefault="006F789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7895" w:rsidRPr="006F7895" w:rsidRDefault="006F7895" w:rsidP="003D11E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44BD2" w:rsidRPr="00D703DE" w:rsidRDefault="007F0915" w:rsidP="003D11EF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E44BD2" w:rsidRPr="00D703DE" w:rsidSect="006F4DB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15" w:rsidRDefault="007F0915" w:rsidP="00D703DE">
      <w:pPr>
        <w:spacing w:after="0" w:line="240" w:lineRule="auto"/>
      </w:pPr>
      <w:r>
        <w:separator/>
      </w:r>
    </w:p>
  </w:endnote>
  <w:endnote w:type="continuationSeparator" w:id="0">
    <w:p w:rsidR="007F0915" w:rsidRDefault="007F0915" w:rsidP="00D7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15" w:rsidRDefault="007F0915" w:rsidP="00D703DE">
      <w:pPr>
        <w:spacing w:after="0" w:line="240" w:lineRule="auto"/>
      </w:pPr>
      <w:r>
        <w:separator/>
      </w:r>
    </w:p>
  </w:footnote>
  <w:footnote w:type="continuationSeparator" w:id="0">
    <w:p w:rsidR="007F0915" w:rsidRDefault="007F0915" w:rsidP="00D7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3987"/>
    <w:multiLevelType w:val="hybridMultilevel"/>
    <w:tmpl w:val="533456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73B8F"/>
    <w:multiLevelType w:val="hybridMultilevel"/>
    <w:tmpl w:val="7040C014"/>
    <w:lvl w:ilvl="0" w:tplc="AEA0D6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823B4"/>
    <w:multiLevelType w:val="hybridMultilevel"/>
    <w:tmpl w:val="36BAFA52"/>
    <w:lvl w:ilvl="0" w:tplc="613A6D6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C"/>
    <w:rsid w:val="000B5121"/>
    <w:rsid w:val="0034460B"/>
    <w:rsid w:val="003D11EF"/>
    <w:rsid w:val="006F4DBC"/>
    <w:rsid w:val="006F7895"/>
    <w:rsid w:val="007F0915"/>
    <w:rsid w:val="00B913A8"/>
    <w:rsid w:val="00C873C0"/>
    <w:rsid w:val="00D703DE"/>
    <w:rsid w:val="00DA6AF0"/>
    <w:rsid w:val="00D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05C5-EB79-4529-817C-75CBC3F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3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3DE"/>
  </w:style>
  <w:style w:type="paragraph" w:styleId="Piedepgina">
    <w:name w:val="footer"/>
    <w:basedOn w:val="Normal"/>
    <w:link w:val="PiedepginaCar"/>
    <w:uiPriority w:val="99"/>
    <w:unhideWhenUsed/>
    <w:rsid w:val="00D7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6</cp:revision>
  <dcterms:created xsi:type="dcterms:W3CDTF">2024-06-12T01:03:00Z</dcterms:created>
  <dcterms:modified xsi:type="dcterms:W3CDTF">2024-06-12T02:32:00Z</dcterms:modified>
</cp:coreProperties>
</file>