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105" w:before="0" w:line="259" w:lineRule="auto"/>
        <w:ind w:left="-5" w:right="-2569" w:firstLine="0"/>
        <w:rPr/>
      </w:pPr>
      <w:r w:rsidDel="00000000" w:rsidR="00000000" w:rsidRPr="00000000">
        <w:rPr>
          <w:u w:val="none"/>
          <w:rtl w:val="0"/>
        </w:rPr>
        <w:t xml:space="preserve">                      </w:t>
      </w:r>
      <w:r w:rsidDel="00000000" w:rsidR="00000000" w:rsidRPr="00000000">
        <w:rPr>
          <w:rtl w:val="0"/>
        </w:rPr>
        <w:t xml:space="preserve">COLEGIO SANTA ROSA DE LIMA</w:t>
      </w:r>
      <w:r w:rsidDel="00000000" w:rsidR="00000000" w:rsidRPr="00000000">
        <w:rPr>
          <w:u w:val="none"/>
          <w:vertAlign w:val="subscript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5976620</wp:posOffset>
            </wp:positionH>
            <wp:positionV relativeFrom="paragraph">
              <wp:posOffset>-124691</wp:posOffset>
            </wp:positionV>
            <wp:extent cx="821055" cy="6667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666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before="0" w:line="259" w:lineRule="auto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3" w:before="0" w:line="259" w:lineRule="auto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59" w:lineRule="auto"/>
        <w:ind w:left="0" w:right="3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u w:val="single"/>
          <w:rtl w:val="0"/>
        </w:rPr>
        <w:t xml:space="preserve">Administración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59" w:lineRule="auto"/>
        <w:ind w:left="10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59" w:lineRule="auto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Modalidad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 Economía y Administración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7826"/>
        </w:tabs>
        <w:spacing w:after="0" w:before="0" w:line="259" w:lineRule="auto"/>
        <w:ind w:left="-15" w:firstLine="0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5 Año 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67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Profesoras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María Gabriela Dorgan Velasco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67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Contenidos: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Escuelas de la Administración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59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Guía Integrativa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59" w:lineRule="auto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39" w:before="0" w:line="240" w:lineRule="auto"/>
        <w:rPr/>
      </w:pPr>
      <w:r w:rsidDel="00000000" w:rsidR="00000000" w:rsidRPr="00000000">
        <w:rPr>
          <w:rFonts w:ascii="Arial" w:cs="Arial" w:eastAsia="Arial" w:hAnsi="Arial"/>
          <w:b w:val="1"/>
          <w:i w:val="1"/>
          <w:color w:val="7030a0"/>
          <w:sz w:val="24"/>
          <w:szCs w:val="24"/>
          <w:rtl w:val="0"/>
        </w:rPr>
        <w:t xml:space="preserve">¡Buenos días alumnos! ¿Cómo están? Deberán investigar en los links sugeridos y luego completar la guía y enviarla a NODOS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43" w:before="0" w:line="259" w:lineRule="auto"/>
        <w:rPr/>
      </w:pPr>
      <w:r w:rsidDel="00000000" w:rsidR="00000000" w:rsidRPr="00000000">
        <w:rPr>
          <w:rFonts w:ascii="Arial" w:cs="Arial" w:eastAsia="Arial" w:hAnsi="Arial"/>
          <w:b w:val="1"/>
          <w:color w:val="c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267" w:lineRule="auto"/>
        <w:ind w:left="693" w:hanging="348"/>
        <w:rPr/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Completar el siguiente cuadro de las Escuelas de la Administración: </w:t>
      </w:r>
      <w:r w:rsidDel="00000000" w:rsidR="00000000" w:rsidRPr="00000000">
        <w:rPr>
          <w:rtl w:val="0"/>
        </w:rPr>
      </w:r>
    </w:p>
    <w:tbl>
      <w:tblPr>
        <w:tblStyle w:val="Table1"/>
        <w:tblW w:w="10476.000142724177" w:type="dxa"/>
        <w:jc w:val="left"/>
        <w:tblInd w:w="15.0" w:type="dxa"/>
        <w:tblLayout w:type="fixed"/>
        <w:tblLook w:val="0000"/>
      </w:tblPr>
      <w:tblGrid>
        <w:gridCol w:w="1311.428589295368"/>
        <w:gridCol w:w="1404.0000191279821"/>
        <w:gridCol w:w="1362.8571614245982"/>
        <w:gridCol w:w="1239.4285883144457"/>
        <w:gridCol w:w="1450.2857340442893"/>
        <w:gridCol w:w="1311.428589295368"/>
        <w:gridCol w:w="1213.7143022498308"/>
        <w:gridCol w:w="1182.8571589722928"/>
        <w:tblGridChange w:id="0">
          <w:tblGrid>
            <w:gridCol w:w="1311.428589295368"/>
            <w:gridCol w:w="1404.0000191279821"/>
            <w:gridCol w:w="1362.8571614245982"/>
            <w:gridCol w:w="1239.4285883144457"/>
            <w:gridCol w:w="1450.2857340442893"/>
            <w:gridCol w:w="1311.428589295368"/>
            <w:gridCol w:w="1213.7143022498308"/>
            <w:gridCol w:w="1182.8571589722928"/>
          </w:tblGrid>
        </w:tblGridChange>
      </w:tblGrid>
      <w:tr>
        <w:trPr>
          <w:cantSplit w:val="0"/>
          <w:trHeight w:val="888" w:hRule="atLeast"/>
          <w:tblHeader w:val="0"/>
        </w:trPr>
        <w:tc>
          <w:tcPr>
            <w:tcBorders>
              <w:top w:color="000000" w:space="0" w:sz="14" w:val="single"/>
              <w:left w:color="000000" w:space="0" w:sz="11" w:val="single"/>
              <w:bottom w:color="000000" w:space="0" w:sz="14" w:val="single"/>
              <w:right w:color="000000" w:space="0" w:sz="15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spacing w:after="0" w:before="0" w:line="259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Concepto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4" w:val="single"/>
              <w:left w:color="000000" w:space="0" w:sz="15" w:val="single"/>
              <w:bottom w:color="000000" w:space="0" w:sz="14" w:val="single"/>
              <w:right w:color="000000" w:space="0" w:sz="15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spacing w:after="349" w:before="0" w:line="259" w:lineRule="auto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Escuela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before="0" w:line="259" w:lineRule="auto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Científica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4" w:val="single"/>
              <w:left w:color="000000" w:space="0" w:sz="15" w:val="single"/>
              <w:bottom w:color="000000" w:space="0" w:sz="14" w:val="single"/>
              <w:right w:color="000000" w:space="0" w:sz="15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spacing w:after="349" w:before="0" w:line="259" w:lineRule="auto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Escuela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before="0" w:line="259" w:lineRule="auto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Clasica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4" w:val="single"/>
              <w:left w:color="000000" w:space="0" w:sz="15" w:val="single"/>
              <w:bottom w:color="000000" w:space="0" w:sz="14" w:val="single"/>
              <w:right w:color="000000" w:space="0" w:sz="15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spacing w:after="40" w:before="0" w:line="259" w:lineRule="auto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Escuela de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39" w:before="0" w:line="259" w:lineRule="auto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Relaciones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before="0" w:line="259" w:lineRule="auto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Humanas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4" w:val="single"/>
              <w:left w:color="000000" w:space="0" w:sz="15" w:val="single"/>
              <w:bottom w:color="000000" w:space="0" w:sz="14" w:val="single"/>
              <w:right w:color="000000" w:space="0" w:sz="15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spacing w:after="40" w:before="0" w:line="259" w:lineRule="auto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Escuela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39" w:before="0" w:line="259" w:lineRule="auto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Neohumana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before="0" w:line="259" w:lineRule="auto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Relacionista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4" w:val="single"/>
              <w:left w:color="000000" w:space="0" w:sz="15" w:val="single"/>
              <w:bottom w:color="000000" w:space="0" w:sz="14" w:val="single"/>
              <w:right w:color="000000" w:space="0" w:sz="15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spacing w:after="349" w:before="0" w:line="259" w:lineRule="auto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Escuela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before="0" w:line="259" w:lineRule="auto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Estructuralista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4" w:val="single"/>
              <w:left w:color="000000" w:space="0" w:sz="15" w:val="single"/>
              <w:bottom w:color="000000" w:space="0" w:sz="14" w:val="single"/>
              <w:right w:color="000000" w:space="0" w:sz="15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spacing w:after="349" w:before="0" w:line="259" w:lineRule="auto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Escuela de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before="0" w:line="259" w:lineRule="auto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Sistema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4" w:val="single"/>
              <w:left w:color="000000" w:space="0" w:sz="15" w:val="single"/>
              <w:bottom w:color="000000" w:space="0" w:sz="14" w:val="single"/>
              <w:right w:color="000000" w:space="0" w:sz="11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spacing w:after="349" w:before="0" w:line="259" w:lineRule="auto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Escuela de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before="0" w:line="259" w:lineRule="auto"/>
              <w:ind w:left="5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Cuantitativa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restart"/>
            <w:tcBorders>
              <w:top w:color="000000" w:space="0" w:sz="14" w:val="single"/>
              <w:left w:color="000000" w:space="0" w:sz="11" w:val="single"/>
              <w:bottom w:color="000000" w:space="0" w:sz="14" w:val="single"/>
              <w:right w:color="000000" w:space="0" w:sz="15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pacing w:after="534" w:before="0" w:line="259" w:lineRule="auto"/>
              <w:ind w:left="8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Principales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before="0" w:line="259" w:lineRule="auto"/>
              <w:ind w:left="142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exponentes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4" w:val="single"/>
              <w:left w:color="000000" w:space="0" w:sz="15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Federick Winslow Taylor </w:t>
            </w:r>
          </w:p>
        </w:tc>
        <w:tc>
          <w:tcPr>
            <w:vMerge w:val="restart"/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 Fayol</w:t>
            </w:r>
          </w:p>
        </w:tc>
        <w:tc>
          <w:tcPr>
            <w:vMerge w:val="restart"/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Elton Mayo</w:t>
            </w:r>
          </w:p>
          <w:p w:rsidR="00000000" w:rsidDel="00000000" w:rsidP="00000000" w:rsidRDefault="00000000" w:rsidRPr="00000000" w14:paraId="00000025">
            <w:pPr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Kurt Lewin</w:t>
            </w:r>
          </w:p>
          <w:p w:rsidR="00000000" w:rsidDel="00000000" w:rsidP="00000000" w:rsidRDefault="00000000" w:rsidRPr="00000000" w14:paraId="00000026">
            <w:pPr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 Parker Follet</w:t>
            </w:r>
          </w:p>
        </w:tc>
        <w:tc>
          <w:tcPr>
            <w:vMerge w:val="restart"/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Hezzberg</w:t>
            </w:r>
          </w:p>
          <w:p w:rsidR="00000000" w:rsidDel="00000000" w:rsidP="00000000" w:rsidRDefault="00000000" w:rsidRPr="00000000" w14:paraId="00000028">
            <w:pPr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Likert</w:t>
            </w:r>
          </w:p>
          <w:p w:rsidR="00000000" w:rsidDel="00000000" w:rsidP="00000000" w:rsidRDefault="00000000" w:rsidRPr="00000000" w14:paraId="00000029">
            <w:pPr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Maslow</w:t>
            </w:r>
          </w:p>
          <w:p w:rsidR="00000000" w:rsidDel="00000000" w:rsidP="00000000" w:rsidRDefault="00000000" w:rsidRPr="00000000" w14:paraId="0000002A">
            <w:pPr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Megregor </w:t>
            </w:r>
          </w:p>
          <w:p w:rsidR="00000000" w:rsidDel="00000000" w:rsidP="00000000" w:rsidRDefault="00000000" w:rsidRPr="00000000" w14:paraId="0000002B">
            <w:pPr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 Weber </w:t>
            </w:r>
          </w:p>
        </w:tc>
        <w:tc>
          <w:tcPr>
            <w:vMerge w:val="restart"/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Ludiwng  Van Bertolanffy</w:t>
            </w:r>
          </w:p>
          <w:p w:rsidR="00000000" w:rsidDel="00000000" w:rsidP="00000000" w:rsidRDefault="00000000" w:rsidRPr="00000000" w14:paraId="0000002E">
            <w:pPr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Katz</w:t>
            </w:r>
          </w:p>
          <w:p w:rsidR="00000000" w:rsidDel="00000000" w:rsidP="00000000" w:rsidRDefault="00000000" w:rsidRPr="00000000" w14:paraId="0000002F">
            <w:pPr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Kahn</w:t>
            </w:r>
          </w:p>
        </w:tc>
        <w:tc>
          <w:tcPr>
            <w:vMerge w:val="restart"/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11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Russell Ackof</w:t>
            </w:r>
          </w:p>
          <w:p w:rsidR="00000000" w:rsidDel="00000000" w:rsidP="00000000" w:rsidRDefault="00000000" w:rsidRPr="00000000" w14:paraId="00000031">
            <w:pPr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Herbert A.Simon</w:t>
            </w:r>
          </w:p>
          <w:p w:rsidR="00000000" w:rsidDel="00000000" w:rsidP="00000000" w:rsidRDefault="00000000" w:rsidRPr="00000000" w14:paraId="00000032">
            <w:pPr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H.amoff</w:t>
            </w:r>
          </w:p>
          <w:p w:rsidR="00000000" w:rsidDel="00000000" w:rsidP="00000000" w:rsidRDefault="00000000" w:rsidRPr="00000000" w14:paraId="00000033">
            <w:pPr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Armoff</w:t>
            </w:r>
          </w:p>
          <w:p w:rsidR="00000000" w:rsidDel="00000000" w:rsidP="00000000" w:rsidRDefault="00000000" w:rsidRPr="00000000" w14:paraId="00000034">
            <w:pPr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West Churchman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tcBorders>
              <w:top w:color="000000" w:space="0" w:sz="14" w:val="single"/>
              <w:left w:color="000000" w:space="0" w:sz="11" w:val="single"/>
              <w:bottom w:color="000000" w:space="0" w:sz="14" w:val="single"/>
              <w:right w:color="000000" w:space="0" w:sz="15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15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11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tcBorders>
              <w:top w:color="000000" w:space="0" w:sz="14" w:val="single"/>
              <w:left w:color="000000" w:space="0" w:sz="11" w:val="single"/>
              <w:bottom w:color="000000" w:space="0" w:sz="14" w:val="single"/>
              <w:right w:color="000000" w:space="0" w:sz="15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15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11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Merge w:val="continue"/>
            <w:tcBorders>
              <w:top w:color="000000" w:space="0" w:sz="14" w:val="single"/>
              <w:left w:color="000000" w:space="0" w:sz="11" w:val="single"/>
              <w:bottom w:color="000000" w:space="0" w:sz="14" w:val="single"/>
              <w:right w:color="000000" w:space="0" w:sz="15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15" w:val="single"/>
              <w:bottom w:color="000000" w:space="0" w:sz="14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14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14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14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14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14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14" w:val="single"/>
              <w:right w:color="000000" w:space="0" w:sz="11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99535244414585" w:hRule="atLeast"/>
          <w:tblHeader w:val="0"/>
        </w:trPr>
        <w:tc>
          <w:tcPr>
            <w:vMerge w:val="restart"/>
            <w:tcBorders>
              <w:top w:color="000000" w:space="0" w:sz="14" w:val="single"/>
              <w:left w:color="000000" w:space="0" w:sz="11" w:val="single"/>
              <w:bottom w:color="000000" w:space="0" w:sz="11" w:val="single"/>
              <w:right w:color="000000" w:space="0" w:sz="15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before="0" w:line="259" w:lineRule="auto"/>
              <w:ind w:left="93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Enfoque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4" w:val="single"/>
              <w:left w:color="000000" w:space="0" w:sz="15" w:val="single"/>
              <w:bottom w:color="000000" w:space="0" w:sz="11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 enfoque era que se requería una serie de estudios y análisis técnicos para poder llevar a cabo la administración de las empresas</w:t>
            </w:r>
          </w:p>
        </w:tc>
        <w:tc>
          <w:tcPr>
            <w:vMerge w:val="restart"/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 enfoque era que una persona aprende y realiza mejor sus actividades a través de su experiencias y la práctica de la misma</w:t>
            </w:r>
          </w:p>
        </w:tc>
        <w:tc>
          <w:tcPr>
            <w:vMerge w:val="restart"/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 enfoque era en el estudio del comportamiento humano bajo ciertas circunstancias por un lado ambientales y por otro lado sociales</w:t>
            </w:r>
          </w:p>
        </w:tc>
        <w:tc>
          <w:tcPr>
            <w:vMerge w:val="restart"/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Analiza las personas y a su comportamiento en forma individual basándose en que la motivación mejora la productividad de las empresas</w:t>
            </w:r>
          </w:p>
        </w:tc>
        <w:tc>
          <w:tcPr>
            <w:vMerge w:val="restart"/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 enfoque está adecuado a los medios o a los fines que se espera alcanzar, garantizando de esa forma la eficiencia en la administración</w:t>
            </w:r>
          </w:p>
        </w:tc>
        <w:tc>
          <w:tcPr>
            <w:vMerge w:val="restart"/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 enfoque está en buscar el desarrollo de reglas que se apliquen a cualquier sistema</w:t>
            </w:r>
          </w:p>
        </w:tc>
        <w:tc>
          <w:tcPr>
            <w:vMerge w:val="restart"/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11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 enfoque está en expresarse perfectamente a través de las matemáticas o de datos estadísticos</w:t>
            </w:r>
          </w:p>
        </w:tc>
      </w:tr>
      <w:tr>
        <w:trPr>
          <w:cantSplit w:val="0"/>
          <w:trHeight w:val="160.2666713666143" w:hRule="atLeast"/>
          <w:tblHeader w:val="0"/>
        </w:trPr>
        <w:tc>
          <w:tcPr>
            <w:vMerge w:val="continue"/>
            <w:tcBorders>
              <w:top w:color="000000" w:space="0" w:sz="14" w:val="single"/>
              <w:left w:color="000000" w:space="0" w:sz="11" w:val="single"/>
              <w:bottom w:color="000000" w:space="0" w:sz="11" w:val="single"/>
              <w:right w:color="000000" w:space="0" w:sz="15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15" w:val="single"/>
              <w:bottom w:color="000000" w:space="0" w:sz="11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11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.2666713666143" w:hRule="atLeast"/>
          <w:tblHeader w:val="0"/>
        </w:trPr>
        <w:tc>
          <w:tcPr>
            <w:vMerge w:val="continue"/>
            <w:tcBorders>
              <w:top w:color="000000" w:space="0" w:sz="14" w:val="single"/>
              <w:left w:color="000000" w:space="0" w:sz="11" w:val="single"/>
              <w:bottom w:color="000000" w:space="0" w:sz="11" w:val="single"/>
              <w:right w:color="000000" w:space="0" w:sz="15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15" w:val="single"/>
              <w:bottom w:color="000000" w:space="0" w:sz="11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11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.2666713666143" w:hRule="atLeast"/>
          <w:tblHeader w:val="0"/>
        </w:trPr>
        <w:tc>
          <w:tcPr>
            <w:vMerge w:val="continue"/>
            <w:tcBorders>
              <w:top w:color="000000" w:space="0" w:sz="14" w:val="single"/>
              <w:left w:color="000000" w:space="0" w:sz="11" w:val="single"/>
              <w:bottom w:color="000000" w:space="0" w:sz="11" w:val="single"/>
              <w:right w:color="000000" w:space="0" w:sz="15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15" w:val="single"/>
              <w:bottom w:color="000000" w:space="0" w:sz="11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11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1.066826600891" w:hRule="atLeast"/>
          <w:tblHeader w:val="0"/>
        </w:trPr>
        <w:tc>
          <w:tcPr>
            <w:vMerge w:val="continue"/>
            <w:tcBorders>
              <w:top w:color="000000" w:space="0" w:sz="14" w:val="single"/>
              <w:left w:color="000000" w:space="0" w:sz="11" w:val="single"/>
              <w:bottom w:color="000000" w:space="0" w:sz="11" w:val="single"/>
              <w:right w:color="000000" w:space="0" w:sz="15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15" w:val="single"/>
              <w:bottom w:color="000000" w:space="0" w:sz="11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11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7.879163547792" w:hRule="atLeast"/>
          <w:tblHeader w:val="0"/>
        </w:trPr>
        <w:tc>
          <w:tcPr>
            <w:vMerge w:val="continue"/>
            <w:tcBorders>
              <w:top w:color="000000" w:space="0" w:sz="14" w:val="single"/>
              <w:left w:color="000000" w:space="0" w:sz="11" w:val="single"/>
              <w:bottom w:color="000000" w:space="0" w:sz="11" w:val="single"/>
              <w:right w:color="000000" w:space="0" w:sz="15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15" w:val="single"/>
              <w:bottom w:color="000000" w:space="0" w:sz="11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11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11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11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11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11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11" w:val="single"/>
              <w:right w:color="000000" w:space="0" w:sz="11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100" w:before="0" w:line="259" w:lineRule="auto"/>
        <w:rPr/>
      </w:pP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pacing w:after="62" w:before="0" w:line="267" w:lineRule="auto"/>
        <w:ind w:left="693" w:hanging="348"/>
        <w:rPr/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¿Qué es el Fordismo y el taylorismo?  </w:t>
      </w:r>
    </w:p>
    <w:p w:rsidR="00000000" w:rsidDel="00000000" w:rsidP="00000000" w:rsidRDefault="00000000" w:rsidRPr="00000000" w14:paraId="0000007F">
      <w:pPr>
        <w:spacing w:after="62" w:before="0" w:line="267" w:lineRule="auto"/>
        <w:ind w:left="693" w:firstLine="0"/>
        <w:rPr/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after="62" w:before="0" w:line="267" w:lineRule="auto"/>
        <w:ind w:left="693" w:hanging="348"/>
        <w:rPr/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¿Cuáles son las diferencias del taylorismo y del fordismo?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spacing w:after="62" w:before="0" w:line="267" w:lineRule="auto"/>
        <w:ind w:left="693" w:hanging="348"/>
        <w:rPr/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¿Qué tienen en común el taylorismo y el fordismo?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spacing w:after="62" w:before="0" w:line="267" w:lineRule="auto"/>
        <w:ind w:left="693" w:hanging="348"/>
        <w:rPr/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¿Cómo se aplican los principios de Taylor en la actualidad?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after="62" w:before="0" w:line="267" w:lineRule="auto"/>
        <w:ind w:left="693" w:hanging="348"/>
        <w:rPr/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¿Cómo se aplican los principios de Fayol en la actualidad?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after="10" w:before="0" w:line="267" w:lineRule="auto"/>
        <w:ind w:left="693" w:hanging="348"/>
        <w:rPr/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¿Cuál considera usted es la importancia de las escuelas para la administración de hoy?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29" w:before="0" w:line="259" w:lineRule="auto"/>
        <w:ind w:left="360" w:firstLine="0"/>
        <w:rPr/>
      </w:pP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21" w:before="0" w:line="259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Bibliografía: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98" w:before="0" w:line="267" w:lineRule="auto"/>
        <w:ind w:left="-5" w:hanging="10"/>
        <w:rPr/>
      </w:pP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Puedes investigar en estos links:</w:t>
      </w: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5" w:before="0" w:line="249" w:lineRule="auto"/>
        <w:ind w:left="-5" w:hanging="10"/>
        <w:rPr/>
      </w:pP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u w:val="single"/>
          <w:rtl w:val="0"/>
        </w:rPr>
        <w:t xml:space="preserve">https://www.altillo.com/examenes/uba/economicas/ciclogeneral/administraciongral/adminisgral_resesc_bona_202 0.asp</w:t>
      </w: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before="0" w:line="259" w:lineRule="auto"/>
        <w:rPr/>
      </w:pP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5" w:before="0" w:line="249" w:lineRule="auto"/>
        <w:ind w:left="-5" w:hanging="10"/>
        <w:rPr/>
      </w:pP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u w:val="single"/>
          <w:rtl w:val="0"/>
        </w:rPr>
        <w:t xml:space="preserve">https://www.orientanet.es/que-diferencias-y-semejanzas-pueden-senalar-entre-el-fordismo-y-eltaylorismo/#:~:text=El%20taylorismo%20y%20el%20fordismo,producci%C3%B3n%20a%20un%20precio%20bajo.</w:t>
      </w: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before="0" w:line="259" w:lineRule="auto"/>
        <w:rPr/>
      </w:pP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1"/>
        <w:spacing w:after="105" w:before="0" w:line="259" w:lineRule="auto"/>
        <w:ind w:left="-5" w:right="-2569" w:firstLine="0"/>
        <w:rPr/>
      </w:pPr>
      <w:r w:rsidDel="00000000" w:rsidR="00000000" w:rsidRPr="00000000">
        <w:rPr>
          <w:u w:val="none"/>
          <w:rtl w:val="0"/>
        </w:rPr>
        <w:t xml:space="preserve">                      </w:t>
      </w:r>
      <w:r w:rsidDel="00000000" w:rsidR="00000000" w:rsidRPr="00000000">
        <w:rPr>
          <w:rtl w:val="0"/>
        </w:rPr>
        <w:t xml:space="preserve">COLEGIO SANTA ROSA DE LIMA</w:t>
      </w:r>
      <w:r w:rsidDel="00000000" w:rsidR="00000000" w:rsidRPr="00000000">
        <w:rPr>
          <w:u w:val="none"/>
          <w:vertAlign w:val="subscript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5976620</wp:posOffset>
            </wp:positionH>
            <wp:positionV relativeFrom="paragraph">
              <wp:posOffset>-124691</wp:posOffset>
            </wp:positionV>
            <wp:extent cx="821055" cy="66675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666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D">
      <w:pPr>
        <w:spacing w:after="0" w:before="0" w:line="259" w:lineRule="auto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before="0" w:line="259" w:lineRule="auto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5" w:before="0" w:line="249" w:lineRule="auto"/>
        <w:ind w:left="-5" w:hanging="10"/>
        <w:rPr/>
      </w:pP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u w:val="single"/>
          <w:rtl w:val="0"/>
        </w:rPr>
        <w:t xml:space="preserve">https://economipedia.com/definiciones/fordismo.html</w:t>
      </w: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5" w:before="0" w:line="249" w:lineRule="auto"/>
        <w:ind w:left="-5" w:hanging="10"/>
        <w:rPr/>
      </w:pP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https://drive.google.com/file/d/1Q31pC4QpP_TkU1XMk3-YALo4EPik7J9T/view</w:t>
        </w:r>
      </w:hyperlink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before="0" w:line="259" w:lineRule="auto"/>
        <w:rPr/>
      </w:pPr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before="0" w:line="259" w:lineRule="auto"/>
        <w:rPr/>
      </w:pPr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198" w:before="0" w:line="267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Conclusión: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 finalizar la guía el alumno deberá conocer el pensamiento de las escuelas de la administración.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before="0" w:line="259" w:lineRule="auto"/>
        <w:ind w:left="773" w:firstLine="0"/>
        <w:jc w:val="center"/>
        <w:rPr/>
      </w:pPr>
      <w:r w:rsidDel="00000000" w:rsidR="00000000" w:rsidRPr="00000000">
        <w:rPr/>
        <w:drawing>
          <wp:inline distB="0" distT="0" distL="0" distR="0">
            <wp:extent cx="2230120" cy="223012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0120" cy="22301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333" w:top="714" w:left="852" w:right="563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693" w:hanging="693"/>
      </w:pPr>
      <w:rPr>
        <w:rFonts w:ascii="Calibri" w:cs="Calibri" w:eastAsia="Calibri" w:hAnsi="Calibri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Calibri" w:cs="Calibri" w:eastAsia="Calibri" w:hAnsi="Calibri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Calibri" w:cs="Calibri" w:eastAsia="Calibri" w:hAnsi="Calibri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Calibri" w:cs="Calibri" w:eastAsia="Calibri" w:hAnsi="Calibri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Calibri" w:cs="Calibri" w:eastAsia="Calibri" w:hAnsi="Calibri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Calibri" w:cs="Calibri" w:eastAsia="Calibri" w:hAnsi="Calibri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Calibri" w:cs="Calibri" w:eastAsia="Calibri" w:hAnsi="Calibri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Calibri" w:cs="Calibri" w:eastAsia="Calibri" w:hAnsi="Calibri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Calibri" w:cs="Calibri" w:eastAsia="Calibri" w:hAnsi="Calibri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5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1.0" w:type="dxa"/>
        <w:left w:w="33.0" w:type="dxa"/>
        <w:bottom w:w="1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hyperlink" Target="https://drive.google.com/file/d/1Q31pC4QpP_TkU1XMk3-YALo4EPik7J9T/view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rive.google.com/file/d/1Q31pC4QpP_TkU1XMk3-YALo4EPik7J9T/view" TargetMode="External"/><Relationship Id="rId8" Type="http://schemas.openxmlformats.org/officeDocument/2006/relationships/hyperlink" Target="https://drive.google.com/file/d/1Q31pC4QpP_TkU1XMk3-YALo4EPik7J9T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