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08C7" w14:textId="77777777" w:rsidR="00E030E7" w:rsidRDefault="00E030E7"/>
    <w:p w14:paraId="7D725E30" w14:textId="25F24CF1" w:rsidR="00E030E7" w:rsidRDefault="00367942">
      <w:r>
        <w:rPr>
          <w:noProof/>
        </w:rPr>
        <w:drawing>
          <wp:anchor distT="0" distB="0" distL="114300" distR="114300" simplePos="0" relativeHeight="251659264" behindDoc="0" locked="0" layoutInCell="1" allowOverlap="1" wp14:anchorId="5B7E7C9C" wp14:editId="7E30C7FB">
            <wp:simplePos x="0" y="0"/>
            <wp:positionH relativeFrom="column">
              <wp:posOffset>439065</wp:posOffset>
            </wp:positionH>
            <wp:positionV relativeFrom="paragraph">
              <wp:posOffset>316940</wp:posOffset>
            </wp:positionV>
            <wp:extent cx="1953480" cy="2573935"/>
            <wp:effectExtent l="0" t="0" r="8890" b="0"/>
            <wp:wrapTopAndBottom/>
            <wp:docPr id="4471977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97760" name="Imagen 4471977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4443" cy="2575204"/>
                    </a:xfrm>
                    <a:prstGeom prst="rect">
                      <a:avLst/>
                    </a:prstGeom>
                  </pic:spPr>
                </pic:pic>
              </a:graphicData>
            </a:graphic>
            <wp14:sizeRelH relativeFrom="margin">
              <wp14:pctWidth>0</wp14:pctWidth>
            </wp14:sizeRelH>
            <wp14:sizeRelV relativeFrom="margin">
              <wp14:pctHeight>0</wp14:pctHeight>
            </wp14:sizeRelV>
          </wp:anchor>
        </w:drawing>
      </w:r>
    </w:p>
    <w:p w14:paraId="7D9786EA" w14:textId="08B2B599" w:rsidR="00E030E7" w:rsidRDefault="00E030E7"/>
    <w:p w14:paraId="1295652E" w14:textId="59AD027F" w:rsidR="00E030E7" w:rsidRDefault="00E030E7"/>
    <w:p w14:paraId="6DC9D76B" w14:textId="77777777" w:rsidR="00E030E7" w:rsidRDefault="00E030E7"/>
    <w:p w14:paraId="6CB068AB" w14:textId="6A12C985" w:rsidR="00CB68FC" w:rsidRDefault="00CB68FC">
      <w:proofErr w:type="spellStart"/>
      <w:r>
        <w:t>NyA</w:t>
      </w:r>
      <w:proofErr w:type="spellEnd"/>
      <w:r>
        <w:t>: Liz Antes</w:t>
      </w:r>
    </w:p>
    <w:p w14:paraId="46AC68EC" w14:textId="77777777" w:rsidR="00CB68FC" w:rsidRDefault="00CB68FC"/>
    <w:p w14:paraId="5F4208DD" w14:textId="77777777" w:rsidR="00CB68FC" w:rsidRDefault="00CB68FC">
      <w:r>
        <w:t>Curso: 3”A”</w:t>
      </w:r>
    </w:p>
    <w:p w14:paraId="035AEC0B" w14:textId="77777777" w:rsidR="00CB68FC" w:rsidRDefault="00CB68FC"/>
    <w:p w14:paraId="521E08BC" w14:textId="77777777" w:rsidR="00CB68FC" w:rsidRDefault="00CB68FC">
      <w:r>
        <w:t>8/08/2024</w:t>
      </w:r>
    </w:p>
    <w:p w14:paraId="6541EA9D" w14:textId="77777777" w:rsidR="00CB68FC" w:rsidRDefault="00CB68FC"/>
    <w:p w14:paraId="2CD26C77" w14:textId="77777777" w:rsidR="00CB68FC" w:rsidRDefault="00CB68FC">
      <w:proofErr w:type="spellStart"/>
      <w:r>
        <w:t>Profesora:Ana</w:t>
      </w:r>
      <w:proofErr w:type="spellEnd"/>
      <w:r>
        <w:t xml:space="preserve"> Miranda</w:t>
      </w:r>
    </w:p>
    <w:p w14:paraId="1F97EC7F" w14:textId="77777777" w:rsidR="00CB68FC" w:rsidRDefault="00CB68FC"/>
    <w:p w14:paraId="225880C1" w14:textId="77777777" w:rsidR="00CB68FC" w:rsidRDefault="00CB68FC">
      <w:r>
        <w:t xml:space="preserve">Colegio del prado </w:t>
      </w:r>
    </w:p>
    <w:p w14:paraId="385043EE" w14:textId="77777777" w:rsidR="00CB68FC" w:rsidRDefault="00CB68FC"/>
    <w:p w14:paraId="7A4AD6CD" w14:textId="77777777" w:rsidR="00CB68FC" w:rsidRDefault="00CB68FC">
      <w:r>
        <w:t>Práctico: Clasificación de redes</w:t>
      </w:r>
    </w:p>
    <w:p w14:paraId="241F7268" w14:textId="77777777" w:rsidR="00CB68FC" w:rsidRDefault="00CB68FC"/>
    <w:p w14:paraId="6574C3E4" w14:textId="77777777" w:rsidR="00CB68FC" w:rsidRDefault="00CB68FC">
      <w:r>
        <w:t>Presentación: Digital (Doc. Word – Carátula, desarrollo, bibliografía) Fecha de Entrega: 08-08-17</w:t>
      </w:r>
    </w:p>
    <w:p w14:paraId="0D5AB7FF" w14:textId="77777777" w:rsidR="002F6DB5" w:rsidRDefault="002F6DB5"/>
    <w:p w14:paraId="0AA94F50" w14:textId="77777777" w:rsidR="002F6DB5" w:rsidRDefault="002F6DB5"/>
    <w:p w14:paraId="4B8BDFF0" w14:textId="77777777" w:rsidR="00CB68FC" w:rsidRDefault="00CB68FC"/>
    <w:p w14:paraId="501AD96C" w14:textId="77777777" w:rsidR="00CB68FC" w:rsidRDefault="00CB68FC" w:rsidP="00CB68FC">
      <w:pPr>
        <w:pStyle w:val="Prrafodelista"/>
        <w:numPr>
          <w:ilvl w:val="0"/>
          <w:numId w:val="1"/>
        </w:numPr>
      </w:pPr>
      <w:r>
        <w:t>Según Cobertura</w:t>
      </w:r>
    </w:p>
    <w:p w14:paraId="3113D8E8" w14:textId="77777777" w:rsidR="00CB68FC" w:rsidRDefault="00CB68FC"/>
    <w:p w14:paraId="6174F97F" w14:textId="77777777" w:rsidR="00CB68FC" w:rsidRDefault="00CB68FC" w:rsidP="00CB68FC">
      <w:pPr>
        <w:pStyle w:val="Prrafodelista"/>
        <w:numPr>
          <w:ilvl w:val="1"/>
          <w:numId w:val="1"/>
        </w:numPr>
      </w:pPr>
      <w:r>
        <w:t>Breve definición de cada red</w:t>
      </w:r>
    </w:p>
    <w:p w14:paraId="5F946656" w14:textId="77777777" w:rsidR="00CB68FC" w:rsidRDefault="00CB68FC"/>
    <w:p w14:paraId="5B26CBFB" w14:textId="77777777" w:rsidR="00CB68FC" w:rsidRDefault="00CB68FC" w:rsidP="00CB68FC">
      <w:pPr>
        <w:pStyle w:val="Prrafodelista"/>
        <w:numPr>
          <w:ilvl w:val="1"/>
          <w:numId w:val="1"/>
        </w:numPr>
      </w:pPr>
      <w:r>
        <w:t>Escribir 2 ejemplos reales de cada una</w:t>
      </w:r>
    </w:p>
    <w:p w14:paraId="7A6C34BF" w14:textId="77777777" w:rsidR="00CB68FC" w:rsidRDefault="00CB68FC" w:rsidP="00CB68FC">
      <w:pPr>
        <w:pStyle w:val="Prrafodelista"/>
      </w:pPr>
    </w:p>
    <w:p w14:paraId="2430780D" w14:textId="77777777" w:rsidR="00CB68FC" w:rsidRDefault="00CB68FC"/>
    <w:p w14:paraId="727A5D84" w14:textId="77777777" w:rsidR="00CB68FC" w:rsidRDefault="00CB68FC" w:rsidP="00CB68FC">
      <w:pPr>
        <w:pStyle w:val="Prrafodelista"/>
        <w:numPr>
          <w:ilvl w:val="0"/>
          <w:numId w:val="1"/>
        </w:numPr>
      </w:pPr>
      <w:r>
        <w:t>Según la Relación Funcional</w:t>
      </w:r>
    </w:p>
    <w:p w14:paraId="5B628624" w14:textId="77777777" w:rsidR="00CB68FC" w:rsidRDefault="00CB68FC"/>
    <w:p w14:paraId="6DC0F036" w14:textId="77777777" w:rsidR="00CB68FC" w:rsidRDefault="00CB68FC" w:rsidP="00CB68FC">
      <w:pPr>
        <w:pStyle w:val="Prrafodelista"/>
        <w:numPr>
          <w:ilvl w:val="1"/>
          <w:numId w:val="1"/>
        </w:numPr>
      </w:pPr>
      <w:r>
        <w:t>Breve definición de cada red (Cliente-Servidor y Par a Par)</w:t>
      </w:r>
    </w:p>
    <w:p w14:paraId="1DCC3F5B" w14:textId="77777777" w:rsidR="00CB68FC" w:rsidRDefault="00CB68FC"/>
    <w:p w14:paraId="3FA74393" w14:textId="77777777" w:rsidR="00CB68FC" w:rsidRDefault="00CB68FC" w:rsidP="00CB68FC">
      <w:pPr>
        <w:pStyle w:val="Prrafodelista"/>
        <w:numPr>
          <w:ilvl w:val="1"/>
          <w:numId w:val="1"/>
        </w:numPr>
      </w:pPr>
      <w:r>
        <w:t>Ventajas y desventajas de la red Cliente-Servidor</w:t>
      </w:r>
    </w:p>
    <w:p w14:paraId="0ED83D1D" w14:textId="77777777" w:rsidR="00CB68FC" w:rsidRDefault="00CB68FC" w:rsidP="00CB68FC">
      <w:pPr>
        <w:pStyle w:val="Prrafodelista"/>
      </w:pPr>
    </w:p>
    <w:p w14:paraId="18AD4BCB" w14:textId="77777777" w:rsidR="00CB68FC" w:rsidRDefault="00CB68FC"/>
    <w:p w14:paraId="4B415E72" w14:textId="77777777" w:rsidR="00CB68FC" w:rsidRDefault="00CB68FC" w:rsidP="00CB68FC">
      <w:pPr>
        <w:pStyle w:val="Prrafodelista"/>
        <w:numPr>
          <w:ilvl w:val="0"/>
          <w:numId w:val="1"/>
        </w:numPr>
      </w:pPr>
      <w:r>
        <w:t>Según Medios de Conexión</w:t>
      </w:r>
    </w:p>
    <w:p w14:paraId="25D121FE" w14:textId="77777777" w:rsidR="00CB68FC" w:rsidRDefault="00CB68FC"/>
    <w:p w14:paraId="6311DA4C" w14:textId="77777777" w:rsidR="00CB68FC" w:rsidRDefault="00CB68FC" w:rsidP="00CB68FC">
      <w:pPr>
        <w:pStyle w:val="Prrafodelista"/>
        <w:numPr>
          <w:ilvl w:val="1"/>
          <w:numId w:val="1"/>
        </w:numPr>
      </w:pPr>
      <w:r>
        <w:t>Breve definición de cada red (Alámbrica – Inalámbrica)</w:t>
      </w:r>
    </w:p>
    <w:p w14:paraId="3EF08B52" w14:textId="77777777" w:rsidR="00CB68FC" w:rsidRDefault="00CB68FC"/>
    <w:p w14:paraId="2D1DB057" w14:textId="77777777" w:rsidR="00CB68FC" w:rsidRDefault="00CB68FC">
      <w:r>
        <w:t>B -Cuál medio es más rápido en la conexión alámbrica? Porqué?</w:t>
      </w:r>
    </w:p>
    <w:p w14:paraId="6702D47E" w14:textId="77777777" w:rsidR="00CB68FC" w:rsidRDefault="00CB68FC"/>
    <w:p w14:paraId="729ECC46" w14:textId="77777777" w:rsidR="00CB68FC" w:rsidRDefault="00CB68FC">
      <w:r>
        <w:t>C – Qué significa Wireless? Cuáles son los medios más utilizados?</w:t>
      </w:r>
    </w:p>
    <w:p w14:paraId="510F85DA" w14:textId="77777777" w:rsidR="00CB68FC" w:rsidRDefault="00CB68FC"/>
    <w:p w14:paraId="5B8ECFBD" w14:textId="77777777" w:rsidR="00CB68FC" w:rsidRDefault="00CB68FC" w:rsidP="00CB68FC">
      <w:pPr>
        <w:pStyle w:val="Prrafodelista"/>
        <w:numPr>
          <w:ilvl w:val="0"/>
          <w:numId w:val="1"/>
        </w:numPr>
      </w:pPr>
      <w:r>
        <w:t>Según Direccionalidad</w:t>
      </w:r>
    </w:p>
    <w:p w14:paraId="10C473CF" w14:textId="77777777" w:rsidR="00CB68FC" w:rsidRDefault="00CB68FC"/>
    <w:p w14:paraId="5B9B8020" w14:textId="77777777" w:rsidR="00CB68FC" w:rsidRDefault="00CB68FC" w:rsidP="00CB68FC">
      <w:pPr>
        <w:pStyle w:val="Prrafodelista"/>
        <w:numPr>
          <w:ilvl w:val="1"/>
          <w:numId w:val="1"/>
        </w:numPr>
      </w:pPr>
      <w:r>
        <w:t>Breve definición de cada red</w:t>
      </w:r>
    </w:p>
    <w:p w14:paraId="778F20BE" w14:textId="77777777" w:rsidR="00CB68FC" w:rsidRDefault="00CB68FC"/>
    <w:p w14:paraId="48E8000D" w14:textId="77777777" w:rsidR="00CB68FC" w:rsidRDefault="00CB68FC" w:rsidP="00CB68FC">
      <w:pPr>
        <w:pStyle w:val="Prrafodelista"/>
        <w:numPr>
          <w:ilvl w:val="1"/>
          <w:numId w:val="1"/>
        </w:numPr>
      </w:pPr>
      <w:r>
        <w:t>Cite 2 ejemplos de cada tipo de red</w:t>
      </w:r>
    </w:p>
    <w:p w14:paraId="0756C346" w14:textId="77777777" w:rsidR="00CB68FC" w:rsidRDefault="00CB68FC" w:rsidP="00CB68FC">
      <w:pPr>
        <w:pStyle w:val="Prrafodelista"/>
      </w:pPr>
    </w:p>
    <w:p w14:paraId="268E1206" w14:textId="77777777" w:rsidR="00CB68FC" w:rsidRDefault="00CB68FC"/>
    <w:p w14:paraId="33562F7F" w14:textId="77777777" w:rsidR="00CB68FC" w:rsidRDefault="00CB68FC" w:rsidP="00CB68FC">
      <w:pPr>
        <w:pStyle w:val="Prrafodelista"/>
        <w:numPr>
          <w:ilvl w:val="0"/>
          <w:numId w:val="1"/>
        </w:numPr>
      </w:pPr>
      <w:r>
        <w:t>Según el Grado de Autenticación</w:t>
      </w:r>
    </w:p>
    <w:p w14:paraId="0C68E146" w14:textId="77777777" w:rsidR="00CB68FC" w:rsidRDefault="00CB68FC"/>
    <w:p w14:paraId="2E96EE82" w14:textId="77777777" w:rsidR="00CB68FC" w:rsidRDefault="00CB68FC" w:rsidP="00CB68FC">
      <w:pPr>
        <w:pStyle w:val="Prrafodelista"/>
        <w:numPr>
          <w:ilvl w:val="1"/>
          <w:numId w:val="1"/>
        </w:numPr>
      </w:pPr>
      <w:r>
        <w:t>Breve definición de cada red</w:t>
      </w:r>
    </w:p>
    <w:p w14:paraId="6F48ADEA" w14:textId="77777777" w:rsidR="00CB68FC" w:rsidRDefault="00CB68FC"/>
    <w:p w14:paraId="5244EF28" w14:textId="77777777" w:rsidR="00CB68FC" w:rsidRDefault="00CB68FC" w:rsidP="00CB68FC">
      <w:pPr>
        <w:pStyle w:val="Prrafodelista"/>
        <w:numPr>
          <w:ilvl w:val="0"/>
          <w:numId w:val="1"/>
        </w:numPr>
      </w:pPr>
      <w:r>
        <w:t>Según el Grado de Difusión</w:t>
      </w:r>
    </w:p>
    <w:p w14:paraId="3997A2D4" w14:textId="77777777" w:rsidR="00CB68FC" w:rsidRDefault="00CB68FC"/>
    <w:p w14:paraId="094E7BEE" w14:textId="77777777" w:rsidR="00CB68FC" w:rsidRDefault="00CB68FC" w:rsidP="00CB68FC">
      <w:pPr>
        <w:pStyle w:val="Prrafodelista"/>
        <w:numPr>
          <w:ilvl w:val="1"/>
          <w:numId w:val="1"/>
        </w:numPr>
      </w:pPr>
      <w:r>
        <w:t>Breve definición de cada red. Nombrar algún ejemplo</w:t>
      </w:r>
    </w:p>
    <w:p w14:paraId="22F515EE" w14:textId="77777777" w:rsidR="00CB68FC" w:rsidRDefault="00CB68FC"/>
    <w:p w14:paraId="2F571557" w14:textId="77777777" w:rsidR="00CB68FC" w:rsidRDefault="00CB68FC">
      <w:r>
        <w:t xml:space="preserve">                                                Respuestas </w:t>
      </w:r>
    </w:p>
    <w:p w14:paraId="3ADA8831" w14:textId="77777777" w:rsidR="00CB68FC" w:rsidRDefault="00CB68FC">
      <w:r>
        <w:t xml:space="preserve">1/A) PAN=es una red de una pequeña zona geográfica, normalmente se encuentran en el mismo edificio, no utilizan cables </w:t>
      </w:r>
    </w:p>
    <w:p w14:paraId="6CA7949E" w14:textId="77777777" w:rsidR="00CB68FC" w:rsidRDefault="00CB68FC">
      <w:r>
        <w:t xml:space="preserve">LAN=red de área local, tiene conectores en un área pequeña y se centran en el internet </w:t>
      </w:r>
    </w:p>
    <w:p w14:paraId="73FD62E9" w14:textId="77777777" w:rsidR="00CB68FC" w:rsidRDefault="00CB68FC">
      <w:r>
        <w:t xml:space="preserve">MAN=Área metropolitana, conecta las computadoras en un área metropolitana, pueblo, </w:t>
      </w:r>
      <w:proofErr w:type="spellStart"/>
      <w:r>
        <w:t>etc</w:t>
      </w:r>
      <w:proofErr w:type="spellEnd"/>
    </w:p>
    <w:p w14:paraId="5AC88C0A" w14:textId="77777777" w:rsidR="00CB68FC" w:rsidRDefault="00CB68FC">
      <w:r>
        <w:t>WAN= Red de área amplia, grupos numerosos de ordenadores a largas distancias</w:t>
      </w:r>
    </w:p>
    <w:p w14:paraId="5AB13E2A" w14:textId="77777777" w:rsidR="00CB68FC" w:rsidRDefault="00CB68FC">
      <w:r>
        <w:t xml:space="preserve">B)PAN=impresora Bluetooth a computadora auriculares inalámbricos a celular </w:t>
      </w:r>
    </w:p>
    <w:p w14:paraId="5CAAA5A0" w14:textId="77777777" w:rsidR="00CB68FC" w:rsidRDefault="00CB68FC">
      <w:r>
        <w:t xml:space="preserve">LAN=red </w:t>
      </w:r>
      <w:proofErr w:type="spellStart"/>
      <w:r>
        <w:t>wifi</w:t>
      </w:r>
      <w:proofErr w:type="spellEnd"/>
      <w:r>
        <w:t xml:space="preserve"> de una casa, de una empresa pequeña </w:t>
      </w:r>
    </w:p>
    <w:p w14:paraId="19A0D933" w14:textId="77777777" w:rsidR="00CB68FC" w:rsidRDefault="00CB68FC">
      <w:r>
        <w:t>MAN=Redes de las facultades e instituciones estatales.</w:t>
      </w:r>
    </w:p>
    <w:p w14:paraId="4AB9267C" w14:textId="77777777" w:rsidR="00CB68FC" w:rsidRDefault="00CB68FC">
      <w:r>
        <w:t xml:space="preserve">WAN=red de TV y una red bancaria nacional </w:t>
      </w:r>
    </w:p>
    <w:p w14:paraId="3C063C49" w14:textId="77777777" w:rsidR="00CB68FC" w:rsidRDefault="00CB68FC"/>
    <w:p w14:paraId="5643A32C" w14:textId="77777777" w:rsidR="00CB68FC" w:rsidRDefault="00CB68FC">
      <w:r>
        <w:t xml:space="preserve">2/A)Cliente-servidor: Es una red de comunicación, los clientes están conectados en un </w:t>
      </w:r>
      <w:proofErr w:type="spellStart"/>
      <w:r>
        <w:t>dervidor</w:t>
      </w:r>
      <w:proofErr w:type="spellEnd"/>
    </w:p>
    <w:p w14:paraId="7BD7A2FA" w14:textId="77777777" w:rsidR="00CB68FC" w:rsidRDefault="00CB68FC">
      <w:r>
        <w:t>Par a Par: Es una red de ordenadores en la que todos o algunos aspectos funcionan sin clientes ni servicios fijos, sino una serie de nodos que se comportan iguales entre sí.</w:t>
      </w:r>
    </w:p>
    <w:p w14:paraId="1A94426A" w14:textId="77777777" w:rsidR="00CB68FC" w:rsidRDefault="00CB68FC"/>
    <w:p w14:paraId="44C49E12" w14:textId="77777777" w:rsidR="00CB68FC" w:rsidRDefault="00CB68FC">
      <w:r>
        <w:t>B)</w:t>
      </w:r>
    </w:p>
    <w:p w14:paraId="45F0EFE8" w14:textId="77777777" w:rsidR="00CB68FC" w:rsidRDefault="00CB68FC">
      <w:r>
        <w:lastRenderedPageBreak/>
        <w:t xml:space="preserve">Ventajas </w:t>
      </w:r>
    </w:p>
    <w:p w14:paraId="4730692E" w14:textId="77777777" w:rsidR="00CB68FC" w:rsidRDefault="00CB68FC"/>
    <w:p w14:paraId="273FD1A5" w14:textId="77777777" w:rsidR="00CB68FC" w:rsidRDefault="00CB68FC">
      <w:r>
        <w:tab/>
        <w:t xml:space="preserve">Facilita la integración entre diferentes sistemas y comparte información permitiendo por ejemplo que las máquinas ya existentes puedan ser utilizadas mediante una interfaz más amigable para el usuario. De esta manera podemos integrar varias </w:t>
      </w:r>
      <w:proofErr w:type="spellStart"/>
      <w:r>
        <w:t>PCs</w:t>
      </w:r>
      <w:proofErr w:type="spellEnd"/>
      <w:r>
        <w:t xml:space="preserve"> con sistemas medianos y grandes sin necesidad de que todos tengan que utilizar el mismo sistema operativo.</w:t>
      </w:r>
    </w:p>
    <w:p w14:paraId="565A68CD" w14:textId="77777777" w:rsidR="00CB68FC" w:rsidRDefault="00CB68FC"/>
    <w:p w14:paraId="657373B6" w14:textId="77777777" w:rsidR="00CB68FC" w:rsidRDefault="00CB68FC">
      <w:r>
        <w:tab/>
        <w:t>Al favorecer el uso de la interfaz de gráficas interactivas, los sistemas construidos bajo este esquema tienen una mayor interacción con el usuario.</w:t>
      </w:r>
    </w:p>
    <w:p w14:paraId="192AF4E5" w14:textId="77777777" w:rsidR="00CB68FC" w:rsidRDefault="00CB68FC"/>
    <w:p w14:paraId="2001BEA0" w14:textId="77777777" w:rsidR="00CB68FC" w:rsidRDefault="00CB68FC">
      <w:r>
        <w:tab/>
        <w:t>La estructura modular facilita de más la integración de nuevas tecnologías y el crecimiento de la infraestructura computacional favoreciendo así la estabilidad de las soluciones.</w:t>
      </w:r>
    </w:p>
    <w:p w14:paraId="7DFAB3E6" w14:textId="77777777" w:rsidR="00CB68FC" w:rsidRDefault="00CB68FC"/>
    <w:p w14:paraId="15D46C1A" w14:textId="77777777" w:rsidR="00CB68FC" w:rsidRDefault="00CB68FC">
      <w:r>
        <w:tab/>
        <w:t>El modelo cliente servidor permite además proporcionar a las diferentes áreas de una empresa generar un orden de trabajo en donde cada sector puede trabajar en su área, pero accediendo al mismo servidor e información que los demás sin generar conflictos. Esto es de gran utilidad ya que si ponemos como ejemplo una empresa con varios empleados al momento de trabajar es importante que todos puedan hacerlo en simultáneo.</w:t>
      </w:r>
    </w:p>
    <w:p w14:paraId="1143EA5B" w14:textId="77777777" w:rsidR="00CB68FC" w:rsidRDefault="00CB68FC"/>
    <w:p w14:paraId="75824E6B" w14:textId="77777777" w:rsidR="00CB68FC" w:rsidRDefault="00CB68FC">
      <w:r>
        <w:t>Desventajas</w:t>
      </w:r>
    </w:p>
    <w:p w14:paraId="230742E7" w14:textId="77777777" w:rsidR="00CB68FC" w:rsidRDefault="00CB68FC"/>
    <w:p w14:paraId="689E5E46" w14:textId="77777777" w:rsidR="00CB68FC" w:rsidRDefault="00CB68FC"/>
    <w:p w14:paraId="1E9392C7" w14:textId="77777777" w:rsidR="00CB68FC" w:rsidRDefault="00CB68FC">
      <w:r>
        <w:tab/>
        <w:t>Requiere habilidad para que un servidor sea reparado. Por ejemplo, si un problema ocurre en la red, se requiere de alguien con un amplio de esta para poder repararla en su totalidad para así dejar que la información y el correcto funcionamiento siga su flujo.</w:t>
      </w:r>
    </w:p>
    <w:p w14:paraId="1E728CA0" w14:textId="77777777" w:rsidR="00CB68FC" w:rsidRDefault="00CB68FC"/>
    <w:p w14:paraId="2B898FAC" w14:textId="77777777" w:rsidR="00CB68FC" w:rsidRDefault="00CB68FC">
      <w:r>
        <w:tab/>
        <w:t xml:space="preserve">Otro problema es la seguridad, el hecho que se comparten canales de información entre servidores y clientes requieren que estas pasen por procesos de validación, es decir protocolos de seguridad que pueden tener algún tipo de </w:t>
      </w:r>
      <w:r>
        <w:lastRenderedPageBreak/>
        <w:t>puerta abierta permitiendo que se generen daños físicos, amenazas o ataques de malware.</w:t>
      </w:r>
    </w:p>
    <w:p w14:paraId="57598024" w14:textId="77777777" w:rsidR="00CB68FC" w:rsidRDefault="00CB68FC"/>
    <w:p w14:paraId="1F95C9EF" w14:textId="77777777" w:rsidR="00CB68FC" w:rsidRDefault="00CB68FC">
      <w:r>
        <w:tab/>
        <w:t>Este modelo representa una limitación importante en cuanto a los costos económicos debido a que estos servidores son computadoras de alto nivel con un hardware y software específicos para poder dar un correcto funcionamiento a nuestras aplicaciones. Algo importante a destacar es que no solo es caro a la hora de solucionar problemas como mencionamos antes, sino que también tiene un costo elevado para reemplazar componentes que estén averiados</w:t>
      </w:r>
    </w:p>
    <w:p w14:paraId="50709C08" w14:textId="77777777" w:rsidR="00CB68FC" w:rsidRDefault="00CB68FC"/>
    <w:p w14:paraId="0B1EC051" w14:textId="77777777" w:rsidR="00CB68FC" w:rsidRDefault="00CB68FC">
      <w:r>
        <w:t>3/A) alámbrica: es una red que utiliza cables como medio para conectar dispositivos</w:t>
      </w:r>
    </w:p>
    <w:p w14:paraId="35C49BFF" w14:textId="77777777" w:rsidR="00CB68FC" w:rsidRDefault="00CB68FC">
      <w:r>
        <w:t xml:space="preserve">Inalámbricas: no utiliza cables </w:t>
      </w:r>
    </w:p>
    <w:p w14:paraId="52A164CB" w14:textId="77777777" w:rsidR="00CB68FC" w:rsidRDefault="00CB68FC">
      <w:r>
        <w:t xml:space="preserve">B) la más rápida es la fibra óptica </w:t>
      </w:r>
    </w:p>
    <w:p w14:paraId="14A4B3D0" w14:textId="77777777" w:rsidR="00CB68FC" w:rsidRDefault="00CB68FC">
      <w:r>
        <w:t xml:space="preserve">C)Wireless: su significado es inalámbrico, lo más utilizado es Bluetooth incluso </w:t>
      </w:r>
      <w:proofErr w:type="spellStart"/>
      <w:r>
        <w:t>wifi</w:t>
      </w:r>
      <w:proofErr w:type="spellEnd"/>
    </w:p>
    <w:p w14:paraId="0D92F3E7" w14:textId="77777777" w:rsidR="00CB68FC" w:rsidRDefault="00CB68FC"/>
    <w:p w14:paraId="59A3A761" w14:textId="77777777" w:rsidR="00CB68FC" w:rsidRDefault="00CB68FC">
      <w:r>
        <w:t>4)a- Simplex: Envía información en una sola dirección.</w:t>
      </w:r>
    </w:p>
    <w:p w14:paraId="7659127F" w14:textId="77777777" w:rsidR="00CB68FC" w:rsidRDefault="00CB68FC"/>
    <w:p w14:paraId="52277F4E" w14:textId="77777777" w:rsidR="00CB68FC" w:rsidRDefault="00CB68FC">
      <w:proofErr w:type="spellStart"/>
      <w:r>
        <w:t>Half</w:t>
      </w:r>
      <w:proofErr w:type="spellEnd"/>
      <w:r>
        <w:t xml:space="preserve"> dúplex: Un solo nodo puede transmitir información.</w:t>
      </w:r>
    </w:p>
    <w:p w14:paraId="504BC633" w14:textId="77777777" w:rsidR="00CB68FC" w:rsidRDefault="00CB68FC"/>
    <w:p w14:paraId="05FF7DD4" w14:textId="77777777" w:rsidR="00CB68FC" w:rsidRDefault="00CB68FC">
      <w:r>
        <w:t>Full dúplex: Se usa para describir la comunicación en la que dos nodos transmiten información al mismo tiempo.</w:t>
      </w:r>
    </w:p>
    <w:p w14:paraId="358AE5B0" w14:textId="77777777" w:rsidR="00CB68FC" w:rsidRDefault="00CB68FC"/>
    <w:p w14:paraId="2C9A6934" w14:textId="77777777" w:rsidR="00CB68FC" w:rsidRDefault="00CB68FC" w:rsidP="00CB68FC">
      <w:pPr>
        <w:pStyle w:val="Prrafodelista"/>
        <w:numPr>
          <w:ilvl w:val="1"/>
          <w:numId w:val="1"/>
        </w:numPr>
      </w:pPr>
      <w:r>
        <w:t>Simplex: estaciones de tv y radio, tv y radio.</w:t>
      </w:r>
    </w:p>
    <w:p w14:paraId="3AC2C8AE" w14:textId="77777777" w:rsidR="00CB68FC" w:rsidRDefault="00CB68FC"/>
    <w:p w14:paraId="5D999E6A" w14:textId="77777777" w:rsidR="00CB68FC" w:rsidRDefault="00CB68FC">
      <w:proofErr w:type="spellStart"/>
      <w:r>
        <w:t>Half</w:t>
      </w:r>
      <w:proofErr w:type="spellEnd"/>
      <w:r>
        <w:t xml:space="preserve"> dúplex: </w:t>
      </w:r>
      <w:proofErr w:type="spellStart"/>
      <w:r>
        <w:t>Walkie</w:t>
      </w:r>
      <w:proofErr w:type="spellEnd"/>
      <w:r>
        <w:t xml:space="preserve"> </w:t>
      </w:r>
      <w:proofErr w:type="spellStart"/>
      <w:r>
        <w:t>talkie</w:t>
      </w:r>
      <w:proofErr w:type="spellEnd"/>
      <w:r>
        <w:t>, chat</w:t>
      </w:r>
    </w:p>
    <w:p w14:paraId="695F353A" w14:textId="77777777" w:rsidR="00CB68FC" w:rsidRDefault="00CB68FC"/>
    <w:p w14:paraId="0489E16B" w14:textId="77777777" w:rsidR="00CB68FC" w:rsidRDefault="00CB68FC">
      <w:r>
        <w:t>Full dúplex: Los teléfonos, una pc</w:t>
      </w:r>
    </w:p>
    <w:p w14:paraId="38997633" w14:textId="77777777" w:rsidR="00CB68FC" w:rsidRDefault="00CB68FC"/>
    <w:p w14:paraId="7258626F" w14:textId="77777777" w:rsidR="00CB68FC" w:rsidRDefault="00CB68FC"/>
    <w:p w14:paraId="43C52958" w14:textId="77777777" w:rsidR="00CB68FC" w:rsidRDefault="00CB68FC">
      <w:r>
        <w:lastRenderedPageBreak/>
        <w:t>5)a- Publicas: Una red publica es el tipo de red que nos proporciona un servicio de conexión o telecomunicaciones a nuestro equipo a cambio de un pago en cuotas.</w:t>
      </w:r>
    </w:p>
    <w:p w14:paraId="7DCFF9E5" w14:textId="77777777" w:rsidR="00CB68FC" w:rsidRDefault="00CB68FC"/>
    <w:p w14:paraId="2EB2B9BB" w14:textId="77777777" w:rsidR="00CB68FC" w:rsidRDefault="00CB68FC">
      <w:r>
        <w:t>Privadas: Son redes conectadas a redes públicas, pero dentro de un recinto privado.</w:t>
      </w:r>
    </w:p>
    <w:p w14:paraId="198C1839" w14:textId="77777777" w:rsidR="00CB68FC" w:rsidRDefault="00CB68FC"/>
    <w:p w14:paraId="2E89FBA7" w14:textId="77777777" w:rsidR="00CB68FC" w:rsidRDefault="00CB68FC"/>
    <w:p w14:paraId="7E88114D" w14:textId="77777777" w:rsidR="00CB68FC" w:rsidRDefault="00CB68FC">
      <w:r>
        <w:t xml:space="preserve">6)a- Intranet: es la red privada de una organización, ejemplo: una red </w:t>
      </w:r>
      <w:proofErr w:type="spellStart"/>
      <w:r>
        <w:t>WiFi</w:t>
      </w:r>
      <w:proofErr w:type="spellEnd"/>
      <w:r>
        <w:t xml:space="preserve"> en una empresa</w:t>
      </w:r>
    </w:p>
    <w:p w14:paraId="450CBCCB" w14:textId="77777777" w:rsidR="00CB68FC" w:rsidRDefault="00CB68FC"/>
    <w:p w14:paraId="14B3A153" w14:textId="77777777" w:rsidR="00CB68FC" w:rsidRDefault="00CB68FC">
      <w:r>
        <w:t>Extranet: es una extensión segura de intranet</w:t>
      </w:r>
    </w:p>
    <w:p w14:paraId="4A409E01" w14:textId="77777777" w:rsidR="00CB68FC" w:rsidRDefault="00CB68FC"/>
    <w:p w14:paraId="2BFA76B0" w14:textId="77777777" w:rsidR="00CB68FC" w:rsidRDefault="00CB68FC">
      <w:r>
        <w:t>Internet: Es la red global que conecta a nivel mundial.</w:t>
      </w:r>
    </w:p>
    <w:p w14:paraId="42A80E1C" w14:textId="77777777" w:rsidR="00CB68FC" w:rsidRDefault="00CB68FC"/>
    <w:p w14:paraId="44322FA6" w14:textId="77777777" w:rsidR="00CB68FC" w:rsidRDefault="00CB68FC"/>
    <w:p w14:paraId="545AC739" w14:textId="77777777" w:rsidR="00CB68FC" w:rsidRDefault="00CB68FC">
      <w:r>
        <w:t>BIOGRAFÍA: 1-https://www.cloudflare.com/es-es/learning/network-layer/what-is-a-metropolitan-area-network/</w:t>
      </w:r>
    </w:p>
    <w:p w14:paraId="3999C055" w14:textId="77777777" w:rsidR="00CB68FC" w:rsidRDefault="00CB68FC"/>
    <w:p w14:paraId="5A744290" w14:textId="77777777" w:rsidR="00CB68FC" w:rsidRDefault="00CB68FC">
      <w:r>
        <w:t xml:space="preserve">2- </w:t>
      </w:r>
      <w:hyperlink r:id="rId6" w:history="1">
        <w:r w:rsidRPr="00C26377">
          <w:rPr>
            <w:rStyle w:val="Hipervnculo"/>
          </w:rPr>
          <w:t>https://blog.infranetworking.com/modelo-cliente-servidor/</w:t>
        </w:r>
      </w:hyperlink>
    </w:p>
    <w:p w14:paraId="392A654E" w14:textId="77777777" w:rsidR="00CB68FC" w:rsidRDefault="00CB68FC"/>
    <w:p w14:paraId="2A7D36C1" w14:textId="77777777" w:rsidR="00CB68FC" w:rsidRDefault="00CB68FC">
      <w:r>
        <w:t>3-https://</w:t>
      </w:r>
      <w:proofErr w:type="spellStart"/>
      <w:r>
        <w:t>concepto.de</w:t>
      </w:r>
      <w:proofErr w:type="spellEnd"/>
      <w:r>
        <w:t>/red-</w:t>
      </w:r>
      <w:proofErr w:type="spellStart"/>
      <w:r>
        <w:t>inalambrica</w:t>
      </w:r>
      <w:proofErr w:type="spellEnd"/>
      <w:r>
        <w:t>/</w:t>
      </w:r>
    </w:p>
    <w:p w14:paraId="20AA66A7" w14:textId="77777777" w:rsidR="00CB68FC" w:rsidRDefault="00CB68FC"/>
    <w:p w14:paraId="4430D4A8" w14:textId="77777777" w:rsidR="00CB68FC" w:rsidRDefault="00CB68FC">
      <w:r>
        <w:t xml:space="preserve">4- </w:t>
      </w:r>
      <w:hyperlink r:id="rId7" w:history="1">
        <w:r w:rsidRPr="00C26377">
          <w:rPr>
            <w:rStyle w:val="Hipervnculo"/>
          </w:rPr>
          <w:t>https://ccnadesdecero.es/diferencia-half-duplex-y-full-duplex/</w:t>
        </w:r>
      </w:hyperlink>
    </w:p>
    <w:p w14:paraId="205B0F85" w14:textId="77777777" w:rsidR="00CB68FC" w:rsidRDefault="00CB68FC"/>
    <w:p w14:paraId="606F16AA" w14:textId="77777777" w:rsidR="00CB68FC" w:rsidRDefault="00CB68FC">
      <w:r>
        <w:t xml:space="preserve">5- </w:t>
      </w:r>
      <w:hyperlink r:id="rId8" w:history="1">
        <w:r w:rsidRPr="00C26377">
          <w:rPr>
            <w:rStyle w:val="Hipervnculo"/>
          </w:rPr>
          <w:t>https://www.profesionalreview.com/2019/01/17/red-publica-y-privada/</w:t>
        </w:r>
      </w:hyperlink>
    </w:p>
    <w:p w14:paraId="20C55E30" w14:textId="77777777" w:rsidR="00CB68FC" w:rsidRDefault="00CB68FC"/>
    <w:p w14:paraId="4EBB1687" w14:textId="77777777" w:rsidR="00CB68FC" w:rsidRDefault="00CB68FC">
      <w:r>
        <w:t>6-https://www.inabaweb.com/definicion-y-diferencia-entre-internet-intranet-y-extranet/#:~:text=Internet%20es%20la%20red%20global,la%20colaboraci%C3%B3n%20con%20usuarios%20externos</w:t>
      </w:r>
    </w:p>
    <w:p w14:paraId="7A5C10A2" w14:textId="77777777" w:rsidR="00CB68FC" w:rsidRDefault="00CB68FC"/>
    <w:p w14:paraId="38F6FDA7" w14:textId="77777777" w:rsidR="00CB68FC" w:rsidRDefault="00CB68FC"/>
    <w:sectPr w:rsidR="00CB6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02E4A"/>
    <w:multiLevelType w:val="hybridMultilevel"/>
    <w:tmpl w:val="F4C60AA4"/>
    <w:lvl w:ilvl="0" w:tplc="FFFFFFFF">
      <w:start w:val="1"/>
      <w:numFmt w:val="decimal"/>
      <w:lvlText w:val="%1)"/>
      <w:lvlJc w:val="left"/>
      <w:pPr>
        <w:ind w:left="720" w:hanging="360"/>
      </w:pPr>
      <w:rPr>
        <w:rFonts w:hint="default"/>
      </w:rPr>
    </w:lvl>
    <w:lvl w:ilvl="1" w:tplc="B830B07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843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FC"/>
    <w:rsid w:val="002E2C17"/>
    <w:rsid w:val="002F6DB5"/>
    <w:rsid w:val="00367942"/>
    <w:rsid w:val="00373728"/>
    <w:rsid w:val="00CB51F7"/>
    <w:rsid w:val="00CB68FC"/>
    <w:rsid w:val="00E030E7"/>
    <w:rsid w:val="00E44E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E8F4C31"/>
  <w15:chartTrackingRefBased/>
  <w15:docId w15:val="{02524C87-0E17-1F44-AF05-3CA46FAE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6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6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68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68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68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68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68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68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68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68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68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68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68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68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68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68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68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68FC"/>
    <w:rPr>
      <w:rFonts w:eastAsiaTheme="majorEastAsia" w:cstheme="majorBidi"/>
      <w:color w:val="272727" w:themeColor="text1" w:themeTint="D8"/>
    </w:rPr>
  </w:style>
  <w:style w:type="paragraph" w:styleId="Ttulo">
    <w:name w:val="Title"/>
    <w:basedOn w:val="Normal"/>
    <w:next w:val="Normal"/>
    <w:link w:val="TtuloCar"/>
    <w:uiPriority w:val="10"/>
    <w:qFormat/>
    <w:rsid w:val="00CB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68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68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68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68FC"/>
    <w:pPr>
      <w:spacing w:before="160"/>
      <w:jc w:val="center"/>
    </w:pPr>
    <w:rPr>
      <w:i/>
      <w:iCs/>
      <w:color w:val="404040" w:themeColor="text1" w:themeTint="BF"/>
    </w:rPr>
  </w:style>
  <w:style w:type="character" w:customStyle="1" w:styleId="CitaCar">
    <w:name w:val="Cita Car"/>
    <w:basedOn w:val="Fuentedeprrafopredeter"/>
    <w:link w:val="Cita"/>
    <w:uiPriority w:val="29"/>
    <w:rsid w:val="00CB68FC"/>
    <w:rPr>
      <w:i/>
      <w:iCs/>
      <w:color w:val="404040" w:themeColor="text1" w:themeTint="BF"/>
    </w:rPr>
  </w:style>
  <w:style w:type="paragraph" w:styleId="Prrafodelista">
    <w:name w:val="List Paragraph"/>
    <w:basedOn w:val="Normal"/>
    <w:uiPriority w:val="34"/>
    <w:qFormat/>
    <w:rsid w:val="00CB68FC"/>
    <w:pPr>
      <w:ind w:left="720"/>
      <w:contextualSpacing/>
    </w:pPr>
  </w:style>
  <w:style w:type="character" w:styleId="nfasisintenso">
    <w:name w:val="Intense Emphasis"/>
    <w:basedOn w:val="Fuentedeprrafopredeter"/>
    <w:uiPriority w:val="21"/>
    <w:qFormat/>
    <w:rsid w:val="00CB68FC"/>
    <w:rPr>
      <w:i/>
      <w:iCs/>
      <w:color w:val="0F4761" w:themeColor="accent1" w:themeShade="BF"/>
    </w:rPr>
  </w:style>
  <w:style w:type="paragraph" w:styleId="Citadestacada">
    <w:name w:val="Intense Quote"/>
    <w:basedOn w:val="Normal"/>
    <w:next w:val="Normal"/>
    <w:link w:val="CitadestacadaCar"/>
    <w:uiPriority w:val="30"/>
    <w:qFormat/>
    <w:rsid w:val="00CB6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68FC"/>
    <w:rPr>
      <w:i/>
      <w:iCs/>
      <w:color w:val="0F4761" w:themeColor="accent1" w:themeShade="BF"/>
    </w:rPr>
  </w:style>
  <w:style w:type="character" w:styleId="Referenciaintensa">
    <w:name w:val="Intense Reference"/>
    <w:basedOn w:val="Fuentedeprrafopredeter"/>
    <w:uiPriority w:val="32"/>
    <w:qFormat/>
    <w:rsid w:val="00CB68FC"/>
    <w:rPr>
      <w:b/>
      <w:bCs/>
      <w:smallCaps/>
      <w:color w:val="0F4761" w:themeColor="accent1" w:themeShade="BF"/>
      <w:spacing w:val="5"/>
    </w:rPr>
  </w:style>
  <w:style w:type="character" w:styleId="Hipervnculo">
    <w:name w:val="Hyperlink"/>
    <w:basedOn w:val="Fuentedeprrafopredeter"/>
    <w:uiPriority w:val="99"/>
    <w:unhideWhenUsed/>
    <w:rsid w:val="00CB68FC"/>
    <w:rPr>
      <w:color w:val="467886" w:themeColor="hyperlink"/>
      <w:u w:val="single"/>
    </w:rPr>
  </w:style>
  <w:style w:type="character" w:styleId="Mencinsinresolver">
    <w:name w:val="Unresolved Mention"/>
    <w:basedOn w:val="Fuentedeprrafopredeter"/>
    <w:uiPriority w:val="99"/>
    <w:semiHidden/>
    <w:unhideWhenUsed/>
    <w:rsid w:val="00CB6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esionalreview.com/2019/01/17/red-publica-y-privada/" TargetMode="External" /><Relationship Id="rId3" Type="http://schemas.openxmlformats.org/officeDocument/2006/relationships/settings" Target="settings.xml" /><Relationship Id="rId7" Type="http://schemas.openxmlformats.org/officeDocument/2006/relationships/hyperlink" Target="https://ccnadesdecero.es/diferencia-half-duplex-y-full-duplex/"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blog.infranetworking.com/modelo-cliente-servidor/"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889</Words>
  <Characters>4894</Characters>
  <Application>Microsoft Office Word</Application>
  <DocSecurity>0</DocSecurity>
  <Lines>40</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542644743236</dc:creator>
  <cp:keywords/>
  <dc:description/>
  <cp:lastModifiedBy>542644743236</cp:lastModifiedBy>
  <cp:revision>2</cp:revision>
  <dcterms:created xsi:type="dcterms:W3CDTF">2024-06-26T18:09:00Z</dcterms:created>
  <dcterms:modified xsi:type="dcterms:W3CDTF">2024-06-26T18:09:00Z</dcterms:modified>
</cp:coreProperties>
</file>