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055" w:rsidRPr="00481055" w:rsidRDefault="00481055" w:rsidP="00481055">
      <w:pPr>
        <w:pStyle w:val="Prrafodelista"/>
        <w:numPr>
          <w:ilvl w:val="0"/>
          <w:numId w:val="1"/>
        </w:numPr>
        <w:rPr>
          <w:b/>
          <w:sz w:val="144"/>
          <w:szCs w:val="1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144"/>
          <w:szCs w:val="1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P</w:t>
      </w:r>
      <w:r w:rsidRPr="00481055">
        <w:rPr>
          <w:b/>
          <w:sz w:val="144"/>
          <w:szCs w:val="1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ractico 3</w:t>
      </w:r>
    </w:p>
    <w:p w:rsidR="00481055" w:rsidRDefault="00481055" w:rsidP="00481055">
      <w:pPr>
        <w:pStyle w:val="Prrafodelista"/>
        <w:rPr>
          <w:b/>
          <w:sz w:val="110"/>
          <w:szCs w:val="11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1055">
        <w:rPr>
          <w:b/>
          <w:sz w:val="110"/>
          <w:szCs w:val="11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Laboratorio de </w:t>
      </w:r>
      <w:r>
        <w:rPr>
          <w:b/>
          <w:sz w:val="110"/>
          <w:szCs w:val="11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Inform</w:t>
      </w:r>
      <w:r w:rsidR="005409B6">
        <w:rPr>
          <w:b/>
          <w:sz w:val="110"/>
          <w:szCs w:val="11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á</w:t>
      </w:r>
      <w:r w:rsidRPr="00481055">
        <w:rPr>
          <w:b/>
          <w:sz w:val="110"/>
          <w:szCs w:val="11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tica</w:t>
      </w:r>
    </w:p>
    <w:p w:rsidR="00FA6C71" w:rsidRDefault="00FA6C71" w:rsidP="00FA6C71">
      <w:pPr>
        <w:rPr>
          <w:rFonts w:ascii="Calibri" w:hAnsi="Calibri" w:cs="Calibri"/>
          <w:sz w:val="144"/>
          <w:szCs w:val="144"/>
        </w:rPr>
      </w:pPr>
      <w:r>
        <w:rPr>
          <w:rFonts w:ascii="Calibri" w:hAnsi="Calibri" w:cs="Calibri"/>
          <w:sz w:val="144"/>
          <w:szCs w:val="144"/>
        </w:rPr>
        <w:t xml:space="preserve">   </w:t>
      </w:r>
      <w:r w:rsidR="005409B6">
        <w:rPr>
          <w:rFonts w:ascii="Calibri" w:hAnsi="Calibri" w:cs="Calibri"/>
          <w:sz w:val="144"/>
          <w:szCs w:val="144"/>
        </w:rPr>
        <w:t xml:space="preserve"> </w:t>
      </w:r>
      <w:r>
        <w:rPr>
          <w:rFonts w:ascii="Calibri" w:hAnsi="Calibri" w:cs="Calibri"/>
          <w:sz w:val="144"/>
          <w:szCs w:val="144"/>
        </w:rPr>
        <w:t xml:space="preserve">    </w:t>
      </w:r>
      <w:r w:rsidRPr="00FA6C71">
        <w:rPr>
          <w:rFonts w:ascii="Calibri" w:hAnsi="Calibri" w:cs="Calibri"/>
          <w:sz w:val="144"/>
          <w:szCs w:val="144"/>
        </w:rPr>
        <w:t>1° A</w:t>
      </w:r>
    </w:p>
    <w:p w:rsidR="005409B6" w:rsidRPr="005409B6" w:rsidRDefault="005409B6" w:rsidP="00FA6C71">
      <w:pPr>
        <w:rPr>
          <w:rFonts w:ascii="Calibri" w:hAnsi="Calibri" w:cs="Calibri"/>
          <w:sz w:val="72"/>
          <w:szCs w:val="72"/>
        </w:rPr>
      </w:pPr>
      <w:r>
        <w:rPr>
          <w:rFonts w:ascii="Calibri" w:hAnsi="Calibri" w:cs="Calibri"/>
          <w:sz w:val="72"/>
          <w:szCs w:val="72"/>
        </w:rPr>
        <w:t xml:space="preserve">                Internet</w:t>
      </w:r>
    </w:p>
    <w:p w:rsidR="00D13A08" w:rsidRDefault="005409B6" w:rsidP="00FA6C71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Nombre: Lucio Montaña                                Profe: Andrea Gómez</w:t>
      </w:r>
    </w:p>
    <w:p w:rsidR="00D13A08" w:rsidRDefault="00D13A08" w:rsidP="00FA6C71">
      <w:pPr>
        <w:rPr>
          <w:rFonts w:ascii="Calibri" w:hAnsi="Calibri" w:cs="Calibri"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0CFE1FA3" wp14:editId="0C10735B">
            <wp:extent cx="2533650" cy="1365069"/>
            <wp:effectExtent l="0" t="0" r="0" b="6985"/>
            <wp:docPr id="24" name="Imagen 24" descr="TENDENCIAS | CONECTIVIDAD | Existen más alternativas para conectarse a  Internet | TECNOLOGIA | EL COMERCIO PER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NDENCIAS | CONECTIVIDAD | Existen más alternativas para conectarse a  Internet | TECNOLOGIA | EL COMERCIO PER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12" cy="137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29CCD64E" wp14:editId="32463CC9">
            <wp:extent cx="2601068" cy="1362075"/>
            <wp:effectExtent l="0" t="0" r="8890" b="0"/>
            <wp:docPr id="23" name="Imagen 23" descr="WWW vs Internet ¿es lo mism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WW vs Internet ¿es lo mismo?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10" cy="13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70294DD4" wp14:editId="7B9BC183">
            <wp:extent cx="5133975" cy="1415867"/>
            <wp:effectExtent l="0" t="0" r="0" b="0"/>
            <wp:docPr id="25" name="Imagen 25" descr="Cómo funciona Internet, la red tecnológica mundia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ómo funciona Internet, la red tecnológica mundial?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50" cy="141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3A08" w:rsidRDefault="00D13A08" w:rsidP="00FA6C71">
      <w:pPr>
        <w:rPr>
          <w:rFonts w:ascii="Calibri" w:hAnsi="Calibri" w:cs="Calibri"/>
          <w:sz w:val="32"/>
          <w:szCs w:val="32"/>
        </w:rPr>
      </w:pPr>
    </w:p>
    <w:p w:rsidR="005409B6" w:rsidRDefault="0050738B" w:rsidP="00FA6C71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B7ABAC" wp14:editId="7841C6E3">
                <wp:simplePos x="0" y="0"/>
                <wp:positionH relativeFrom="column">
                  <wp:posOffset>5234940</wp:posOffset>
                </wp:positionH>
                <wp:positionV relativeFrom="paragraph">
                  <wp:posOffset>3448050</wp:posOffset>
                </wp:positionV>
                <wp:extent cx="523875" cy="1800225"/>
                <wp:effectExtent l="0" t="0" r="28575" b="28575"/>
                <wp:wrapNone/>
                <wp:docPr id="6" name="6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800225"/>
                        </a:xfrm>
                        <a:prstGeom prst="rightBrace">
                          <a:avLst>
                            <a:gd name="adj1" fmla="val 8333"/>
                            <a:gd name="adj2" fmla="val 4890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6 Cerrar llave" o:spid="_x0000_s1026" type="#_x0000_t88" style="position:absolute;margin-left:412.2pt;margin-top:271.5pt;width:41.2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/DngAIAAGMFAAAOAAAAZHJzL2Uyb0RvYy54bWysVFtv0zAUfkfiP1h+Z7m03bpq6VQ6DSFN&#10;W8WG9uw5dhNwbHPsNi2/nmMnaQtMCCFenHNyrt+5XV3vGkW2AlxtdEGzs5QSobkpa70u6Oen23dT&#10;SpxnumTKaFHQvXD0ev72zVVrZyI3lVGlAIJOtJu1tqCV93aWJI5XomHuzFihUSgNNMwjC+ukBNai&#10;90YleZqeJ62B0oLhwjn8e9MJ6Tz6l1Jw/yClE56ogmJuPr4Q35fwJvMrNlsDs1XN+zTYP2TRsFpj&#10;0IOrG+YZ2UD9m6um5mCckf6MmyYxUtZcRAyIJkt/QfNYMSsiFiyOs4cyuf/nlt9vV0DqsqDnlGjW&#10;YIvOyVIAMCBKsa0IFWqtm6Hio11BzzkkA9ydhCZ8EQjZxaruD1UVO084/pzko+nFhBKOomyapnk+&#10;CU6To7UF5z8I05BAFBTqdeXfA+MBO5ux7Z3zsbZlnyErv2SUyEZhq7ZMkeloNOo7eaKSn6qMp5fp&#10;RR+2d4gJDIExm4CxQxUpv1cixFT6k5BYH8SRxWziZIqlAoKRC1p+zXqvUTOYyFqpg1H6Z6NeN5iJ&#10;OK1/a3jQjhGN9gfDptYGXovqd0OqstMfUHdYA+wXU+5xHMB0e+Isv62xJXfM+RUDrDauEC67f8BH&#10;KtMW1PQUJZWB76/9D/o4ryilpMVFK6j7tmEgKFEfNU7yZTYeh82MzHhykSMDp5KXU4neNEuDdcf+&#10;Y3aRDPpeDaQE0zzjTViEqChimmPsgnIPA7P03QHAq8LFYhHVcBst83f60fKh02E4nnbPDGw/lx4n&#10;+t4MS9kPZjfJR93QD20WG29k7YPwWNeewU1G6qdTccpHreNtnP8AAAD//wMAUEsDBBQABgAIAAAA&#10;IQBXGITb4AAAAAsBAAAPAAAAZHJzL2Rvd25yZXYueG1sTI8xT8MwEIV3JP6DdUgsiDqUNGpDnApV&#10;qhADQxMGRjc+kgj7HGI3Df+e6wTj6X16971iOzsrJhxD70nBwyIBgdR401Or4L3e369BhKjJaOsJ&#10;FfxggG15fVXo3PgzHXCqYiu4hEKuFXQxDrmUoenQ6bDwAxJnn350OvI5ttKM+szlzsplkmTS6Z74&#10;Q6cH3HXYfFUnp2D3uj+ktW2mOoSXt4+xvovVNyp1ezM/P4GIOMc/GC76rA4lOx39iUwQVsF6maaM&#10;KliljzyKiU2SbUAcL1G2AlkW8v+G8hcAAP//AwBQSwECLQAUAAYACAAAACEAtoM4kv4AAADhAQAA&#10;EwAAAAAAAAAAAAAAAAAAAAAAW0NvbnRlbnRfVHlwZXNdLnhtbFBLAQItABQABgAIAAAAIQA4/SH/&#10;1gAAAJQBAAALAAAAAAAAAAAAAAAAAC8BAABfcmVscy8ucmVsc1BLAQItABQABgAIAAAAIQD0L/Dn&#10;gAIAAGMFAAAOAAAAAAAAAAAAAAAAAC4CAABkcnMvZTJvRG9jLnhtbFBLAQItABQABgAIAAAAIQBX&#10;GITb4AAAAAsBAAAPAAAAAAAAAAAAAAAAANoEAABkcnMvZG93bnJldi54bWxQSwUGAAAAAAQABADz&#10;AAAA5wUAAAAA&#10;" adj="524,10564" strokecolor="black [3040]"/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B6F02" wp14:editId="4C0EA5FF">
                <wp:simplePos x="0" y="0"/>
                <wp:positionH relativeFrom="column">
                  <wp:posOffset>-499110</wp:posOffset>
                </wp:positionH>
                <wp:positionV relativeFrom="paragraph">
                  <wp:posOffset>3448050</wp:posOffset>
                </wp:positionV>
                <wp:extent cx="466725" cy="1800225"/>
                <wp:effectExtent l="0" t="0" r="28575" b="28575"/>
                <wp:wrapNone/>
                <wp:docPr id="5" name="5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8002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5 Abrir llave" o:spid="_x0000_s1026" type="#_x0000_t87" style="position:absolute;margin-left:-39.3pt;margin-top:271.5pt;width:36.75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7jWwIAABEFAAAOAAAAZHJzL2Uyb0RvYy54bWysVG1r2zAQ/j7YfxD6vtoO6ctCnZK1dAxK&#10;G9aOflZkqTGTdNpJiZP9+p1kOy1rGWPsi3zne+5Vz+n8YmcN2yoMLbiaV0clZ8pJaFr3VPNvD9cf&#10;zjgLUbhGGHCq5nsV+MX8/bvzzs/UBNZgGoWMgrgw63zN1zH6WVEEuVZWhCPwypFRA1oRScWnokHR&#10;UXRriklZnhQdYOMRpAqB/l71Rj7P8bVWMt5pHVRkpuZUW8wn5nOVzmJ+LmZPKPy6lUMZ4h+qsKJ1&#10;lPQQ6kpEwTbYvgplW4kQQMcjCbYArVupcg/UTVX+1s39WniVe6HhBH8YU/h/YeXtdomsbWp+zJkT&#10;lq7omC1W2CIzRmxVGlDnw4xw936JgxZITN3uNNr0pT7YLg91fxiq2kUm6ef05OR0QsElmaqzspyQ&#10;QmGKZ2+PIX5WYFkSam6Ujp9QyNS5mIntTYg9fsSRcyqpLyJLcW9UAhv3VWnqhtJW2TvzSF0aZFtB&#10;DGi+V0PujEwuujXm4FT+2WnAJjeVufW3jgd0zgguHhxt6wDfyhp3Y6m6x49d972mtlfQ7OnyEHpW&#10;By+vW5rgjQhxKZBoTISn1Yx3dGgDXc1hkDhbA/5863/CE7vIyllHa1Hz8GMjUHFmvjji3cdqOk17&#10;lJXp8emEFHxpWb20uI29BJp7RY+Al1lM+GhGUSPYR9rgRcpKJuEk5a65jDgql7FfV3oDpFosMox2&#10;x4t44+69HG86keNh9yjQDzSKRMBbGFfoFZF6bLoPB4tNBN1mlj3PdZg37V0m6/BGpMV+qWfU80s2&#10;/wUAAP//AwBQSwMEFAAGAAgAAAAhADjwVwXgAAAACgEAAA8AAABkcnMvZG93bnJldi54bWxMj0FO&#10;wzAQRfdI3MEaJDYoddqSEIU4FSrqhhW0OYAbT5NAPI5stzGcHrMqy9E8/f9+tQl6ZBe0bjAkYLlI&#10;gSG1Rg3UCWgOu6QA5rwkJUdDKOAbHWzq25tKlsrM9IGXve9YDCFXSgG991PJuWt71NItzIQUfydj&#10;tfTxtB1XVs4xXI98laY513Kg2NDLCbc9tl/7sxYQ1pQ/NKf5rbHb0O4O76/uM/sR4v4uvDwD8xj8&#10;FYY//agOdXQ6mjMpx0YByVORR1RA9riOoyKRZEtgRwHFKs+A1xX/P6H+BQAA//8DAFBLAQItABQA&#10;BgAIAAAAIQC2gziS/gAAAOEBAAATAAAAAAAAAAAAAAAAAAAAAABbQ29udGVudF9UeXBlc10ueG1s&#10;UEsBAi0AFAAGAAgAAAAhADj9If/WAAAAlAEAAAsAAAAAAAAAAAAAAAAALwEAAF9yZWxzLy5yZWxz&#10;UEsBAi0AFAAGAAgAAAAhAF59vuNbAgAAEQUAAA4AAAAAAAAAAAAAAAAALgIAAGRycy9lMm9Eb2Mu&#10;eG1sUEsBAi0AFAAGAAgAAAAhADjwVwXgAAAACgEAAA8AAAAAAAAAAAAAAAAAtQQAAGRycy9kb3du&#10;cmV2LnhtbFBLBQYAAAAABAAEAPMAAADCBQAAAAA=&#10;" adj="467" strokecolor="black [3040]"/>
            </w:pict>
          </mc:Fallback>
        </mc:AlternateContent>
      </w:r>
      <w:r w:rsidR="005409B6">
        <w:rPr>
          <w:rFonts w:ascii="Calibri" w:hAnsi="Calibri" w:cs="Calibri"/>
          <w:noProof/>
          <w:sz w:val="32"/>
          <w:szCs w:val="32"/>
          <w:lang w:eastAsia="es-AR"/>
        </w:rPr>
        <w:drawing>
          <wp:inline distT="0" distB="0" distL="0" distR="0" wp14:anchorId="690314A8" wp14:editId="363C55E3">
            <wp:extent cx="5391150" cy="33051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9B6" w:rsidRDefault="005409B6" w:rsidP="00FA6C71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2_a</w:t>
      </w:r>
      <w:proofErr w:type="gramStart"/>
      <w:r>
        <w:rPr>
          <w:rFonts w:ascii="Calibri" w:hAnsi="Calibri" w:cs="Calibri"/>
          <w:sz w:val="32"/>
          <w:szCs w:val="32"/>
        </w:rPr>
        <w:t>)_</w:t>
      </w:r>
      <w:proofErr w:type="gramEnd"/>
      <w:r w:rsidR="00657999">
        <w:rPr>
          <w:rFonts w:ascii="Calibri" w:hAnsi="Calibri" w:cs="Calibri"/>
          <w:sz w:val="32"/>
          <w:szCs w:val="32"/>
        </w:rPr>
        <w:t xml:space="preserve">Red informática: </w:t>
      </w:r>
      <w:r>
        <w:rPr>
          <w:rFonts w:ascii="Calibri" w:hAnsi="Calibri" w:cs="Calibri"/>
          <w:color w:val="4D5156"/>
          <w:sz w:val="32"/>
          <w:szCs w:val="32"/>
          <w:shd w:val="clear" w:color="auto" w:fill="FFFFFF"/>
        </w:rPr>
        <w:t>D</w:t>
      </w:r>
      <w:r w:rsidRPr="005409B6">
        <w:rPr>
          <w:rFonts w:ascii="Calibri" w:hAnsi="Calibri" w:cs="Calibri"/>
          <w:sz w:val="32"/>
          <w:szCs w:val="32"/>
        </w:rPr>
        <w:t>ispositivos de computación interconectados que pueden intercambiar datos y compartir recursos entre sí.</w:t>
      </w:r>
    </w:p>
    <w:p w:rsidR="0050738B" w:rsidRDefault="00657999" w:rsidP="00FA6C71">
      <w:pPr>
        <w:rPr>
          <w:rFonts w:ascii="Calibri" w:hAnsi="Calibri" w:cs="Calibri"/>
          <w:sz w:val="32"/>
          <w:szCs w:val="32"/>
        </w:rPr>
      </w:pPr>
      <w:hyperlink r:id="rId10" w:history="1">
        <w:r w:rsidR="0050738B" w:rsidRPr="004B047E">
          <w:rPr>
            <w:rStyle w:val="Hipervnculo"/>
            <w:rFonts w:ascii="Calibri" w:hAnsi="Calibri" w:cs="Calibri"/>
            <w:sz w:val="32"/>
            <w:szCs w:val="32"/>
          </w:rPr>
          <w:t>https://www.google.com/search?sca_esv=0bf7d5576457dc88&amp;sca_upv=1&amp;q=%C2%BFQue+en+una+red+inform%C3%A1tica%3F&amp;sa=X&amp;ved=2ahUKEwiZ45z3svyGAxUJr5UCHYWkBYwQzmd6BAgoEAY&amp;biw=1360&amp;bih=651&amp;dpr=1</w:t>
        </w:r>
      </w:hyperlink>
    </w:p>
    <w:p w:rsidR="0050738B" w:rsidRDefault="0050738B" w:rsidP="00FA6C71">
      <w:pPr>
        <w:rPr>
          <w:rFonts w:ascii="Calibri" w:hAnsi="Calibri" w:cs="Calibri"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>
            <wp:extent cx="4067175" cy="2033588"/>
            <wp:effectExtent l="0" t="0" r="0" b="5080"/>
            <wp:docPr id="7" name="Imagen 7" descr="Redes Informáticas - Concepto, tipos de red y ele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des Informáticas - Concepto, tipos de red y element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82" cy="203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8B" w:rsidRDefault="0050738B" w:rsidP="00FA6C71">
      <w:pPr>
        <w:rPr>
          <w:rFonts w:ascii="Calibri" w:hAnsi="Calibri" w:cs="Calibri"/>
          <w:sz w:val="32"/>
          <w:szCs w:val="32"/>
        </w:rPr>
      </w:pPr>
    </w:p>
    <w:p w:rsidR="00C92508" w:rsidRDefault="0050738B" w:rsidP="00270B76">
      <w:pPr>
        <w:shd w:val="clear" w:color="auto" w:fill="FFFFFF"/>
        <w:spacing w:after="60" w:line="240" w:lineRule="auto"/>
        <w:rPr>
          <w:rFonts w:ascii="Calibri" w:hAnsi="Calibri" w:cs="Calibri"/>
          <w:color w:val="1F1F1F"/>
          <w:sz w:val="28"/>
          <w:szCs w:val="28"/>
        </w:rPr>
      </w:pPr>
      <w:r>
        <w:rPr>
          <w:rFonts w:ascii="Calibri" w:hAnsi="Calibri" w:cs="Calibri"/>
          <w:noProof/>
          <w:sz w:val="32"/>
          <w:szCs w:val="32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55BB24" wp14:editId="09F90922">
                <wp:simplePos x="0" y="0"/>
                <wp:positionH relativeFrom="column">
                  <wp:posOffset>5253990</wp:posOffset>
                </wp:positionH>
                <wp:positionV relativeFrom="paragraph">
                  <wp:posOffset>-192405</wp:posOffset>
                </wp:positionV>
                <wp:extent cx="676275" cy="657225"/>
                <wp:effectExtent l="57150" t="57150" r="9525" b="104775"/>
                <wp:wrapNone/>
                <wp:docPr id="3" name="3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6275" cy="657225"/>
                        </a:xfrm>
                        <a:prstGeom prst="lightningBol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3 Rayo" o:spid="_x0000_s1026" type="#_x0000_t73" style="position:absolute;margin-left:413.7pt;margin-top:-15.15pt;width:53.25pt;height:51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aTXZgIAAB8FAAAOAAAAZHJzL2Uyb0RvYy54bWysVE1PGzEQvVfqf7B8L5sECG3EBqUg2koI&#10;EFBxNl47a8n2uPYkm/TXM/ZuAqJVpVa9WGPPzJuvNz492zjL1iomA77m44MRZ8pLaIxf1vz7w+WH&#10;j5wlFL4RFryq+VYlfjZ//+60CzM1gRZsoyIjEJ9mXah5ixhmVZVkq5xIBxCUJ6WG6ATSNS6rJoqO&#10;0J2tJqPRtOogNiGCVCnR60Wv5POCr7WSeKN1UshszSk3LGcs51M+q/mpmC2jCK2RQxriH7JwwngK&#10;uoe6ECjYKppfoJyRERJoPJDgKtDaSFVqoGrGozfV3LciqFILNSeFfZvS/4OV1+vbyExT80POvHA0&#10;okN2J7aQO9OFNCOD+3Abh1siMZe50dExbU34SkMvhVMpbFP6ut33VW2QSXqcnkwnJ8ecSVJNj08m&#10;k+OMXvUwGS7EhF8UOJaFmluzbNHTOD+DxYIu1lcJe5+dLQHk/PqMioRbqzKa9XdKU00U+bB4Fzap&#10;cxvZWhAPLI6H+MUyu2hj7d6pL+iNk5BSeZwMjoN9dlWFZX/jvPcokcHj3tkZD/HPKevefld9X3Mu&#10;/wmaLY0yQs/xFOSloW5eiYS3IhKpif60qHhDh7bQ1RwGibMW4s/fvWd74hppOetoSWqefqxEVJzZ&#10;b55Y+Gl8dJS3qlyOaLJ0ia81T681fuXOgfo/pi8hyCJme7Q7UUdwj7TPixyVVMJLil1ziXF3Ocd+&#10;eelHkGqxKGa0SUHglb8PcsfGTJKHzaOIYaAUEhevYbdQYvaGUL1tnoeHxQpBm8K2l74O/aYtLMQd&#10;foy85q/vxerlX5s/AwAA//8DAFBLAwQUAAYACAAAACEAz/wR/uMAAAAKAQAADwAAAGRycy9kb3du&#10;cmV2LnhtbEyPwU7DMBBE70j8g7VI3FqHGNE6ZFMhUMWhAolSENzc2CQp9jqK3Tbw9ZgTHFfzNPO2&#10;XIzOsoMZQucJ4WKaATNUe91Rg7B5Xk7mwEJUpJX1ZBC+TIBFdXpSqkL7Iz2Zwzo2LJVQKBRCG2Nf&#10;cB7q1jgVpr43lLIPPzgV0zk0XA/qmMqd5XmWXXGnOkoLrerNbWvqz/XeIdj33ebxbbXKa5KvD0t5&#10;/717kXeI52fjzTWwaMb4B8OvflKHKjlt/Z50YBZhns8uE4owEZkAlggphAS2RZiJHHhV8v8vVD8A&#10;AAD//wMAUEsBAi0AFAAGAAgAAAAhALaDOJL+AAAA4QEAABMAAAAAAAAAAAAAAAAAAAAAAFtDb250&#10;ZW50X1R5cGVzXS54bWxQSwECLQAUAAYACAAAACEAOP0h/9YAAACUAQAACwAAAAAAAAAAAAAAAAAv&#10;AQAAX3JlbHMvLnJlbHNQSwECLQAUAAYACAAAACEA+C2k12YCAAAfBQAADgAAAAAAAAAAAAAAAAAu&#10;AgAAZHJzL2Uyb0RvYy54bWxQSwECLQAUAAYACAAAACEAz/wR/uMAAAAKAQAADwAAAAAAAAAAAAAA&#10;AADABAAAZHJzL2Rvd25yZXYueG1sUEsFBgAAAAAEAAQA8wAAANAFAAAAAA==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521DC9" wp14:editId="064D871B">
                <wp:simplePos x="0" y="0"/>
                <wp:positionH relativeFrom="column">
                  <wp:posOffset>-680085</wp:posOffset>
                </wp:positionH>
                <wp:positionV relativeFrom="paragraph">
                  <wp:posOffset>-97155</wp:posOffset>
                </wp:positionV>
                <wp:extent cx="619125" cy="561975"/>
                <wp:effectExtent l="76200" t="57150" r="85725" b="104775"/>
                <wp:wrapNone/>
                <wp:docPr id="2" name="2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61975"/>
                        </a:xfrm>
                        <a:prstGeom prst="lightningBol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Rayo" o:spid="_x0000_s1026" type="#_x0000_t73" style="position:absolute;margin-left:-53.55pt;margin-top:-7.65pt;width:48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2GXwIAABUFAAAOAAAAZHJzL2Uyb0RvYy54bWysVN9P2zAQfp+0/8Hy+0iTURgVKepATJMQ&#10;IGDi2Th2Y8nxefa1affX7+ykLWK8bNqLc5e77375O59fbDrL1ipEA67m5dGEM+UkNMYta/7j6frT&#10;F84iCtcIC07VfKsiv5h//HDe+5mqoAXbqMAoiIuz3te8RfSzooiyVZ2IR+CVI6OG0AkkNSyLJoie&#10;one2qCaTk6KH0PgAUsVIf68GI5/n+ForiXdaR4XM1pxqw3yGfL6ks5ifi9kyCN8aOZYh/qGKThhH&#10;SfehrgQKtgrmj1CdkQEiaDyS0BWgtZEq90DdlJM33Ty2wqvcCw0n+v2Y4v8LK2/X94GZpuYVZ050&#10;dEUVexBbSJPpfZyRw6O/D6MWSUxtbnTo0pcaYJs8ze1+mmqDTNLPk/KsrKacSTJNSTmdppjFAexD&#10;xG8KOpaEmluzbNHRJX4Fi3mYYn0TccDsfClAqmqoI0u4tSqVYt2D0tQJZf6c0ZlD6tIGthZ0+xbL&#10;MX/2TBBtrN2DyvdAQkrlsBqBo3+CqsytvwHvETkzONyDO+MgvJf9ULIe/HfdDz2n9l+g2dIFBhiY&#10;Hb28NjTNGxHxXgSiMpGe1hPv6NAW+prDKHHWQvj13v/kTwwjK2c9rUbN48+VCIoz+90R987K4+O0&#10;S1k5np5WpITXlpfXFrfqLoHmX9JD4GUWkz/anagDdM+0xYuUlUzCScpdc4lhp1zisLL0Dki1WGQ3&#10;2h8v8MY9epmCp6kmkjxtnkXwI6WQuHgLuzUSszeEGnwT0sFihaBNZtthruO8afcyccd3Ii33az17&#10;HV6z+W8AAAD//wMAUEsDBBQABgAIAAAAIQA06ozT3wAAAAoBAAAPAAAAZHJzL2Rvd25yZXYueG1s&#10;TI/BSsNAEIbvgu+wjOAt3U2CbY3ZlCKIIGK1iudpdpoEs7Mhu23Tt3d70tsM8/HP95eryfbiSKPv&#10;HGtIZwoEce1Mx42Gr8+nZAnCB2SDvWPScCYPq+r6qsTCuBN/0HEbGhFD2BeooQ1hKKT0dUsW/cwN&#10;xPG2d6PFENexkWbEUwy3vcyUmkuLHccPLQ702FL9sz1YDd8bg8vXZ8X2vM7fus2L5f17pvXtzbR+&#10;ABFoCn8wXPSjOlTRaecObLzoNSSpWqSRvUx3OYiIJPdzEDsNizwDWZXyf4XqFwAA//8DAFBLAQIt&#10;ABQABgAIAAAAIQC2gziS/gAAAOEBAAATAAAAAAAAAAAAAAAAAAAAAABbQ29udGVudF9UeXBlc10u&#10;eG1sUEsBAi0AFAAGAAgAAAAhADj9If/WAAAAlAEAAAsAAAAAAAAAAAAAAAAALwEAAF9yZWxzLy5y&#10;ZWxzUEsBAi0AFAAGAAgAAAAhAI0q7YZfAgAAFQUAAA4AAAAAAAAAAAAAAAAALgIAAGRycy9lMm9E&#10;b2MueG1sUEsBAi0AFAAGAAgAAAAhADTqjNPfAAAACgEAAA8AAAAAAAAAAAAAAAAAuQQAAGRycy9k&#10;b3ducmV2LnhtbFBLBQYAAAAABAAEAPMAAADFBQAAAAA=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proofErr w:type="gramStart"/>
      <w:r w:rsidR="00A05087">
        <w:rPr>
          <w:rFonts w:ascii="Calibri" w:hAnsi="Calibri" w:cs="Calibri"/>
          <w:sz w:val="32"/>
          <w:szCs w:val="32"/>
        </w:rPr>
        <w:t>b)_</w:t>
      </w:r>
      <w:proofErr w:type="gramEnd"/>
      <w:r w:rsidR="003878F1" w:rsidRPr="003878F1">
        <w:rPr>
          <w:rFonts w:ascii="Arial" w:hAnsi="Arial" w:cs="Arial"/>
          <w:color w:val="1F1F1F"/>
        </w:rPr>
        <w:t xml:space="preserve"> </w:t>
      </w:r>
      <w:r w:rsidR="00657999" w:rsidRPr="00657999">
        <w:rPr>
          <w:rFonts w:ascii="Calibri" w:hAnsi="Calibri" w:cs="Calibri"/>
          <w:color w:val="1F1F1F"/>
          <w:sz w:val="28"/>
          <w:szCs w:val="28"/>
        </w:rPr>
        <w:t>Características más importantes de red informática:</w:t>
      </w:r>
    </w:p>
    <w:p w:rsidR="003878F1" w:rsidRDefault="00657999" w:rsidP="00270B76">
      <w:pPr>
        <w:shd w:val="clear" w:color="auto" w:fill="FFFFFF"/>
        <w:spacing w:after="60" w:line="240" w:lineRule="auto"/>
        <w:rPr>
          <w:rFonts w:ascii="Calibri" w:hAnsi="Calibri" w:cs="Calibri"/>
          <w:sz w:val="28"/>
          <w:szCs w:val="28"/>
        </w:rPr>
      </w:pPr>
      <w:r>
        <w:rPr>
          <w:rFonts w:ascii="Arial" w:hAnsi="Arial" w:cs="Arial"/>
          <w:color w:val="1F1F1F"/>
        </w:rPr>
        <w:t xml:space="preserve"> </w:t>
      </w:r>
      <w:r w:rsidR="003878F1" w:rsidRPr="0005414C">
        <w:rPr>
          <w:rFonts w:ascii="Calibri" w:hAnsi="Calibri" w:cs="Calibri"/>
          <w:sz w:val="28"/>
          <w:szCs w:val="28"/>
        </w:rPr>
        <w:t>Infraestructura de red</w:t>
      </w:r>
      <w:r w:rsidR="0005414C" w:rsidRPr="0005414C">
        <w:rPr>
          <w:rFonts w:ascii="Calibri" w:hAnsi="Calibri" w:cs="Calibri"/>
          <w:sz w:val="28"/>
          <w:szCs w:val="28"/>
        </w:rPr>
        <w:t>:</w:t>
      </w:r>
      <w:r w:rsidR="0005414C">
        <w:rPr>
          <w:rFonts w:ascii="Calibri" w:hAnsi="Calibri" w:cs="Calibri"/>
          <w:sz w:val="32"/>
          <w:szCs w:val="32"/>
        </w:rPr>
        <w:t xml:space="preserve"> </w:t>
      </w:r>
      <w:r w:rsidR="003878F1" w:rsidRPr="003878F1">
        <w:rPr>
          <w:rFonts w:ascii="Calibri" w:hAnsi="Calibri" w:cs="Calibri"/>
          <w:sz w:val="28"/>
          <w:szCs w:val="28"/>
        </w:rPr>
        <w:t>es una parte de la infraestructura de la TI que incluye el hardware, el software, los sistemas y los dispositivos que posibilitan el flujo de los datos en toda la empresa para conectar a los usuarios, los dispositivos, las aplicaciones y el Internet, entre otras cosas.</w:t>
      </w:r>
    </w:p>
    <w:p w:rsidR="00270B76" w:rsidRPr="003878F1" w:rsidRDefault="003878F1" w:rsidP="00270B76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Seguridad de la </w:t>
      </w:r>
      <w:r w:rsidRPr="0005414C">
        <w:rPr>
          <w:rFonts w:ascii="Calibri" w:eastAsia="Times New Roman" w:hAnsi="Calibri" w:cs="Calibri"/>
          <w:b/>
          <w:bCs/>
          <w:color w:val="1F1F1F"/>
          <w:sz w:val="28"/>
          <w:szCs w:val="28"/>
          <w:lang w:eastAsia="es-AR"/>
        </w:rPr>
        <w:t>red</w:t>
      </w:r>
      <w:r>
        <w:rPr>
          <w:rFonts w:ascii="Arial" w:eastAsia="Times New Roman" w:hAnsi="Arial" w:cs="Arial"/>
          <w:color w:val="1F1F1F"/>
          <w:sz w:val="24"/>
          <w:szCs w:val="24"/>
          <w:lang w:eastAsia="es-AR"/>
        </w:rPr>
        <w:t>:</w:t>
      </w:r>
      <w:r w:rsidR="0005414C">
        <w:rPr>
          <w:rFonts w:ascii="Calibri" w:hAnsi="Calibri" w:cs="Calibri"/>
          <w:sz w:val="28"/>
          <w:szCs w:val="28"/>
        </w:rPr>
        <w:t xml:space="preserve"> </w:t>
      </w:r>
      <w:r w:rsidR="00270B76" w:rsidRPr="00270B76">
        <w:rPr>
          <w:rFonts w:ascii="Calibri" w:hAnsi="Calibri" w:cs="Calibri"/>
          <w:sz w:val="28"/>
          <w:szCs w:val="28"/>
        </w:rPr>
        <w:t>se basa en realizar procesos de autenticación de los usuarios que desean acceder a una red o dispositivo, para luego otorgarles las autorizaciones de acceso necesarias.</w:t>
      </w:r>
    </w:p>
    <w:p w:rsidR="003878F1" w:rsidRPr="00270B76" w:rsidRDefault="003878F1" w:rsidP="00270B76">
      <w:pPr>
        <w:shd w:val="clear" w:color="auto" w:fill="FFFFFF"/>
        <w:spacing w:after="60" w:line="240" w:lineRule="auto"/>
        <w:rPr>
          <w:rFonts w:ascii="Calibri" w:hAnsi="Calibri" w:cs="Calibri"/>
          <w:sz w:val="28"/>
          <w:szCs w:val="28"/>
        </w:rPr>
      </w:pP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Fiabilidad de la </w:t>
      </w:r>
      <w:r w:rsidRPr="0005414C">
        <w:rPr>
          <w:rFonts w:ascii="Calibri" w:eastAsia="Times New Roman" w:hAnsi="Calibri" w:cs="Calibri"/>
          <w:b/>
          <w:bCs/>
          <w:color w:val="1F1F1F"/>
          <w:sz w:val="28"/>
          <w:szCs w:val="28"/>
          <w:lang w:eastAsia="es-AR"/>
        </w:rPr>
        <w:t>red</w:t>
      </w: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:</w:t>
      </w:r>
      <w:r w:rsidR="00270B76" w:rsidRPr="00270B76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="00270B76" w:rsidRPr="00270B76">
        <w:rPr>
          <w:rFonts w:ascii="Calibri" w:hAnsi="Calibri" w:cs="Calibri"/>
          <w:sz w:val="28"/>
          <w:szCs w:val="28"/>
        </w:rPr>
        <w:t>Es el tiempo durante el cual el sistema esta indisponible/falla debido a eventos no planificados (fallos) o planificados (rutinas de mantenimiento).</w:t>
      </w:r>
    </w:p>
    <w:p w:rsidR="003878F1" w:rsidRPr="0005414C" w:rsidRDefault="003878F1" w:rsidP="00270B76">
      <w:pPr>
        <w:shd w:val="clear" w:color="auto" w:fill="FFFFFF"/>
        <w:spacing w:after="60" w:line="240" w:lineRule="auto"/>
        <w:rPr>
          <w:rFonts w:ascii="Calibri" w:eastAsia="Times New Roman" w:hAnsi="Calibri" w:cs="Calibri"/>
          <w:color w:val="1F1F1F"/>
          <w:sz w:val="28"/>
          <w:szCs w:val="28"/>
          <w:lang w:eastAsia="es-AR"/>
        </w:rPr>
      </w:pP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Capacidad de la </w:t>
      </w:r>
      <w:r w:rsidRPr="0005414C">
        <w:rPr>
          <w:rFonts w:ascii="Calibri" w:eastAsia="Times New Roman" w:hAnsi="Calibri" w:cs="Calibri"/>
          <w:b/>
          <w:bCs/>
          <w:color w:val="1F1F1F"/>
          <w:sz w:val="28"/>
          <w:szCs w:val="28"/>
          <w:lang w:eastAsia="es-AR"/>
        </w:rPr>
        <w:t>red</w:t>
      </w: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:</w:t>
      </w:r>
      <w:r w:rsidR="0005414C" w:rsidRPr="0005414C">
        <w:rPr>
          <w:rFonts w:ascii="Arial" w:hAnsi="Arial" w:cs="Arial"/>
          <w:color w:val="040C28"/>
          <w:sz w:val="30"/>
          <w:szCs w:val="30"/>
        </w:rPr>
        <w:t xml:space="preserve"> </w:t>
      </w:r>
      <w:r w:rsidR="0005414C" w:rsidRPr="0005414C">
        <w:rPr>
          <w:rFonts w:ascii="Calibri" w:hAnsi="Calibri" w:cs="Calibri"/>
          <w:color w:val="040C28"/>
          <w:sz w:val="28"/>
          <w:szCs w:val="28"/>
        </w:rPr>
        <w:t>habilidad que tiene el sistema para lograr la transferencia de información a través de la red</w:t>
      </w:r>
      <w:r w:rsidR="0005414C" w:rsidRPr="0005414C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.</w:t>
      </w:r>
    </w:p>
    <w:p w:rsidR="003878F1" w:rsidRPr="0005414C" w:rsidRDefault="003878F1" w:rsidP="00270B76">
      <w:pPr>
        <w:shd w:val="clear" w:color="auto" w:fill="FFFFFF"/>
        <w:spacing w:after="60" w:line="240" w:lineRule="auto"/>
        <w:rPr>
          <w:rFonts w:ascii="Calibri" w:eastAsia="Times New Roman" w:hAnsi="Calibri" w:cs="Calibri"/>
          <w:color w:val="1F1F1F"/>
          <w:sz w:val="28"/>
          <w:szCs w:val="28"/>
          <w:lang w:eastAsia="es-AR"/>
        </w:rPr>
      </w:pP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Velocidad y rendimiento de la </w:t>
      </w:r>
      <w:r w:rsidRPr="0005414C">
        <w:rPr>
          <w:rFonts w:ascii="Calibri" w:eastAsia="Times New Roman" w:hAnsi="Calibri" w:cs="Calibri"/>
          <w:b/>
          <w:bCs/>
          <w:color w:val="1F1F1F"/>
          <w:sz w:val="28"/>
          <w:szCs w:val="28"/>
          <w:lang w:eastAsia="es-AR"/>
        </w:rPr>
        <w:t>red informática</w:t>
      </w: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:</w:t>
      </w:r>
      <w:r w:rsidR="0005414C" w:rsidRPr="0005414C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="0005414C" w:rsidRPr="0005414C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red, </w:t>
      </w:r>
      <w:r w:rsidR="0005414C" w:rsidRPr="0005414C">
        <w:rPr>
          <w:rFonts w:ascii="Calibri" w:hAnsi="Calibri" w:cs="Calibri"/>
          <w:color w:val="040C28"/>
          <w:sz w:val="28"/>
          <w:szCs w:val="28"/>
        </w:rPr>
        <w:t>la velocidad de la red es la tasa máxima para la transferencia de datos y el rendimiento es la cantidad de datos transmitidos con éxito a través de una conexión</w:t>
      </w:r>
      <w:r w:rsidR="0005414C" w:rsidRPr="0005414C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.</w:t>
      </w:r>
    </w:p>
    <w:p w:rsidR="003878F1" w:rsidRPr="0005414C" w:rsidRDefault="003878F1" w:rsidP="00270B76">
      <w:pPr>
        <w:shd w:val="clear" w:color="auto" w:fill="FFFFFF"/>
        <w:spacing w:after="60" w:line="240" w:lineRule="auto"/>
        <w:rPr>
          <w:rFonts w:ascii="Calibri" w:eastAsia="Times New Roman" w:hAnsi="Calibri" w:cs="Calibri"/>
          <w:color w:val="1F1F1F"/>
          <w:sz w:val="28"/>
          <w:szCs w:val="28"/>
          <w:lang w:eastAsia="es-AR"/>
        </w:rPr>
      </w:pP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Escalabilidad de la </w:t>
      </w:r>
      <w:r w:rsidRPr="0005414C">
        <w:rPr>
          <w:rFonts w:ascii="Calibri" w:eastAsia="Times New Roman" w:hAnsi="Calibri" w:cs="Calibri"/>
          <w:b/>
          <w:bCs/>
          <w:color w:val="1F1F1F"/>
          <w:sz w:val="28"/>
          <w:szCs w:val="28"/>
          <w:lang w:eastAsia="es-AR"/>
        </w:rPr>
        <w:t>red</w:t>
      </w: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:</w:t>
      </w:r>
      <w:r w:rsidR="0005414C" w:rsidRPr="0005414C">
        <w:rPr>
          <w:rFonts w:ascii="Arial" w:hAnsi="Arial" w:cs="Arial"/>
          <w:color w:val="040C28"/>
          <w:sz w:val="30"/>
          <w:szCs w:val="30"/>
        </w:rPr>
        <w:t xml:space="preserve"> </w:t>
      </w:r>
      <w:r w:rsidR="0005414C" w:rsidRPr="0005414C">
        <w:rPr>
          <w:rFonts w:ascii="Calibri" w:hAnsi="Calibri" w:cs="Calibri"/>
          <w:color w:val="040C28"/>
          <w:sz w:val="28"/>
          <w:szCs w:val="28"/>
        </w:rPr>
        <w:t>capacidad de ampliación de un sistema para satisfacer las necesidades empresariales</w:t>
      </w:r>
      <w:r w:rsidR="0005414C" w:rsidRPr="0005414C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.</w:t>
      </w:r>
    </w:p>
    <w:p w:rsidR="00270B76" w:rsidRPr="0005414C" w:rsidRDefault="003878F1" w:rsidP="00270B76">
      <w:pPr>
        <w:shd w:val="clear" w:color="auto" w:fill="FFFFFF"/>
        <w:spacing w:after="60" w:line="240" w:lineRule="auto"/>
        <w:rPr>
          <w:rFonts w:ascii="Calibri" w:eastAsia="Times New Roman" w:hAnsi="Calibri" w:cs="Calibri"/>
          <w:color w:val="1F1F1F"/>
          <w:sz w:val="28"/>
          <w:szCs w:val="28"/>
          <w:lang w:eastAsia="es-AR"/>
        </w:rPr>
      </w:pP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Disponibilidad de la </w:t>
      </w:r>
      <w:r w:rsidRPr="0005414C">
        <w:rPr>
          <w:rFonts w:ascii="Calibri" w:eastAsia="Times New Roman" w:hAnsi="Calibri" w:cs="Calibri"/>
          <w:b/>
          <w:bCs/>
          <w:color w:val="1F1F1F"/>
          <w:sz w:val="28"/>
          <w:szCs w:val="28"/>
          <w:lang w:eastAsia="es-AR"/>
        </w:rPr>
        <w:t>red</w:t>
      </w: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:</w:t>
      </w:r>
      <w:r w:rsidR="0005414C" w:rsidRPr="0005414C">
        <w:rPr>
          <w:rFonts w:ascii="Arial" w:hAnsi="Arial" w:cs="Arial"/>
          <w:color w:val="040C28"/>
          <w:sz w:val="30"/>
          <w:szCs w:val="30"/>
        </w:rPr>
        <w:t xml:space="preserve"> </w:t>
      </w:r>
      <w:r w:rsidR="0005414C" w:rsidRPr="0005414C">
        <w:rPr>
          <w:rFonts w:ascii="Calibri" w:hAnsi="Calibri" w:cs="Calibri"/>
          <w:color w:val="040C28"/>
          <w:sz w:val="28"/>
          <w:szCs w:val="28"/>
        </w:rPr>
        <w:t>estado operacional de una red de ordenadores y su capacidad para establecer conexiones, procesar el tráfico y responder a las solicitudes de los usuarios de forma rápida</w:t>
      </w:r>
      <w:r w:rsidR="0005414C" w:rsidRPr="0005414C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.</w:t>
      </w:r>
    </w:p>
    <w:p w:rsidR="00270B76" w:rsidRDefault="00657999" w:rsidP="00270B76">
      <w:pPr>
        <w:rPr>
          <w:rFonts w:ascii="Arial" w:eastAsia="Times New Roman" w:hAnsi="Arial" w:cs="Arial"/>
          <w:sz w:val="24"/>
          <w:szCs w:val="24"/>
          <w:lang w:eastAsia="es-AR"/>
        </w:rPr>
      </w:pPr>
      <w:hyperlink r:id="rId12" w:history="1">
        <w:r w:rsidR="00270B76" w:rsidRPr="004B047E">
          <w:rPr>
            <w:rStyle w:val="Hipervnculo"/>
            <w:rFonts w:ascii="Arial" w:eastAsia="Times New Roman" w:hAnsi="Arial" w:cs="Arial"/>
            <w:sz w:val="24"/>
            <w:szCs w:val="24"/>
            <w:lang w:eastAsia="es-AR"/>
          </w:rPr>
          <w:t>https://www.google.com/search?q=caracteristicas+mas+importantes+de+la+red+de+informatica&amp;oq=carac&amp;gs_lcrp=EgZjaHJvbWUqBggAEEUYOzIGCAAQRRg7MgYIARBFGDkyCggCEAAYsQMYgAQyCggDEAAYsQMYgAQyCggEEAAYsQMYgAQyEAgFEAAYsQMYyQMYgAQYigUyCggGEAAYsQMYgAQyEAgHEC4YxwEYsQMY0QMYgAQyDQgIEAAYkgMYgAQYigUyDQgJEAAYkgMYgAQYigXSAQgzNzgyajBqN6gCALACAA&amp;sourceid=chrome&amp;ie=UTF-8</w:t>
        </w:r>
      </w:hyperlink>
    </w:p>
    <w:p w:rsidR="0050738B" w:rsidRDefault="0050738B" w:rsidP="00270B76">
      <w:pPr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noProof/>
          <w:lang w:eastAsia="es-AR"/>
        </w:rPr>
        <w:drawing>
          <wp:inline distT="0" distB="0" distL="0" distR="0" wp14:anchorId="6DF27BAC" wp14:editId="0A7F547F">
            <wp:extent cx="3705225" cy="1926717"/>
            <wp:effectExtent l="0" t="0" r="0" b="0"/>
            <wp:docPr id="8" name="Imagen 8" descr="Redes de computadoras: tipos, usos y caracter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des de computadoras: tipos, usos y característic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789" cy="19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99" w:rsidRDefault="00657999" w:rsidP="00270B76">
      <w:pPr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A319B3" wp14:editId="2A1DB5E1">
                <wp:simplePos x="0" y="0"/>
                <wp:positionH relativeFrom="column">
                  <wp:posOffset>4872990</wp:posOffset>
                </wp:positionH>
                <wp:positionV relativeFrom="paragraph">
                  <wp:posOffset>-41910</wp:posOffset>
                </wp:positionV>
                <wp:extent cx="457200" cy="361950"/>
                <wp:effectExtent l="57150" t="38100" r="38100" b="95250"/>
                <wp:wrapNone/>
                <wp:docPr id="13" name="13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195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Estrella de 5 puntas" o:spid="_x0000_s1026" style="position:absolute;margin-left:383.7pt;margin-top:-3.3pt;width:36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5JZwIAACMFAAAOAAAAZHJzL2Uyb0RvYy54bWysVN9P2zAQfp+0/8Hy+5oG2m5UpKiCMU2q&#10;AA0mno1j02i2zzu7Tbu/nrOTBsSQNk17cXy5399959OznTVsqzA04CpejsacKSehbtxjxb/fXX74&#10;xFmIwtXCgFMV36vAzxbv3522fq6OYA2mVsgoiAvz1ld8HaOfF0WQa2VFGIFXjpQa0IpIIj4WNYqW&#10;oltTHI3Hs6IFrD2CVCHQ34tOyRc5vtZKxmutg4rMVJxqi/nEfD6ks1icivkjCr9uZF+G+IcqrGgc&#10;JR1CXYgo2Aab30LZRiIE0HEkwRagdSNV7oG6KcevurldC69yLwRO8ANM4f+FlVfbG2RNTbM75swJ&#10;SzMqj9nnEFEZI1it2JT5jYsiJKxaH+bkcutvsJcCXVPjO402fakltsv47gd81S4yST8n0480M84k&#10;qY5n5ck04188O3sM8YsCy9Kl4kQcnGZYxXYVImUk24MNCamaLn++xb1RqQTjvilNPVHGMntnNqlz&#10;g2wriAdCSuXiLPVD8bJ1ctONMYPj0Z8de/vkqjLTBue/yDp45Mzg4uBsGwf4Vvb6R9mXrDv7AwJd&#10;3wmCB6j3NE6EjufBy8uGkFyJEG8EErEJfFrWeE2HNtBWHPobZ2vAX2/9T/bEN9Jy1tKi0Fh+bgQq&#10;zsxXR0w8KSeTtFlZyBPmDF9qHl5q3MaeA82gpGfBy3wlZ4zmcNUI9p52epmykko4SbkrLiMehPPY&#10;LTC9ClItl9mMtsmLuHK3Xh6mnohyt7sX6Hs6ReLhFRyWSsxfkaqzTfNwsNxE0E1m3DOuPd60iZk4&#10;/auRVv2lnK2e37bFEwAAAP//AwBQSwMEFAAGAAgAAAAhAAexv5TgAAAACQEAAA8AAABkcnMvZG93&#10;bnJldi54bWxMj01PwzAMhu9I/IfISFzQlu6r20rdCSEhIXEZg8tuaRvabolTJVlX/j3mBEfbj14/&#10;b74brRGD9qFzhDCbJiA0Va7uqEH4/HiZbECEqKhWxpFG+NYBdsXtTa6y2l3pXQ+H2AgOoZAphDbG&#10;PpMyVK22Kkxdr4lvX85bFXn0jay9unK4NXKeJKm0qiP+0KpeP7e6Oh8uFqEqyc+Oq9Pe0OsgH+aN&#10;Py9Ob4j3d+PTI4iox/gHw68+q0PBTqW7UB2EQVin6yWjCJM0BcHAZrHlRYmwSpYgi1z+b1D8AAAA&#10;//8DAFBLAQItABQABgAIAAAAIQC2gziS/gAAAOEBAAATAAAAAAAAAAAAAAAAAAAAAABbQ29udGVu&#10;dF9UeXBlc10ueG1sUEsBAi0AFAAGAAgAAAAhADj9If/WAAAAlAEAAAsAAAAAAAAAAAAAAAAALwEA&#10;AF9yZWxzLy5yZWxzUEsBAi0AFAAGAAgAAAAhAM8QXklnAgAAIwUAAA4AAAAAAAAAAAAAAAAALgIA&#10;AGRycy9lMm9Eb2MueG1sUEsBAi0AFAAGAAgAAAAhAAexv5TgAAAACQEAAA8AAAAAAAAAAAAAAAAA&#10;wQQAAGRycy9kb3ducmV2LnhtbFBLBQYAAAAABAAEAPMAAADOBQAAAAA=&#10;" path="m,138252r174636,1l228600,r53964,138253l457200,138252,315916,223696r53966,138253l228600,276503,87318,361949,141284,223696,,138252xe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 o:connecttype="custom" o:connectlocs="0,138252;174636,138253;228600,0;282564,138253;457200,138252;315916,223696;369882,361949;228600,276503;87318,361949;141284,223696;0,138252" o:connectangles="0,0,0,0,0,0,0,0,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A11FC3" wp14:editId="6D4C3AA1">
                <wp:simplePos x="0" y="0"/>
                <wp:positionH relativeFrom="column">
                  <wp:posOffset>-680085</wp:posOffset>
                </wp:positionH>
                <wp:positionV relativeFrom="paragraph">
                  <wp:posOffset>-13970</wp:posOffset>
                </wp:positionV>
                <wp:extent cx="342900" cy="561975"/>
                <wp:effectExtent l="57150" t="38100" r="76200" b="104775"/>
                <wp:wrapNone/>
                <wp:docPr id="12" name="12 Lu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61975"/>
                        </a:xfrm>
                        <a:prstGeom prst="moon">
                          <a:avLst>
                            <a:gd name="adj" fmla="val 55556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12 Luna" o:spid="_x0000_s1026" type="#_x0000_t184" style="position:absolute;margin-left:-53.55pt;margin-top:-1.1pt;width:27pt;height:4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9uiZwIAADIFAAAOAAAAZHJzL2Uyb0RvYy54bWysVN1v2jAQf5+0/8Hy+xqSAV0RoUKtOk1C&#10;bTU69dk4NmSzfZ5tCOyv79kJgX1olablwbnz3f3u29PrvVZkJ5yvwZQ0vxhQIgyHqjbrkn55unv3&#10;gRIfmKmYAiNKehCeXs/evpk2diIK2ICqhCMIYvyksSXdhGAnWeb5RmjmL8AKg0IJTrOArFtnlWMN&#10;omuVFYPBOGvAVdYBF97j7W0rpLOEL6Xg4UFKLwJRJcXYQjpdOlfxzGZTNlk7Zjc178Jg/xCFZrVB&#10;pz3ULQuMbF39G5SuuQMPMlxw0BlIWXORcsBs8sEv2Sw3zIqUCxbH275M/v/B8vvdoyN1hb0rKDFM&#10;Y4/ygiy2hsXaNNZPUGVpH13HeSRjonvpdPxjCmSf6nno6yn2gXC8fD8srgZYdY6i0Ti/uhxFzOxk&#10;bJ0PHwVoEomSaoC2imy38CGVs+piYtVXSqRW2JwdU2SE37gD65QR9giHPmLgbaiJCgclIp4yn4XE&#10;dDG4PPUrDZq4UY4gbEmrb3mHmjSjiayV6o2Kvxt1utFMpOHrDV/x1msnj2BCb6hrA+4Vr63+Mes2&#10;15j2CqoDdtdBO/be8rsaC71gPjwyh6XE3uDuhgc8pIKmpNBRlGzA/fjTfdTH8UMpJQ3uTUn99y1z&#10;ghL1yeBgXuXDYVy0xAxHlwUy7lyyOpeYrb4BrHuOr4TliYz6QR1J6UA/44rPo1cUMcPRd0l5cEfm&#10;JrT7jI8EF/N5UsPlsiwszNLyY6fjcDztn5mz3bQFHNN7OO4Ym6Q5aufzpBv7YWC+DSDrEIWnunYM&#10;LiZSP23+OZ+0Tk/d7AUAAP//AwBQSwMEFAAGAAgAAAAhABjQsz/gAAAACgEAAA8AAABkcnMvZG93&#10;bnJldi54bWxMj8tOwzAQRfdI/IM1SGxQ6iSFtgpxKgRig0SlBsrajZ0H+BHZTmL+nmEFu3kc3TlT&#10;7qNWZJbOD9YwyFYpEGkaKwbTMXh/e052QHzgRnBljWTwLT3sq8uLkhfCLuYo5zp0BEOMLziDPoSx&#10;oNQ3vdTcr+woDe5a6zQP2LqOCscXDNeK5mm6oZoPBi/0fJSPvWy+6kkzOB2m5fMmtB/57J7iS90e&#10;1ettZOz6Kj7cAwkyhj8YfvVRHSp0OtvJCE8UgyRLtxmyWOU5ECSSuzUOzgx2mzXQqqT/X6h+AAAA&#10;//8DAFBLAQItABQABgAIAAAAIQC2gziS/gAAAOEBAAATAAAAAAAAAAAAAAAAAAAAAABbQ29udGVu&#10;dF9UeXBlc10ueG1sUEsBAi0AFAAGAAgAAAAhADj9If/WAAAAlAEAAAsAAAAAAAAAAAAAAAAALwEA&#10;AF9yZWxzLy5yZWxzUEsBAi0AFAAGAAgAAAAhAPtf26JnAgAAMgUAAA4AAAAAAAAAAAAAAAAALgIA&#10;AGRycy9lMm9Eb2MueG1sUEsBAi0AFAAGAAgAAAAhABjQsz/gAAAACgEAAA8AAAAAAAAAAAAAAAAA&#10;wQQAAGRycy9kb3ducmV2LnhtbFBLBQYAAAAABAAEAPMAAADOBQAAAAA=&#10;" adj="1200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0F1155">
        <w:rPr>
          <w:rFonts w:ascii="Arial" w:eastAsia="Times New Roman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AFF877" wp14:editId="4CDBD395">
                <wp:simplePos x="0" y="0"/>
                <wp:positionH relativeFrom="column">
                  <wp:posOffset>5349240</wp:posOffset>
                </wp:positionH>
                <wp:positionV relativeFrom="paragraph">
                  <wp:posOffset>237490</wp:posOffset>
                </wp:positionV>
                <wp:extent cx="457200" cy="361950"/>
                <wp:effectExtent l="57150" t="38100" r="38100" b="95250"/>
                <wp:wrapNone/>
                <wp:docPr id="14" name="14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195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Estrella de 5 puntas" o:spid="_x0000_s1026" style="position:absolute;margin-left:421.2pt;margin-top:18.7pt;width:36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FvnZgIAACMFAAAOAAAAZHJzL2Uyb0RvYy54bWysVN9v0zAQfkfif7D8ztKMtrBq6VRtDCFV&#10;W8WG9uw59hph+8zZbVr+es5OmlVjEgjx4vhyv7/7zucXO2vYVmFowFW8PBlxppyEunFPFf92f/3u&#10;I2chClcLA05VfK8Cv5i/fXPe+pk6hTWYWiGjIC7MWl/xdYx+VhRBrpUV4QS8cqTUgFZEEvGpqFG0&#10;FN2a4nQ0mhYtYO0RpAqB/l51Sj7P8bVWMt5qHVRkpuJUW8wn5vMxncX8XMyeUPh1I/syxD9UYUXj&#10;KOkQ6kpEwTbY/BbKNhIhgI4nEmwBWjdS5R6om3L0opu7tfAq90LgBD/AFP5fWHmzXSFraprdmDMn&#10;LM2oHLNPIaIyRrBasQnzGxdFSFi1PszI5c6vsJcCXVPjO402fakltsv47gd81S4yST/Hkw80M84k&#10;qd5Py7NJxr94dvYY4mcFlqVLxYk4OMmwiu0yRMpItgcbElI1Xf58i3ujUgnGfVWaeqKMZfbObFKX&#10;BtlWEA+ElMrFaeqH4mXr5KYbYwbH0z879vbJVWWmDc5/kXXwyJnBxcHZNg7wtez197IvWXf2BwS6&#10;vhMEj1DvaZwIHc+Dl9cNIbkUIa4EErEJfFrWeEuHNtBWHPobZ2vAn6/9T/bEN9Jy1tKi0Fh+bAQq&#10;zswXR0w8K8fjtFlZyBPmDI81j8cat7GXQDMo6VnwMl/JGaM5XDWCfaCdXqSspBJOUu6Ky4gH4TJ2&#10;C0yvglSLRTajbfIiLt2dl4epJ6Lc7x4E+p5OkXh4A4elErMXpOps0zwcLDYRdJMZ94xrjzdtYiZO&#10;/2qkVT+Ws9Xz2zb/BQAA//8DAFBLAwQUAAYACAAAACEAWoNict4AAAAJAQAADwAAAGRycy9kb3du&#10;cmV2LnhtbEyPQU/DMAyF70j8h8hIXNCWtiswStMJISEhcRljF25pa9puiVMlWVf+PeYEp/csPz1/&#10;LjezNWJCHwZHCtJlAgKpce1AnYL9x8tiDSJETa02jlDBNwbYVJcXpS5ad6Z3nHaxE1xCodAK+hjH&#10;QsrQ9Gh1WLoRiXdfzlsdefSdbL0+c7k1MkuSO2n1QHyh1yM+99gcdyeroKnJp5+3h62h10neZJ0/&#10;rg5vSl1fzU+PICLO8S8Mv/iMDhUz1e5EbRBGwTrPco4qWN2zcuAhzdnUbFhlVcr/H1Q/AAAA//8D&#10;AFBLAQItABQABgAIAAAAIQC2gziS/gAAAOEBAAATAAAAAAAAAAAAAAAAAAAAAABbQ29udGVudF9U&#10;eXBlc10ueG1sUEsBAi0AFAAGAAgAAAAhADj9If/WAAAAlAEAAAsAAAAAAAAAAAAAAAAALwEAAF9y&#10;ZWxzLy5yZWxzUEsBAi0AFAAGAAgAAAAhAHp0W+dmAgAAIwUAAA4AAAAAAAAAAAAAAAAALgIAAGRy&#10;cy9lMm9Eb2MueG1sUEsBAi0AFAAGAAgAAAAhAFqDYnLeAAAACQEAAA8AAAAAAAAAAAAAAAAAwAQA&#10;AGRycy9kb3ducmV2LnhtbFBLBQYAAAAABAAEAPMAAADLBQAAAAA=&#10;" path="m,138252r174636,1l228600,r53964,138253l457200,138252,315916,223696r53966,138253l228600,276503,87318,361949,141284,223696,,138252xe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 o:connecttype="custom" o:connectlocs="0,138252;174636,138253;228600,0;282564,138253;457200,138252;315916,223696;369882,361949;228600,276503;87318,361949;141284,223696;0,138252" o:connectangles="0,0,0,0,0,0,0,0,0,0,0"/>
              </v:shape>
            </w:pict>
          </mc:Fallback>
        </mc:AlternateContent>
      </w:r>
      <w:proofErr w:type="gramStart"/>
      <w:r w:rsidR="003C6E47">
        <w:rPr>
          <w:rFonts w:ascii="Arial" w:eastAsia="Times New Roman" w:hAnsi="Arial" w:cs="Arial"/>
          <w:sz w:val="24"/>
          <w:szCs w:val="24"/>
          <w:lang w:eastAsia="es-AR"/>
        </w:rPr>
        <w:t>c)_</w:t>
      </w:r>
      <w:proofErr w:type="gramEnd"/>
      <w:r>
        <w:rPr>
          <w:rFonts w:ascii="Arial" w:eastAsia="Times New Roman" w:hAnsi="Arial" w:cs="Arial"/>
          <w:sz w:val="24"/>
          <w:szCs w:val="24"/>
          <w:lang w:eastAsia="es-AR"/>
        </w:rPr>
        <w:t>Elementos para conectarse a internet:</w:t>
      </w:r>
    </w:p>
    <w:p w:rsidR="00427018" w:rsidRPr="00427018" w:rsidRDefault="00427018" w:rsidP="00270B76">
      <w:pPr>
        <w:rPr>
          <w:rFonts w:ascii="Calibri" w:hAnsi="Calibri" w:cs="Calibri"/>
          <w:color w:val="040C28"/>
          <w:sz w:val="28"/>
          <w:szCs w:val="28"/>
        </w:rPr>
      </w:pPr>
      <w:r w:rsidRPr="00427018">
        <w:rPr>
          <w:rFonts w:ascii="Arial" w:hAnsi="Arial" w:cs="Arial"/>
          <w:color w:val="040C28"/>
          <w:sz w:val="30"/>
          <w:szCs w:val="30"/>
        </w:rPr>
        <w:t xml:space="preserve"> </w:t>
      </w:r>
      <w:proofErr w:type="gramStart"/>
      <w:r w:rsidRPr="00427018">
        <w:rPr>
          <w:rFonts w:ascii="Calibri" w:hAnsi="Calibri" w:cs="Calibri"/>
          <w:color w:val="040C28"/>
          <w:sz w:val="28"/>
          <w:szCs w:val="28"/>
        </w:rPr>
        <w:t>un</w:t>
      </w:r>
      <w:proofErr w:type="gramEnd"/>
      <w:r w:rsidRPr="00427018">
        <w:rPr>
          <w:rFonts w:ascii="Calibri" w:hAnsi="Calibri" w:cs="Calibri"/>
          <w:color w:val="040C28"/>
          <w:sz w:val="28"/>
          <w:szCs w:val="28"/>
        </w:rPr>
        <w:t xml:space="preserve"> terminal:</w:t>
      </w:r>
      <w:r w:rsidRPr="00427018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 </w:t>
      </w:r>
      <w:r w:rsidRPr="00427018">
        <w:rPr>
          <w:rFonts w:ascii="Calibri" w:hAnsi="Calibri" w:cs="Calibri"/>
          <w:color w:val="040C28"/>
          <w:sz w:val="28"/>
          <w:szCs w:val="28"/>
        </w:rPr>
        <w:t>facilitar su conexión con un aparato</w:t>
      </w:r>
      <w:r w:rsidRPr="00427018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.</w:t>
      </w:r>
    </w:p>
    <w:p w:rsidR="00427018" w:rsidRPr="00427018" w:rsidRDefault="000F1155" w:rsidP="00270B76">
      <w:pPr>
        <w:rPr>
          <w:rFonts w:ascii="Calibri" w:hAnsi="Calibri" w:cs="Calibri"/>
          <w:color w:val="040C28"/>
          <w:sz w:val="28"/>
          <w:szCs w:val="28"/>
        </w:rPr>
      </w:pPr>
      <w:r>
        <w:rPr>
          <w:rFonts w:ascii="Calibri" w:hAnsi="Calibri" w:cs="Calibri"/>
          <w:noProof/>
          <w:color w:val="040C28"/>
          <w:sz w:val="28"/>
          <w:szCs w:val="28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26D68B" wp14:editId="330190E7">
                <wp:simplePos x="0" y="0"/>
                <wp:positionH relativeFrom="column">
                  <wp:posOffset>4939665</wp:posOffset>
                </wp:positionH>
                <wp:positionV relativeFrom="paragraph">
                  <wp:posOffset>88900</wp:posOffset>
                </wp:positionV>
                <wp:extent cx="409575" cy="333375"/>
                <wp:effectExtent l="57150" t="38100" r="47625" b="104775"/>
                <wp:wrapNone/>
                <wp:docPr id="15" name="15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3337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Estrella de 5 puntas" o:spid="_x0000_s1026" style="position:absolute;margin-left:388.95pt;margin-top:7pt;width:32.25pt;height:2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+vZAIAACMFAAAOAAAAZHJzL2Uyb0RvYy54bWysVF9P2zAQf5+072D5faTpWhhVU1TBmCYh&#10;QIOJZ9exaTTb553dpt2n5+ykATGkTdPy4Nz5/t/9zvOznTVsqzA04CpeHo04U05C3bjHin+/v/zw&#10;ibMQhauFAacqvleBny3ev5u3fqbGsAZTK2TkxIVZ6yu+jtHPiiLItbIiHIFXjoQa0IpILD4WNYqW&#10;vFtTjEej46IFrD2CVCHQ7UUn5IvsX2sl443WQUVmKk65xXxiPlfpLBZzMXtE4deN7NMQ/5CFFY2j&#10;oIOrCxEF22DzmyvbSIQAOh5JsAVo3UiVa6BqytGrau7WwqtcCzUn+KFN4f+5ldfbW2RNTbObcuaE&#10;pRmVU/Y5RFTGCFYrNmV+46IIqVetDzMyufO32HOByFT4TqNNfyqJ7XJ/90N/1S4ySZeT0en0hMJI&#10;En2kj2jyUjwbewzxiwLLElFxAg5Oc1vF9irETvegQ4Ypmy5+puLeqJSCcd+UppooYpmtM5rUuUG2&#10;FYQDIaVy8biPnbWTmW6MGQzHfzbs9ZOpykgbjP8i6mCRI4OLg7FtHOBb0esfZZ+y7vQPHejqTi1Y&#10;Qb2ncSJ0OA9eXjbUySsR4q1AAjatAC1rvKFDG2grDj3F2Rrw11v3SZ/wRlLOWloUGsvPjUDFmfnq&#10;CImn5WSSNiszk+nJmBh8KVm9lLiNPQeaQUnPgpeZTPrRHEiNYB9op5cpKomEkxS74jLigTmP3QLT&#10;qyDVcpnVaJu8iFfuzsvD1BNQ7ncPAn0Pp0g4vIbDUonZK1B1umkeDpabCLrJiHvua99v2sQM2v7V&#10;SKv+ks9az2/b4gkAAP//AwBQSwMEFAAGAAgAAAAhAOLO487eAAAACQEAAA8AAABkcnMvZG93bnJl&#10;di54bWxMj8FOwzAQRO9I/IO1SFwQdYhCkoY4VVWpJ7hQkBA3N1niQLyObLcJf89yguNqnmbf1JvF&#10;juKMPgyOFNytEhBIresG6hW8vuxvSxAhaur06AgVfGOATXN5UeuqczM94/kQe8ElFCqtwMQ4VVKG&#10;1qDVYeUmJM4+nLc68ul72Xk9c7kdZZokubR6IP5g9IQ7g+3X4WQVfIa37W6fUnYT+nn9jo/+yZRe&#10;qeurZfsAIuIS/2D41Wd1aNjp6E7UBTEqKIpizSgHGW9ioMzSDMRRQZ7fg2xq+X9B8wMAAP//AwBQ&#10;SwECLQAUAAYACAAAACEAtoM4kv4AAADhAQAAEwAAAAAAAAAAAAAAAAAAAAAAW0NvbnRlbnRfVHlw&#10;ZXNdLnhtbFBLAQItABQABgAIAAAAIQA4/SH/1gAAAJQBAAALAAAAAAAAAAAAAAAAAC8BAABfcmVs&#10;cy8ucmVsc1BLAQItABQABgAIAAAAIQBqJb+vZAIAACMFAAAOAAAAAAAAAAAAAAAAAC4CAABkcnMv&#10;ZTJvRG9jLnhtbFBLAQItABQABgAIAAAAIQDizuPO3gAAAAkBAAAPAAAAAAAAAAAAAAAAAL4EAABk&#10;cnMvZG93bnJldi54bWxQSwUGAAAAAAQABADzAAAAyQUAAAAA&#10;" path="m,127338r156445,l204788,r48342,127338l409575,127338,283008,206036r48345,127338l204788,254674,78222,333374,126567,206036,,127338xe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 o:connecttype="custom" o:connectlocs="0,127338;156445,127338;204788,0;253130,127338;409575,127338;283008,206036;331353,333374;204788,254674;78222,333374;126567,206036;0,127338" o:connectangles="0,0,0,0,0,0,0,0,0,0,0"/>
              </v:shape>
            </w:pict>
          </mc:Fallback>
        </mc:AlternateContent>
      </w:r>
      <w:proofErr w:type="gramStart"/>
      <w:r w:rsidR="00427018" w:rsidRPr="00427018">
        <w:rPr>
          <w:rFonts w:ascii="Calibri" w:hAnsi="Calibri" w:cs="Calibri"/>
          <w:color w:val="040C28"/>
          <w:sz w:val="28"/>
          <w:szCs w:val="28"/>
        </w:rPr>
        <w:t>una</w:t>
      </w:r>
      <w:proofErr w:type="gramEnd"/>
      <w:r w:rsidR="00427018" w:rsidRPr="00427018">
        <w:rPr>
          <w:rFonts w:ascii="Calibri" w:hAnsi="Calibri" w:cs="Calibri"/>
          <w:color w:val="040C28"/>
          <w:sz w:val="28"/>
          <w:szCs w:val="28"/>
        </w:rPr>
        <w:t xml:space="preserve"> conexión:</w:t>
      </w:r>
      <w:r w:rsidR="00427018" w:rsidRPr="00427018">
        <w:rPr>
          <w:rFonts w:ascii="Arial" w:hAnsi="Arial" w:cs="Arial"/>
          <w:color w:val="040C28"/>
          <w:sz w:val="30"/>
          <w:szCs w:val="30"/>
        </w:rPr>
        <w:t xml:space="preserve"> </w:t>
      </w:r>
      <w:r w:rsidR="00427018" w:rsidRPr="00427018">
        <w:rPr>
          <w:rFonts w:ascii="Calibri" w:hAnsi="Calibri" w:cs="Calibri"/>
          <w:color w:val="040C28"/>
          <w:sz w:val="28"/>
          <w:szCs w:val="28"/>
        </w:rPr>
        <w:t>compartir recursos e información en la distancia</w:t>
      </w:r>
      <w:r w:rsidR="00427018" w:rsidRPr="00427018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.</w:t>
      </w:r>
    </w:p>
    <w:p w:rsidR="00427018" w:rsidRPr="00427018" w:rsidRDefault="00427018" w:rsidP="00270B76">
      <w:pPr>
        <w:rPr>
          <w:rFonts w:ascii="Calibri" w:hAnsi="Calibri" w:cs="Calibri"/>
          <w:color w:val="040C28"/>
          <w:sz w:val="28"/>
          <w:szCs w:val="28"/>
        </w:rPr>
      </w:pPr>
      <w:proofErr w:type="gramStart"/>
      <w:r w:rsidRPr="00427018">
        <w:rPr>
          <w:rFonts w:ascii="Calibri" w:hAnsi="Calibri" w:cs="Calibri"/>
          <w:color w:val="040C28"/>
          <w:sz w:val="28"/>
          <w:szCs w:val="28"/>
        </w:rPr>
        <w:t>un</w:t>
      </w:r>
      <w:proofErr w:type="gramEnd"/>
      <w:r w:rsidRPr="00427018">
        <w:rPr>
          <w:rFonts w:ascii="Calibri" w:hAnsi="Calibri" w:cs="Calibri"/>
          <w:color w:val="040C28"/>
          <w:sz w:val="28"/>
          <w:szCs w:val="28"/>
        </w:rPr>
        <w:t xml:space="preserve"> modem:</w:t>
      </w:r>
      <w:r w:rsidRPr="00427018">
        <w:rPr>
          <w:rFonts w:ascii="Arial" w:hAnsi="Arial" w:cs="Arial"/>
          <w:color w:val="040C28"/>
          <w:sz w:val="30"/>
          <w:szCs w:val="30"/>
        </w:rPr>
        <w:t xml:space="preserve"> </w:t>
      </w:r>
      <w:r w:rsidRPr="00427018">
        <w:rPr>
          <w:rFonts w:ascii="Calibri" w:hAnsi="Calibri" w:cs="Calibri"/>
          <w:color w:val="040C28"/>
          <w:sz w:val="28"/>
          <w:szCs w:val="28"/>
        </w:rPr>
        <w:t>envía información entre el mundo exterior o red de área extensa (WAN) y tu casa</w:t>
      </w:r>
      <w:r w:rsidRPr="00427018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.</w:t>
      </w:r>
    </w:p>
    <w:p w:rsidR="00427018" w:rsidRPr="00427018" w:rsidRDefault="00427018" w:rsidP="00270B76">
      <w:pPr>
        <w:rPr>
          <w:rFonts w:ascii="Calibri" w:hAnsi="Calibri" w:cs="Calibri"/>
          <w:color w:val="040C28"/>
          <w:sz w:val="28"/>
          <w:szCs w:val="28"/>
        </w:rPr>
      </w:pPr>
      <w:proofErr w:type="gramStart"/>
      <w:r w:rsidRPr="00427018">
        <w:rPr>
          <w:rFonts w:ascii="Calibri" w:hAnsi="Calibri" w:cs="Calibri"/>
          <w:color w:val="040C28"/>
          <w:sz w:val="28"/>
          <w:szCs w:val="28"/>
        </w:rPr>
        <w:t>un</w:t>
      </w:r>
      <w:proofErr w:type="gramEnd"/>
      <w:r w:rsidRPr="00427018">
        <w:rPr>
          <w:rFonts w:ascii="Calibri" w:hAnsi="Calibri" w:cs="Calibri"/>
          <w:color w:val="040C28"/>
          <w:sz w:val="28"/>
          <w:szCs w:val="28"/>
        </w:rPr>
        <w:t xml:space="preserve"> proveedor de acceso a Internet:</w:t>
      </w:r>
      <w:r w:rsidRPr="00427018">
        <w:rPr>
          <w:rFonts w:ascii="Arial" w:hAnsi="Arial" w:cs="Arial"/>
          <w:color w:val="040C28"/>
          <w:sz w:val="30"/>
          <w:szCs w:val="30"/>
        </w:rPr>
        <w:t xml:space="preserve"> </w:t>
      </w:r>
      <w:r w:rsidRPr="00427018">
        <w:rPr>
          <w:rFonts w:ascii="Calibri" w:hAnsi="Calibri" w:cs="Calibri"/>
          <w:color w:val="040C28"/>
          <w:sz w:val="28"/>
          <w:szCs w:val="28"/>
        </w:rPr>
        <w:t>brinda conexión a Internet a sus clientes</w:t>
      </w:r>
      <w:r w:rsidRPr="00427018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.</w:t>
      </w:r>
    </w:p>
    <w:p w:rsidR="003C6E47" w:rsidRDefault="00427018" w:rsidP="00270B76">
      <w:pPr>
        <w:rPr>
          <w:rFonts w:ascii="Calibri" w:hAnsi="Calibri" w:cs="Calibri"/>
          <w:color w:val="040C28"/>
          <w:sz w:val="28"/>
          <w:szCs w:val="28"/>
        </w:rPr>
      </w:pPr>
      <w:proofErr w:type="gramStart"/>
      <w:r w:rsidRPr="00427018">
        <w:rPr>
          <w:rFonts w:ascii="Calibri" w:hAnsi="Calibri" w:cs="Calibri"/>
          <w:color w:val="040C28"/>
          <w:sz w:val="28"/>
          <w:szCs w:val="28"/>
        </w:rPr>
        <w:t>un</w:t>
      </w:r>
      <w:proofErr w:type="gramEnd"/>
      <w:r w:rsidRPr="00427018">
        <w:rPr>
          <w:rFonts w:ascii="Calibri" w:hAnsi="Calibri" w:cs="Calibri"/>
          <w:color w:val="040C28"/>
          <w:sz w:val="28"/>
          <w:szCs w:val="28"/>
        </w:rPr>
        <w:t xml:space="preserve"> navegador:</w:t>
      </w:r>
      <w:r w:rsidRPr="00427018">
        <w:rPr>
          <w:rFonts w:ascii="Arial" w:hAnsi="Arial" w:cs="Arial"/>
          <w:color w:val="040C28"/>
          <w:sz w:val="30"/>
          <w:szCs w:val="30"/>
        </w:rPr>
        <w:t xml:space="preserve"> </w:t>
      </w:r>
      <w:r w:rsidRPr="00427018">
        <w:rPr>
          <w:rFonts w:ascii="Calibri" w:hAnsi="Calibri" w:cs="Calibri"/>
          <w:color w:val="040C28"/>
          <w:sz w:val="28"/>
          <w:szCs w:val="28"/>
        </w:rPr>
        <w:t>permite ver la información que contiene una página web</w:t>
      </w:r>
      <w:r w:rsidRPr="00427018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.</w:t>
      </w:r>
    </w:p>
    <w:p w:rsidR="00427018" w:rsidRDefault="00657999" w:rsidP="00270B76">
      <w:pPr>
        <w:rPr>
          <w:rFonts w:ascii="Calibri" w:eastAsia="Times New Roman" w:hAnsi="Calibri" w:cs="Calibri"/>
          <w:sz w:val="28"/>
          <w:szCs w:val="28"/>
          <w:lang w:eastAsia="es-AR"/>
        </w:rPr>
      </w:pPr>
      <w:hyperlink r:id="rId14" w:history="1">
        <w:r w:rsidR="00427018" w:rsidRPr="004B047E">
          <w:rPr>
            <w:rStyle w:val="Hipervnculo"/>
            <w:rFonts w:ascii="Calibri" w:eastAsia="Times New Roman" w:hAnsi="Calibri" w:cs="Calibri"/>
            <w:sz w:val="28"/>
            <w:szCs w:val="28"/>
            <w:lang w:eastAsia="es-AR"/>
          </w:rPr>
          <w:t>https://www.google.com/search?q=cuales+son+los+elementos+para+conectarse+a+internet&amp;source=lmns&amp;bih=651&amp;biw=1360&amp;hl=es&amp;sa=X&amp;ved=2ahUKEwj_4seytPyGAxXTjZUCHaz6DDEQ0pQJKAB6BAgBEAI</w:t>
        </w:r>
      </w:hyperlink>
    </w:p>
    <w:p w:rsidR="00427018" w:rsidRDefault="00446CBD" w:rsidP="00270B76">
      <w:pPr>
        <w:rPr>
          <w:rFonts w:ascii="Calibri" w:eastAsia="Times New Roman" w:hAnsi="Calibri" w:cs="Calibri"/>
          <w:sz w:val="28"/>
          <w:szCs w:val="28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2404745</wp:posOffset>
                </wp:positionV>
                <wp:extent cx="390525" cy="409575"/>
                <wp:effectExtent l="19050" t="0" r="47625" b="28575"/>
                <wp:wrapNone/>
                <wp:docPr id="21" name="21 Cheur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0525" cy="40957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21 Cheurón" o:spid="_x0000_s1026" type="#_x0000_t55" style="position:absolute;margin-left:388.95pt;margin-top:189.35pt;width:30.75pt;height:32.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WTwggIAAEYFAAAOAAAAZHJzL2Uyb0RvYy54bWysVMFu1DAQvSPxD5bvNNmwoXTVbLXaqoBU&#10;0YoW9ew6dhPJ9hjbu9nlt/gEfoyxnU1LqTggcog8npnnmec3Pj3baUW2wvkeTENnRyUlwnBoe/PQ&#10;0K+3F2/eU+IDMy1TYERD98LTs+XrV6eDXYgKOlCtcARBjF8MtqFdCHZRFJ53QjN/BFYYdEpwmgU0&#10;3UPROjYgulZFVZbvigFcax1w4T3unmcnXSZ8KQUPV1J6EYhqKNYW0t+l/338F8tTtnhwzHY9H8tg&#10;/1CFZr3BQyeocxYY2bj+DyjdcwceZDjioAuQsuci9YDdzMpn3dx0zIrUC5Lj7UST/3+w/PP22pG+&#10;bWg1o8QwjXdUzci6Exv384eJ/AzWLzDsxl670fK4jM3upNNEqt5+xKtP7WNDZJfY3U/sil0gHDff&#10;npR1VVPC0TUvT+rjOqIXGSbCWefDBwGaxEVDUQJbB5lWtr30IUcfojA1VpZrSauwVyLiKPNFSOwJ&#10;z6xSVUlNYq0c2TLUAeNcmFBnV8dakbfrEr+xpCkjFZgAI7LslZqwc8dT5O/YudYxPqaKJMYpufxb&#10;YTl5ykgngwlTsu4NuJcAVJiNDcgcfyApUxNZuod2jzfuII+Ct/yiR7ovmQ/XzKH2cUpwnsMV/qSC&#10;oaEwrijpwH1/aT/GoyTRS8mAs9RQ/23DnKBEfTIo1pPZfB6HLxnz+rhCwz313D/1mI1eA14T6hGr&#10;S8sYH9RhKR3oOxz7VTwVXcxwPBsFE9zBWIc84/hwcLFapTAcOMvCpbmx/CDXqKXb3R1zdtRcQLF+&#10;hsPcscUz3eXYeB8GVpsAsk+ifOR15BuHNQlnfFjia/DUTlGPz9/yFwAAAP//AwBQSwMEFAAGAAgA&#10;AAAhADX8WtTiAAAACwEAAA8AAABkcnMvZG93bnJldi54bWxMj8FOwzAQRO9I/IO1SNyoQxNwErKp&#10;UBEHDiDRIuDoxiYJ2OsQu23y95gTHFfzNPO2Wk3WsIMefe8I4XKRANPUONVTi/Cyvb/IgfkgSUnj&#10;SCPM2sOqPj2pZKnckZ71YRNaFkvIlxKhC2EoOfdNp630CzdoitmHG60M8RxbrkZ5jOXW8GWSXHMr&#10;e4oLnRz0utPN12ZvEczba/MwJ+1jsZ3V9+f70/ruyveI52fT7Q2woKfwB8OvflSHOjrt3J6UZwZB&#10;CFFEFCEVuQAWiTwtMmA7hCxLl8Driv//of4BAAD//wMAUEsBAi0AFAAGAAgAAAAhALaDOJL+AAAA&#10;4QEAABMAAAAAAAAAAAAAAAAAAAAAAFtDb250ZW50X1R5cGVzXS54bWxQSwECLQAUAAYACAAAACEA&#10;OP0h/9YAAACUAQAACwAAAAAAAAAAAAAAAAAvAQAAX3JlbHMvLnJlbHNQSwECLQAUAAYACAAAACEA&#10;9rlk8IICAABGBQAADgAAAAAAAAAAAAAAAAAuAgAAZHJzL2Uyb0RvYy54bWxQSwECLQAUAAYACAAA&#10;ACEANfxa1OIAAAALAQAADwAAAAAAAAAAAAAAAADcBAAAZHJzL2Rvd25yZXYueG1sUEsFBgAAAAAE&#10;AAQA8wAAAOsFAAAAAA==&#10;" adj="10800" fillcolor="#4bacc6 [3208]" strokecolor="#205867 [1608]" strokeweight="2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A9D584" wp14:editId="4870D3D0">
                <wp:simplePos x="0" y="0"/>
                <wp:positionH relativeFrom="column">
                  <wp:posOffset>-632460</wp:posOffset>
                </wp:positionH>
                <wp:positionV relativeFrom="paragraph">
                  <wp:posOffset>2404745</wp:posOffset>
                </wp:positionV>
                <wp:extent cx="390525" cy="409575"/>
                <wp:effectExtent l="19050" t="0" r="47625" b="28575"/>
                <wp:wrapNone/>
                <wp:docPr id="19" name="19 Cheur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 Cheurón" o:spid="_x0000_s1026" type="#_x0000_t55" style="position:absolute;margin-left:-49.8pt;margin-top:189.35pt;width:30.75pt;height:3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lbdwIAADwFAAAOAAAAZHJzL2Uyb0RvYy54bWysVMFu2zAMvQ/YPwi6r7azZF2COkWQosOA&#10;og3WDj2rslQbkEWNUuJkv7VP2I+Nkh236IoNGOaDTInkE/lI6ux83xq2U+gbsCUvTnLOlJVQNfax&#10;5F/vLt995MwHYSthwKqSH5Tn58u3b846t1ATqMFUChmBWL/oXMnrENwiy7ysVSv8CThlSakBWxFo&#10;i49ZhaIj9NZkkzz/kHWAlUOQyns6veiVfJnwtVYy3GjtVWCm5BRbSCum9SGu2fJMLB5RuLqRQxji&#10;H6JoRWPp0hHqQgTBttj8BtU2EsGDDicS2gy0bqRKOVA2Rf4im9taOJVyIXK8G2ny/w9WXu82yJqK&#10;ajfnzIqWalTM2bpWW/z5w0Z+OucXZHbrNjjsPIkx2b3GNv4pDbZPnB5GTtU+MEmH7+f5bDLjTJJq&#10;ms9np7OImT05O/Thk4KWRaHkVPgdQk+m2F350Fsfrcg1xtNHkKRwMCoGYewXpSkTunOSSpF6SK0N&#10;sp2g6gsplQ2zXlWLSvXHs5y+IaTRIwWYACOybowZsYs/YfexDvbRVaUWHJ3zvzuPHulmsGF0bhsL&#10;+BqACcWQgO7tjyT11ESWHqA6UJ0R+gHwTl42RPeV8GEjkDqeZoOmONzQog10JYdB4qwG/P7aebSn&#10;RiQtZx1NUMn9t61AxZn5bKlF58V0Gkcubaaz0wlt8Lnm4bnGbts1UJkKei+cTGK0D+YoaoT2noZ9&#10;FW8llbCS7qaGCXjcrEM/2fRcSLVaJTMaMyfClb11MoJHVmMv3e3vBbqh5wI16zUcp00sXvRdbxs9&#10;Lay2AXSTmvKJ14FvGtHUOMNzEt+A5/tk9fToLX8BAAD//wMAUEsDBBQABgAIAAAAIQDALYLs4wAA&#10;AAsBAAAPAAAAZHJzL2Rvd25yZXYueG1sTI9RS8MwFIXfBf9DuIIv0qVb69bVpkNERRgKTt1z1lyb&#10;YnNTknSr/974pI+X83HOd6vNZHp2ROc7SwLmsxQYUmNVR62A97eHpADmgyQle0so4Bs9bOrzs0qW&#10;yp7oFY+70LJYQr6UAnQIQ8m5bzQa6Wd2QIrZp3VGhni6lisnT7Hc9HyRpktuZEdxQcsB7zQ2X7vR&#10;CHDtM31s8/vu6WUM+/120NePV1qIy4vp9gZYwCn8wfCrH9Whjk4HO5LyrBeQrNfLiArIVsUKWCSS&#10;rJgDOwjI82wBvK74/x/qHwAAAP//AwBQSwECLQAUAAYACAAAACEAtoM4kv4AAADhAQAAEwAAAAAA&#10;AAAAAAAAAAAAAAAAW0NvbnRlbnRfVHlwZXNdLnhtbFBLAQItABQABgAIAAAAIQA4/SH/1gAAAJQB&#10;AAALAAAAAAAAAAAAAAAAAC8BAABfcmVscy8ucmVsc1BLAQItABQABgAIAAAAIQAXmhlbdwIAADwF&#10;AAAOAAAAAAAAAAAAAAAAAC4CAABkcnMvZTJvRG9jLnhtbFBLAQItABQABgAIAAAAIQDALYLs4wAA&#10;AAsBAAAPAAAAAAAAAAAAAAAAANEEAABkcnMvZG93bnJldi54bWxQSwUGAAAAAAQABADzAAAA4QUA&#10;AAAA&#10;" adj="10800" fillcolor="#4bacc6 [3208]" strokecolor="#205867 [1608]" strokeweight="2pt"/>
            </w:pict>
          </mc:Fallback>
        </mc:AlternateContent>
      </w:r>
      <w:r w:rsidR="00427018">
        <w:rPr>
          <w:noProof/>
          <w:lang w:eastAsia="es-AR"/>
        </w:rPr>
        <w:drawing>
          <wp:inline distT="0" distB="0" distL="0" distR="0" wp14:anchorId="2B7AA882" wp14:editId="1B9F5AD2">
            <wp:extent cx="3048000" cy="2286000"/>
            <wp:effectExtent l="0" t="0" r="0" b="0"/>
            <wp:docPr id="9" name="Imagen 9" descr="Elementos para conectarse a Internet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s para conectarse a Internet | PP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3D" w:rsidRDefault="00427018" w:rsidP="005F7113">
      <w:pPr>
        <w:rPr>
          <w:rFonts w:ascii="Calibri" w:eastAsia="Times New Roman" w:hAnsi="Calibri" w:cs="Calibri"/>
          <w:sz w:val="28"/>
          <w:szCs w:val="28"/>
          <w:lang w:eastAsia="es-AR"/>
        </w:rPr>
      </w:pPr>
      <w:proofErr w:type="gramStart"/>
      <w:r>
        <w:rPr>
          <w:rFonts w:ascii="Calibri" w:eastAsia="Times New Roman" w:hAnsi="Calibri" w:cs="Calibri"/>
          <w:sz w:val="28"/>
          <w:szCs w:val="28"/>
          <w:lang w:eastAsia="es-AR"/>
        </w:rPr>
        <w:t>d)_</w:t>
      </w:r>
      <w:proofErr w:type="gramEnd"/>
      <w:r w:rsidR="0082173D">
        <w:rPr>
          <w:rFonts w:ascii="Calibri" w:eastAsia="Times New Roman" w:hAnsi="Calibri" w:cs="Calibri"/>
          <w:sz w:val="28"/>
          <w:szCs w:val="28"/>
          <w:lang w:eastAsia="es-AR"/>
        </w:rPr>
        <w:t xml:space="preserve"> Servicios que ofrece el internet:</w:t>
      </w:r>
    </w:p>
    <w:p w:rsidR="005F7113" w:rsidRPr="00657999" w:rsidRDefault="005F7113" w:rsidP="005F7113">
      <w:pPr>
        <w:rPr>
          <w:rFonts w:ascii="Calibri" w:hAnsi="Calibri" w:cs="Calibri"/>
          <w:sz w:val="28"/>
          <w:szCs w:val="28"/>
        </w:rPr>
      </w:pPr>
      <w:r w:rsidRPr="005F7113">
        <w:t xml:space="preserve"> </w:t>
      </w:r>
      <w:proofErr w:type="spellStart"/>
      <w:r w:rsidRPr="00657999">
        <w:rPr>
          <w:rFonts w:ascii="Calibri" w:hAnsi="Calibri" w:cs="Calibri"/>
          <w:sz w:val="28"/>
          <w:szCs w:val="28"/>
        </w:rPr>
        <w:t>World</w:t>
      </w:r>
      <w:proofErr w:type="spellEnd"/>
      <w:r w:rsidR="0045433C">
        <w:rPr>
          <w:rFonts w:ascii="Calibri" w:hAnsi="Calibri" w:cs="Calibri"/>
          <w:sz w:val="28"/>
          <w:szCs w:val="28"/>
        </w:rPr>
        <w:t xml:space="preserve"> </w:t>
      </w:r>
      <w:r w:rsidRPr="00657999">
        <w:rPr>
          <w:rFonts w:ascii="Calibri" w:hAnsi="Calibri" w:cs="Calibri"/>
          <w:sz w:val="28"/>
          <w:szCs w:val="28"/>
        </w:rPr>
        <w:t>Wide Web</w:t>
      </w:r>
      <w:r w:rsidR="00657999" w:rsidRPr="00657999">
        <w:rPr>
          <w:rFonts w:ascii="Calibri" w:hAnsi="Calibri" w:cs="Calibri"/>
          <w:sz w:val="28"/>
          <w:szCs w:val="28"/>
        </w:rPr>
        <w:t>:</w:t>
      </w:r>
      <w:r w:rsidR="0045433C" w:rsidRPr="0045433C">
        <w:rPr>
          <w:rFonts w:ascii="Calibri" w:hAnsi="Calibri" w:cs="Calibri"/>
          <w:sz w:val="28"/>
          <w:szCs w:val="28"/>
        </w:rPr>
        <w:t xml:space="preserve"> muestra la información de forma atractiva e intercambia información </w:t>
      </w:r>
      <w:proofErr w:type="spellStart"/>
      <w:r w:rsidR="0045433C" w:rsidRPr="0045433C">
        <w:rPr>
          <w:rFonts w:ascii="Calibri" w:hAnsi="Calibri" w:cs="Calibri"/>
          <w:sz w:val="28"/>
          <w:szCs w:val="28"/>
        </w:rPr>
        <w:t>multimediática</w:t>
      </w:r>
      <w:proofErr w:type="spellEnd"/>
      <w:r w:rsidR="0045433C" w:rsidRPr="0045433C">
        <w:rPr>
          <w:rFonts w:ascii="Calibri" w:hAnsi="Calibri" w:cs="Calibri"/>
          <w:sz w:val="28"/>
          <w:szCs w:val="28"/>
        </w:rPr>
        <w:t>, interactiva y a distancia.</w:t>
      </w:r>
    </w:p>
    <w:p w:rsidR="005F7113" w:rsidRPr="0045433C" w:rsidRDefault="005F7113" w:rsidP="005F7113">
      <w:pPr>
        <w:rPr>
          <w:rFonts w:ascii="Calibri" w:hAnsi="Calibri" w:cs="Calibri"/>
          <w:sz w:val="28"/>
          <w:szCs w:val="28"/>
        </w:rPr>
      </w:pPr>
      <w:proofErr w:type="gramStart"/>
      <w:r w:rsidRPr="00657999">
        <w:rPr>
          <w:rFonts w:ascii="Calibri" w:hAnsi="Calibri" w:cs="Calibri"/>
          <w:sz w:val="28"/>
          <w:szCs w:val="28"/>
        </w:rPr>
        <w:t>el</w:t>
      </w:r>
      <w:proofErr w:type="gramEnd"/>
      <w:r w:rsidRPr="00657999">
        <w:rPr>
          <w:rFonts w:ascii="Calibri" w:hAnsi="Calibri" w:cs="Calibri"/>
          <w:sz w:val="28"/>
          <w:szCs w:val="28"/>
        </w:rPr>
        <w:t xml:space="preserve"> Correo Electrónico</w:t>
      </w:r>
      <w:r w:rsidR="00657999" w:rsidRPr="00657999">
        <w:rPr>
          <w:rFonts w:ascii="Calibri" w:hAnsi="Calibri" w:cs="Calibri"/>
          <w:sz w:val="28"/>
          <w:szCs w:val="28"/>
        </w:rPr>
        <w:t>:</w:t>
      </w:r>
      <w:r w:rsidR="0045433C" w:rsidRPr="0045433C">
        <w:rPr>
          <w:rFonts w:ascii="Arial" w:hAnsi="Arial" w:cs="Arial"/>
          <w:color w:val="040C28"/>
          <w:sz w:val="30"/>
          <w:szCs w:val="30"/>
        </w:rPr>
        <w:t xml:space="preserve"> </w:t>
      </w:r>
      <w:r w:rsidR="0045433C" w:rsidRPr="0045433C">
        <w:rPr>
          <w:rFonts w:ascii="Calibri" w:hAnsi="Calibri" w:cs="Calibri"/>
          <w:sz w:val="28"/>
          <w:szCs w:val="28"/>
        </w:rPr>
        <w:t>enviar y recibir mensajes de forma rápida y sencilla</w:t>
      </w:r>
      <w:r w:rsidR="0045433C">
        <w:rPr>
          <w:rFonts w:ascii="Calibri" w:hAnsi="Calibri" w:cs="Calibri"/>
          <w:sz w:val="28"/>
          <w:szCs w:val="28"/>
        </w:rPr>
        <w:t>.</w:t>
      </w:r>
    </w:p>
    <w:p w:rsidR="005F7113" w:rsidRPr="00657999" w:rsidRDefault="005F7113" w:rsidP="005F7113">
      <w:pPr>
        <w:rPr>
          <w:rFonts w:ascii="Calibri" w:hAnsi="Calibri" w:cs="Calibri"/>
          <w:sz w:val="28"/>
          <w:szCs w:val="28"/>
        </w:rPr>
      </w:pPr>
      <w:proofErr w:type="gramStart"/>
      <w:r w:rsidRPr="00657999">
        <w:rPr>
          <w:rFonts w:ascii="Calibri" w:hAnsi="Calibri" w:cs="Calibri"/>
          <w:sz w:val="28"/>
          <w:szCs w:val="28"/>
        </w:rPr>
        <w:t>el</w:t>
      </w:r>
      <w:proofErr w:type="gramEnd"/>
      <w:r w:rsidRPr="00657999">
        <w:rPr>
          <w:rFonts w:ascii="Calibri" w:hAnsi="Calibri" w:cs="Calibri"/>
          <w:sz w:val="28"/>
          <w:szCs w:val="28"/>
        </w:rPr>
        <w:t xml:space="preserve"> FTP</w:t>
      </w:r>
      <w:r w:rsidR="00657999" w:rsidRPr="00657999">
        <w:rPr>
          <w:rFonts w:ascii="Calibri" w:hAnsi="Calibri" w:cs="Calibri"/>
          <w:sz w:val="28"/>
          <w:szCs w:val="28"/>
        </w:rPr>
        <w:t>:</w:t>
      </w:r>
      <w:r w:rsidR="0045433C" w:rsidRPr="0045433C">
        <w:rPr>
          <w:rFonts w:ascii="Arial" w:hAnsi="Arial" w:cs="Arial"/>
          <w:color w:val="040C28"/>
          <w:sz w:val="30"/>
          <w:szCs w:val="30"/>
        </w:rPr>
        <w:t xml:space="preserve"> </w:t>
      </w:r>
      <w:r w:rsidR="0045433C" w:rsidRPr="0045433C">
        <w:rPr>
          <w:rFonts w:ascii="Calibri" w:hAnsi="Calibri" w:cs="Calibri"/>
          <w:sz w:val="28"/>
          <w:szCs w:val="28"/>
        </w:rPr>
        <w:t>transferir todo tipo de archivos entre equipos conectados a una red</w:t>
      </w:r>
      <w:r w:rsidR="0045433C">
        <w:rPr>
          <w:rFonts w:ascii="Calibri" w:hAnsi="Calibri" w:cs="Calibri"/>
          <w:sz w:val="28"/>
          <w:szCs w:val="28"/>
        </w:rPr>
        <w:t>.</w:t>
      </w:r>
    </w:p>
    <w:p w:rsidR="00BF6CE9" w:rsidRPr="00BF6CE9" w:rsidRDefault="005F7113" w:rsidP="005F7113">
      <w:pPr>
        <w:rPr>
          <w:rFonts w:ascii="Calibri" w:hAnsi="Calibri" w:cs="Calibri"/>
          <w:sz w:val="28"/>
          <w:szCs w:val="28"/>
        </w:rPr>
      </w:pPr>
      <w:proofErr w:type="gramStart"/>
      <w:r w:rsidRPr="00657999">
        <w:rPr>
          <w:rFonts w:ascii="Calibri" w:hAnsi="Calibri" w:cs="Calibri"/>
          <w:sz w:val="28"/>
          <w:szCs w:val="28"/>
        </w:rPr>
        <w:t>el</w:t>
      </w:r>
      <w:proofErr w:type="gramEnd"/>
      <w:r w:rsidRPr="00657999">
        <w:rPr>
          <w:rFonts w:ascii="Calibri" w:hAnsi="Calibri" w:cs="Calibri"/>
          <w:sz w:val="28"/>
          <w:szCs w:val="28"/>
        </w:rPr>
        <w:t xml:space="preserve"> IRC (chat)</w:t>
      </w:r>
      <w:r w:rsidR="00657999" w:rsidRPr="00657999">
        <w:rPr>
          <w:rFonts w:ascii="Calibri" w:hAnsi="Calibri" w:cs="Calibri"/>
          <w:sz w:val="28"/>
          <w:szCs w:val="28"/>
        </w:rPr>
        <w:t>:</w:t>
      </w:r>
      <w:r w:rsidR="00BF6CE9" w:rsidRPr="00BF6CE9">
        <w:rPr>
          <w:rFonts w:ascii="Arial" w:hAnsi="Arial" w:cs="Arial"/>
          <w:color w:val="040C28"/>
          <w:sz w:val="30"/>
          <w:szCs w:val="30"/>
        </w:rPr>
        <w:t xml:space="preserve"> </w:t>
      </w:r>
      <w:r w:rsidR="00BF6CE9" w:rsidRPr="00BF6CE9">
        <w:rPr>
          <w:rFonts w:ascii="Calibri" w:hAnsi="Calibri" w:cs="Calibri"/>
          <w:sz w:val="28"/>
          <w:szCs w:val="28"/>
        </w:rPr>
        <w:t>hablar, hacer amigos y reunir grupos de gente con los mismos gustos o transferir datos.</w:t>
      </w:r>
    </w:p>
    <w:p w:rsidR="00427018" w:rsidRDefault="005F7113" w:rsidP="005F7113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  <w:proofErr w:type="gramStart"/>
      <w:r w:rsidRPr="00657999">
        <w:rPr>
          <w:rFonts w:ascii="Calibri" w:hAnsi="Calibri" w:cs="Calibri"/>
          <w:sz w:val="28"/>
          <w:szCs w:val="28"/>
        </w:rPr>
        <w:t>los</w:t>
      </w:r>
      <w:proofErr w:type="gramEnd"/>
      <w:r w:rsidRPr="00657999">
        <w:rPr>
          <w:rFonts w:ascii="Calibri" w:hAnsi="Calibri" w:cs="Calibri"/>
          <w:sz w:val="28"/>
          <w:szCs w:val="28"/>
        </w:rPr>
        <w:t xml:space="preserve"> Servicios de Telefonía</w:t>
      </w:r>
      <w:r w:rsidR="00657999" w:rsidRPr="00657999"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>:</w:t>
      </w:r>
      <w:r w:rsidR="00446CBD" w:rsidRPr="00446CBD">
        <w:rPr>
          <w:rFonts w:ascii="Arial" w:hAnsi="Arial" w:cs="Arial"/>
          <w:color w:val="4D5156"/>
          <w:shd w:val="clear" w:color="auto" w:fill="FFFFFF"/>
        </w:rPr>
        <w:t xml:space="preserve"> </w:t>
      </w:r>
      <w:r w:rsidR="00446CBD">
        <w:rPr>
          <w:rFonts w:ascii="Arial" w:hAnsi="Arial" w:cs="Arial"/>
          <w:color w:val="4D5156"/>
          <w:shd w:val="clear" w:color="auto" w:fill="FFFFFF"/>
        </w:rPr>
        <w:t> </w:t>
      </w:r>
      <w:r w:rsidR="00446CBD" w:rsidRPr="00446CBD">
        <w:rPr>
          <w:rFonts w:ascii="Calibri" w:hAnsi="Calibri" w:cs="Calibri"/>
          <w:sz w:val="28"/>
          <w:szCs w:val="28"/>
        </w:rPr>
        <w:t>servicios de llamadas de voz o servicio de mensajes cortos (SMS), entre otros.</w:t>
      </w:r>
    </w:p>
    <w:p w:rsidR="0082173D" w:rsidRDefault="0082173D" w:rsidP="005F7113">
      <w:pPr>
        <w:rPr>
          <w:rFonts w:ascii="Calibri" w:eastAsia="Times New Roman" w:hAnsi="Calibri" w:cs="Calibri"/>
          <w:sz w:val="28"/>
          <w:szCs w:val="28"/>
          <w:lang w:eastAsia="es-AR"/>
        </w:rPr>
      </w:pPr>
      <w:hyperlink r:id="rId16" w:history="1">
        <w:r w:rsidRPr="0026648D">
          <w:rPr>
            <w:rStyle w:val="Hipervnculo"/>
            <w:rFonts w:ascii="Calibri" w:eastAsia="Times New Roman" w:hAnsi="Calibri" w:cs="Calibri"/>
            <w:sz w:val="28"/>
            <w:szCs w:val="28"/>
            <w:lang w:eastAsia="es-AR"/>
          </w:rPr>
          <w:t>https://www.google.com/search?q=servicios+que+ofrece+el+internet&amp;sca_esv=68041e448ebf4032&amp;ei=qAyDZq3NPKLa1sQPiOybuAI&amp;ved=0ahUKEwitwba_0oaHAxUirZUCHQj2BicQ4dUDCA8&amp;uact=5&amp;oq=servicios+que+ofrece+el+internet&amp;gs_lp=Egxnd3Mtd2l6LXNlcnAiIHNlcnZpY2lvcyBxdWUgb2ZyZWNlIGVsIGludGVybmV0MgoQABiABBhDGIoFMgUQABiABDIGEAAYFhgeMgYQABgWGB4yBhAAGBYYHjIGEAAYFhgeMgYQABgWGB4yBhAAGBYYHjIGEAAYFhgeMgYQABgWGB5ImhdQsAdY7xNwAXgBkAEAmAGIAaAB0gWqAQM0LjO4AQPIAQD4AQGYAgigAp0GwgIKEAAYsAMY1gQYR8ICBRAhGKABwgIFECEYnwXCAggQABiABBiiBJgDAIgGAZAGCJIHAzMuNaAHqyI&amp;sclient=gws-wiz-serp</w:t>
        </w:r>
      </w:hyperlink>
    </w:p>
    <w:p w:rsidR="0082173D" w:rsidRPr="00657999" w:rsidRDefault="004C79FD" w:rsidP="005F7113">
      <w:pPr>
        <w:rPr>
          <w:rFonts w:ascii="Calibri" w:eastAsia="Times New Roman" w:hAnsi="Calibri" w:cs="Calibri"/>
          <w:sz w:val="28"/>
          <w:szCs w:val="28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>
                <wp:simplePos x="0" y="0"/>
                <wp:positionH relativeFrom="column">
                  <wp:posOffset>4729796</wp:posOffset>
                </wp:positionH>
                <wp:positionV relativeFrom="paragraph">
                  <wp:posOffset>2215199</wp:posOffset>
                </wp:positionV>
                <wp:extent cx="504825" cy="438150"/>
                <wp:effectExtent l="52388" t="42862" r="42862" b="80963"/>
                <wp:wrapNone/>
                <wp:docPr id="18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504825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8 Conector recto de flecha" o:spid="_x0000_s1026" type="#_x0000_t32" style="position:absolute;margin-left:372.4pt;margin-top:174.45pt;width:39.75pt;height:34.5pt;rotation:90;z-index:251666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Xa65wEAABEEAAAOAAAAZHJzL2Uyb0RvYy54bWysU9uO0zAQfUfiHyy/0yTdFlVV033oAi8I&#10;Klg+wOuMG0u+aWya5u8ZO9mAAIGEyIPj2zkz58z4cH+zhl0Bo/au5c2q5gyc9J12l5Z/eXz7asdZ&#10;TMJ1wngHLR8h8vvjyxeHIexh7XtvOkBGJC7uh9DyPqWwr6ooe7AirnwAR4fKoxWJlnipOhQDsVtT&#10;rev6dTV47AJ6CTHS7sN0yI+FXymQ6aNSERIzLafcUhmxjE95rI4Hsb+gCL2WcxriH7KwQjsKulA9&#10;iCTYV9S/UFkt0Uev0kp6W3mltISigdQ09U9qPvciQNFC5sSw2BT/H638cD0j0x3VjirlhKUaNTt2&#10;omLJ5JFh/rEOmDIge5H9GkLcE+zkzjivYjhjFn9TaBl6Mnm7qfNXLCGR7FYcHxfH4ZaYpM1tvdmt&#10;t5xJOtrc7ZptqUg1UWXKgDG9A29ZnrQ8JhT60ifKb0qwKSHE9X1MlAwBnwEZbFwek9DmjetYGgOJ&#10;E4h+yDLobj6vspxJQJml0cCE/QSKjKEk70qM0pJwMsiugppJSAkurRcmup1hShuzACf9fwTO9zMU&#10;Srsu4PXfoy6IEtm7tICtdh5/R5BuzZyymu4/OzDpzhY8+W4spS3WUN8Vr+Y3khv7x3WBf3/Jx28A&#10;AAD//wMAUEsDBBQABgAIAAAAIQD0M5V64AAAAAsBAAAPAAAAZHJzL2Rvd25yZXYueG1sTI9BTsMw&#10;EEX3SNzBGiR21EkT2hLiVAhUKnVHygHceIgN8TjEbhJuj1mV5cw8/Xm/3M62YyMO3jgSkC4SYEiN&#10;U4ZaAe/H3d0GmA+SlOwcoYAf9LCtrq9KWSg30RuOdWhZDCFfSAE6hL7g3DcarfQL1yPF24cbrAxx&#10;HFquBjnFcNvxZZKsuJWG4gcte3zW2HzVZyugtnJ6Oa4/zahdfji8mv13vdsLcXszPz0CCziHCwx/&#10;+lEdquh0cmdSnnUC1vdJGlEBWZ6tgEVikz7EzUlAvsxS4FXJ/3eofgEAAP//AwBQSwECLQAUAAYA&#10;CAAAACEAtoM4kv4AAADhAQAAEwAAAAAAAAAAAAAAAAAAAAAAW0NvbnRlbnRfVHlwZXNdLnhtbFBL&#10;AQItABQABgAIAAAAIQA4/SH/1gAAAJQBAAALAAAAAAAAAAAAAAAAAC8BAABfcmVscy8ucmVsc1BL&#10;AQItABQABgAIAAAAIQC2LXa65wEAABEEAAAOAAAAAAAAAAAAAAAAAC4CAABkcnMvZTJvRG9jLnht&#10;bFBLAQItABQABgAIAAAAIQD0M5V64AAAAAsBAAAPAAAAAAAAAAAAAAAAAEEEAABkcnMvZG93bnJl&#10;di54bWxQSwUGAAAAAAQABADzAAAAT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2291715</wp:posOffset>
                </wp:positionV>
                <wp:extent cx="504825" cy="438150"/>
                <wp:effectExtent l="57150" t="38100" r="47625" b="95250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7 Conector recto de flecha" o:spid="_x0000_s1026" type="#_x0000_t32" style="position:absolute;margin-left:-50.55pt;margin-top:180.45pt;width:39.75pt;height:3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HLH3AEAAAMEAAAOAAAAZHJzL2Uyb0RvYy54bWysU9uO0zAQfUfiHyy/0yTdLVtVTfehC7wg&#10;qLh8gNcZN5Z809g06d8zdrJZBEgrIV58PzPnnBnv70dr2AUwau9a3qxqzsBJ32l3bvn3b+/fbDmL&#10;SbhOGO+g5VeI/P7w+tV+CDtY+96bDpBREBd3Q2h5n1LYVVWUPVgRVz6Ao0vl0YpEWzxXHYqBoltT&#10;rev6bTV47AJ6CTHS6cN0yQ8lvlIg02elIiRmWk7cUhmxjI95rA57sTujCL2WMw3xDyys0I6SLqEe&#10;RBLsB+o/Qlkt0Uev0kp6W3mltISigdQ09W9qvvYiQNFC5sSw2BT/X1j56XJCpjuq3R1nTliqUXPH&#10;jlQsmTwyzBPrgCkDshfZryHEHcGO7oTzLoYTZvGjQptnksXG4vF18RjGxCQdburb7XrDmaSr25tt&#10;syk1qJ7BAWP6AN6yvGh5TCj0uU/EaKLUFJ/F5WNMlJ6AT4Cc2bg8JqHNO9exdA0kRyD6IROnt/m+&#10;ygImymWVrgYm7BdQZAWRvCk5ShPC0SC7CGofISW4tF4i0esMU9qYBVi/DJzfZyiUBl3A65fBC6Jk&#10;9i4tYKudx78FSGMzU1bT+ycHJt3ZgkffXUsxizXUacWr+VfkVv51X+DPf/fwEwAA//8DAFBLAwQU&#10;AAYACAAAACEAWMmUYeEAAAAMAQAADwAAAGRycy9kb3ducmV2LnhtbEyPy07DMBBF90j8gzVI7FLb&#10;ASwS4lSARBdIqCLwAW48OBF+pLHbpn+PWcFydI/uPdOsF2fJEec4Bi+BrxgQ9H3QozcSPj9einsg&#10;MSmvlQ0eJZwxwrq9vGhUrcPJv+OxS4bkEh9rJWFIaaopjf2ATsVVmNDn7CvMTqV8zobqWZ1yubO0&#10;ZExQp0afFwY14fOA/Xd3cBKetmoWGzR8b+7sJu1fz+ItdVJeXy2PD0ASLukPhl/9rA5tdtqFg9eR&#10;WAkFZ5xnVsKNYBWQjBQlF0B2Em7LqgLaNvT/E+0PAAAA//8DAFBLAQItABQABgAIAAAAIQC2gziS&#10;/gAAAOEBAAATAAAAAAAAAAAAAAAAAAAAAABbQ29udGVudF9UeXBlc10ueG1sUEsBAi0AFAAGAAgA&#10;AAAhADj9If/WAAAAlAEAAAsAAAAAAAAAAAAAAAAALwEAAF9yZWxzLy5yZWxzUEsBAi0AFAAGAAgA&#10;AAAhACpQcsfcAQAAAwQAAA4AAAAAAAAAAAAAAAAALgIAAGRycy9lMm9Eb2MueG1sUEsBAi0AFAAG&#10;AAgAAAAhAFjJlGHhAAAADAEAAA8AAAAAAAAAAAAAAAAANgQAAGRycy9kb3ducmV2LnhtbFBLBQYA&#10;AAAABAAEAPMAAABE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2173D">
        <w:rPr>
          <w:noProof/>
          <w:lang w:eastAsia="es-AR"/>
        </w:rPr>
        <w:drawing>
          <wp:inline distT="0" distB="0" distL="0" distR="0">
            <wp:extent cx="3600450" cy="2432940"/>
            <wp:effectExtent l="0" t="0" r="0" b="5715"/>
            <wp:docPr id="1" name="Imagen 1" descr="Servicios que ofrece Internet 🥇 para mejorar nuestras v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rvicios que ofrece Internet 🥇 para mejorar nuestras vid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18" w:rsidRDefault="0082173D" w:rsidP="00270B76">
      <w:pPr>
        <w:rPr>
          <w:rFonts w:ascii="Calibri" w:eastAsia="Times New Roman" w:hAnsi="Calibri" w:cs="Calibri"/>
          <w:sz w:val="28"/>
          <w:szCs w:val="28"/>
          <w:lang w:eastAsia="es-AR"/>
        </w:rPr>
      </w:pPr>
      <w:proofErr w:type="gramStart"/>
      <w:r>
        <w:rPr>
          <w:rFonts w:ascii="Calibri" w:eastAsia="Times New Roman" w:hAnsi="Calibri" w:cs="Calibri"/>
          <w:sz w:val="28"/>
          <w:szCs w:val="28"/>
          <w:lang w:eastAsia="es-AR"/>
        </w:rPr>
        <w:t>e)_</w:t>
      </w:r>
      <w:proofErr w:type="gramEnd"/>
      <w:r w:rsidR="004C79FD">
        <w:rPr>
          <w:rFonts w:ascii="Calibri" w:eastAsia="Times New Roman" w:hAnsi="Calibri" w:cs="Calibri"/>
          <w:sz w:val="28"/>
          <w:szCs w:val="28"/>
          <w:lang w:eastAsia="es-AR"/>
        </w:rPr>
        <w:t>Cuidados a tener cuando usamos internet: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>1. Publica información personal de forma limitada y profesional</w:t>
      </w:r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t>Los posibles empleadores o clientes no necesitan saber el estado de tu relación personal o la dirección de tu casa. Lo que necesitan saber es información sobre tu experiencia laboral y tus conocimientos profesionales, y cómo ponerse en contacto contigo. No proporcionarías información puramente personal a extraños individualmente, por lo tanto, no la proporciones a millones de personas online.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>2. Mantén la configuración de privacidad activada</w:t>
      </w:r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t xml:space="preserve">A los responsables de marketing les encanta saber todo acerca de ti, al igual que los hackers. Ambos pueden aprender mucho de tus hábitos de navegación y el uso que haces de las redes sociales. Pero puedes tomar el </w:t>
      </w:r>
      <w:r w:rsidRPr="004C79FD">
        <w:rPr>
          <w:rFonts w:ascii="Calibri" w:hAnsi="Calibri" w:cs="Calibri"/>
          <w:color w:val="8F8F8F"/>
          <w:sz w:val="28"/>
          <w:szCs w:val="28"/>
        </w:rPr>
        <w:lastRenderedPageBreak/>
        <w:t>control de tu información. Como señala 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fldChar w:fldCharType="begin"/>
      </w:r>
      <w:r w:rsidRPr="004C79FD">
        <w:rPr>
          <w:rFonts w:ascii="Calibri" w:hAnsi="Calibri" w:cs="Calibri"/>
          <w:color w:val="8F8F8F"/>
          <w:sz w:val="28"/>
          <w:szCs w:val="28"/>
        </w:rPr>
        <w:instrText xml:space="preserve"> HYPERLINK "http://lifehacker.com/which-browser-is-better-for-privacy-1525895782" \t "_blank" </w:instrText>
      </w:r>
      <w:r w:rsidRPr="004C79FD">
        <w:rPr>
          <w:rFonts w:ascii="Calibri" w:hAnsi="Calibri" w:cs="Calibri"/>
          <w:color w:val="8F8F8F"/>
          <w:sz w:val="28"/>
          <w:szCs w:val="28"/>
        </w:rPr>
        <w:fldChar w:fldCharType="separate"/>
      </w:r>
      <w:r w:rsidRPr="004C79FD">
        <w:rPr>
          <w:rStyle w:val="Hipervnculo"/>
          <w:rFonts w:ascii="Calibri" w:hAnsi="Calibri" w:cs="Calibri"/>
          <w:color w:val="006D5C"/>
          <w:sz w:val="28"/>
          <w:szCs w:val="28"/>
        </w:rPr>
        <w:t>Lifehacker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fldChar w:fldCharType="end"/>
      </w:r>
      <w:r w:rsidRPr="004C79FD">
        <w:rPr>
          <w:rFonts w:ascii="Calibri" w:hAnsi="Calibri" w:cs="Calibri"/>
          <w:color w:val="8F8F8F"/>
          <w:sz w:val="28"/>
          <w:szCs w:val="28"/>
        </w:rPr>
        <w:t>, tanto los navegadores web como los sistemas operativos móviles disponen de ajustes para proteger tu privacidad online. Los principales sitios web, como </w:t>
      </w:r>
      <w:hyperlink r:id="rId18" w:tgtFrame="_blank" w:history="1">
        <w:r w:rsidRPr="004C79FD">
          <w:rPr>
            <w:rStyle w:val="Hipervnculo"/>
            <w:rFonts w:ascii="Calibri" w:hAnsi="Calibri" w:cs="Calibri"/>
            <w:color w:val="006D5C"/>
            <w:sz w:val="28"/>
            <w:szCs w:val="28"/>
          </w:rPr>
          <w:t>Facebook</w:t>
        </w:r>
      </w:hyperlink>
      <w:r w:rsidRPr="004C79FD">
        <w:rPr>
          <w:rFonts w:ascii="Calibri" w:hAnsi="Calibri" w:cs="Calibri"/>
          <w:color w:val="8F8F8F"/>
          <w:sz w:val="28"/>
          <w:szCs w:val="28"/>
        </w:rPr>
        <w:t>, también tienen ajustes de mejora de la privacidad disponibles. Estos ajustes son a veces (deliberadamente) difíciles de encontrar, porque las empresas quieren tu información personal por su valor de marketing. Asegúrate de que has activado estas garantías de privacidad y de mantenerlas activadas.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>3. Practica la navegación segura</w:t>
      </w:r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t>No elegirías caminar por un vecindario peligroso, por lo tanto, no visites barrios peligrosos online. Los cibercriminales utilizan contenido morboso como cebo. Ellos saben que las personas a veces se sienten tentadas ante el contenido dudoso, y pueden bajar la guardia cuando lo buscan. El "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demi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 monde" de Internet está plagado de problemas ocultos, donde un clic descuidado podría exponer datos personales o infectar tu dispositivo con malware. Al resistirte al impulso, los hackers ni siquiera tendrán la mínima oportunidad.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>4. Asegúrate de que tu conexión a Internet es segura</w:t>
      </w:r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t xml:space="preserve">Cuando te conectas online en un lugar público, por ejemplo, mediante el uso de una conexión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Wi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-Fi pública,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PCMag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 señala que no tienes control directo sobre tu seguridad. Los expertos en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ciberseguridad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 corporativa muestran preocupación por los "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endpoints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", es decir, los lugares en los que una red privada se conecta con el mundo exterior. Tu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endpoint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 vulnerable es tu conexión a Internet local. Asegúrate de que el dispositivo es seguro y, en caso de duda, espera a conectarte en un momento mejor (es decir, hasta que seas capaz de conectarte a una red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Wi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>-Fi segura) antes de proporcionar información como el número de tu cuenta bancaria.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>5. Ten cuidado con lo que descargas</w:t>
      </w:r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t xml:space="preserve">Uno de los principales objetivos de los cibercriminales es engañarte para que descargues malware, es decir, programas o aplicaciones que incluyen malware o tratan de robar información. Este malware puede disfrazarse </w:t>
      </w:r>
      <w:r w:rsidRPr="004C79FD">
        <w:rPr>
          <w:rFonts w:ascii="Calibri" w:hAnsi="Calibri" w:cs="Calibri"/>
          <w:color w:val="8F8F8F"/>
          <w:sz w:val="28"/>
          <w:szCs w:val="28"/>
        </w:rPr>
        <w:lastRenderedPageBreak/>
        <w:t>como una aplicación: desde un juego popular a una aplicación que comprueba el tráfico o el clima. Como aconseja 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fldChar w:fldCharType="begin"/>
      </w:r>
      <w:r w:rsidRPr="004C79FD">
        <w:rPr>
          <w:rFonts w:ascii="Calibri" w:hAnsi="Calibri" w:cs="Calibri"/>
          <w:color w:val="8F8F8F"/>
          <w:sz w:val="28"/>
          <w:szCs w:val="28"/>
        </w:rPr>
        <w:instrText xml:space="preserve"> HYPERLINK "http://www.pcworld.com/article/243782/five_tips_to_avoid_malware_in_mobile_apps.html" \t "_blank" </w:instrText>
      </w:r>
      <w:r w:rsidRPr="004C79FD">
        <w:rPr>
          <w:rFonts w:ascii="Calibri" w:hAnsi="Calibri" w:cs="Calibri"/>
          <w:color w:val="8F8F8F"/>
          <w:sz w:val="28"/>
          <w:szCs w:val="28"/>
        </w:rPr>
        <w:fldChar w:fldCharType="separate"/>
      </w:r>
      <w:r w:rsidRPr="004C79FD">
        <w:rPr>
          <w:rStyle w:val="Hipervnculo"/>
          <w:rFonts w:ascii="Calibri" w:hAnsi="Calibri" w:cs="Calibri"/>
          <w:color w:val="006D5C"/>
          <w:sz w:val="28"/>
          <w:szCs w:val="28"/>
        </w:rPr>
        <w:t>PCWorld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fldChar w:fldCharType="end"/>
      </w:r>
      <w:r w:rsidRPr="004C79FD">
        <w:rPr>
          <w:rFonts w:ascii="Calibri" w:hAnsi="Calibri" w:cs="Calibri"/>
          <w:color w:val="8F8F8F"/>
          <w:sz w:val="28"/>
          <w:szCs w:val="28"/>
        </w:rPr>
        <w:t>, no descargues aplicaciones que parezcan sospechosas o procedan de un sitio en el que no confías.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>6. Elige contraseñas seguras</w:t>
      </w:r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t xml:space="preserve">Las contraseñas son uno de los mayores puntos débiles de toda la estructura de seguridad en Internet, pero actualmente no hay manera de omitirlas. Y el problema de las contraseñas es que las personas tienden a elegir aquellas que son fáciles de recordar (como "contraseña" y "123456"), y que también son fáciles de adivinar para los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ciberladrones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. Selecciona contraseñas seguras que sean más difíciles de desmitificar para los cibercriminales. El software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Password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 Manager puede ayudarte a administrar varias contraseñas para que no las olvides. Una contraseña segura es aquella que es única y compleja, de al menos 15 caracteres y que incluya letras, números y caracteres especiales.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>7. Realiza compras online en sitios seguros</w:t>
      </w:r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t>Cada vez que realices una compra online, necesitas proporcionar información sobre la tarjeta de crédito o la cuenta bancaria, justo lo que los cibercriminales más desean tener en sus manos. Suministra esta información solo a aquellos sitios que te ofrecen conexiones seguras y cifradas. Tal como indica la </w:t>
      </w:r>
      <w:hyperlink r:id="rId19" w:tgtFrame="_blank" w:history="1">
        <w:r w:rsidRPr="004C79FD">
          <w:rPr>
            <w:rStyle w:val="Hipervnculo"/>
            <w:rFonts w:ascii="Calibri" w:hAnsi="Calibri" w:cs="Calibri"/>
            <w:color w:val="006D5C"/>
            <w:sz w:val="28"/>
            <w:szCs w:val="28"/>
          </w:rPr>
          <w:t>Universidad de Boston</w:t>
        </w:r>
      </w:hyperlink>
      <w:r w:rsidRPr="004C79FD">
        <w:rPr>
          <w:rFonts w:ascii="Calibri" w:hAnsi="Calibri" w:cs="Calibri"/>
          <w:color w:val="8F8F8F"/>
          <w:sz w:val="28"/>
          <w:szCs w:val="28"/>
        </w:rPr>
        <w:t>, puedes identificar los sitios seguros mediante la búsqueda de una dirección que comience por </w:t>
      </w:r>
      <w:r w:rsidRPr="004C79FD">
        <w:rPr>
          <w:rStyle w:val="nfasis"/>
          <w:rFonts w:ascii="Calibri" w:hAnsi="Calibri" w:cs="Calibri"/>
          <w:color w:val="8F8F8F"/>
          <w:sz w:val="28"/>
          <w:szCs w:val="28"/>
          <w:bdr w:val="none" w:sz="0" w:space="0" w:color="auto" w:frame="1"/>
        </w:rPr>
        <w:t>https:</w:t>
      </w:r>
      <w:r w:rsidRPr="004C79FD">
        <w:rPr>
          <w:rFonts w:ascii="Calibri" w:hAnsi="Calibri" w:cs="Calibri"/>
          <w:color w:val="8F8F8F"/>
          <w:sz w:val="28"/>
          <w:szCs w:val="28"/>
        </w:rPr>
        <w:t> (la S proviene de </w:t>
      </w:r>
      <w:r w:rsidRPr="004C79FD">
        <w:rPr>
          <w:rStyle w:val="nfasis"/>
          <w:rFonts w:ascii="Calibri" w:hAnsi="Calibri" w:cs="Calibri"/>
          <w:color w:val="8F8F8F"/>
          <w:sz w:val="28"/>
          <w:szCs w:val="28"/>
          <w:bdr w:val="none" w:sz="0" w:space="0" w:color="auto" w:frame="1"/>
        </w:rPr>
        <w:t>seguro</w:t>
      </w:r>
      <w:r w:rsidRPr="004C79FD">
        <w:rPr>
          <w:rFonts w:ascii="Calibri" w:hAnsi="Calibri" w:cs="Calibri"/>
          <w:color w:val="8F8F8F"/>
          <w:sz w:val="28"/>
          <w:szCs w:val="28"/>
        </w:rPr>
        <w:t>) en lugar de comenzar simplemente por </w:t>
      </w:r>
      <w:r w:rsidRPr="004C79FD">
        <w:rPr>
          <w:rStyle w:val="nfasis"/>
          <w:rFonts w:ascii="Calibri" w:hAnsi="Calibri" w:cs="Calibri"/>
          <w:color w:val="8F8F8F"/>
          <w:sz w:val="28"/>
          <w:szCs w:val="28"/>
          <w:bdr w:val="none" w:sz="0" w:space="0" w:color="auto" w:frame="1"/>
        </w:rPr>
        <w:t>http</w:t>
      </w:r>
      <w:proofErr w:type="gramStart"/>
      <w:r w:rsidRPr="004C79FD">
        <w:rPr>
          <w:rStyle w:val="nfasis"/>
          <w:rFonts w:ascii="Calibri" w:hAnsi="Calibri" w:cs="Calibri"/>
          <w:color w:val="8F8F8F"/>
          <w:sz w:val="28"/>
          <w:szCs w:val="28"/>
          <w:bdr w:val="none" w:sz="0" w:space="0" w:color="auto" w:frame="1"/>
        </w:rPr>
        <w:t>:</w:t>
      </w:r>
      <w:r w:rsidRPr="004C79FD">
        <w:rPr>
          <w:rFonts w:ascii="Calibri" w:hAnsi="Calibri" w:cs="Calibri"/>
          <w:color w:val="8F8F8F"/>
          <w:sz w:val="28"/>
          <w:szCs w:val="28"/>
        </w:rPr>
        <w:t>.</w:t>
      </w:r>
      <w:proofErr w:type="gramEnd"/>
      <w:r w:rsidRPr="004C79FD">
        <w:rPr>
          <w:rFonts w:ascii="Calibri" w:hAnsi="Calibri" w:cs="Calibri"/>
          <w:color w:val="8F8F8F"/>
          <w:sz w:val="28"/>
          <w:szCs w:val="28"/>
        </w:rPr>
        <w:t xml:space="preserve"> También pueden incluir el icono de un candado situado junto a la barra de direcciones.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 xml:space="preserve">8. Ten cuidado con lo que </w:t>
      </w:r>
      <w:proofErr w:type="gramStart"/>
      <w:r w:rsidRPr="004C79FD">
        <w:rPr>
          <w:rFonts w:ascii="Calibri" w:hAnsi="Calibri" w:cs="Calibri"/>
          <w:sz w:val="28"/>
          <w:szCs w:val="28"/>
        </w:rPr>
        <w:t>publicas</w:t>
      </w:r>
      <w:proofErr w:type="gramEnd"/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t xml:space="preserve">Internet no tiene una tecla Suprimir, como descubrió el joven candidato de Nuevo Hampshire. Cualquier comentario o imagen que publicas online puede permanecer online para siempre, porque eliminar el original (por ejemplo, de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Twitter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) no elimina las copias que otras personas puedan tener. No hay ninguna manera de "borrar" un comentario que desearías no haber compartido, o deshacerte de ese vergonzoso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selfie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 que te hiciste </w:t>
      </w:r>
      <w:r w:rsidRPr="004C79FD">
        <w:rPr>
          <w:rFonts w:ascii="Calibri" w:hAnsi="Calibri" w:cs="Calibri"/>
          <w:color w:val="8F8F8F"/>
          <w:sz w:val="28"/>
          <w:szCs w:val="28"/>
        </w:rPr>
        <w:lastRenderedPageBreak/>
        <w:t>en una fiesta. No publiques online nada que no quieras que vea tu madre o un empleador.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>9. Ten cuidado con quien conoces online</w:t>
      </w:r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t xml:space="preserve">Las personas que conoces online no siempre son quienes dicen ser. De hecho, incluso pueden no ser reales. Como indica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InfoWorld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>, los perfiles de redes sociales falsos son una forma popular entre los hackers de atraer a los usuarios incautos de Internet y robarles la cartera online. Se aconseja que seas tan prudente y sensato en tu vida social online como lo eres en tu vida social en persona.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>10. Mantén actualizado el programa antivirus</w:t>
      </w:r>
    </w:p>
    <w:p w:rsid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t>El software de seguridad en Internet no puede protegerte contra toda amenaza, pero detectará y eliminará la mayor parte del malware, aunque debes asegurarte de que esté actualizado. Asegúrate de estar al día con las actualizaciones del sistema operativo y las actualizaciones de las aplicaciones que utilizas. Proporcionan un nivel de seguridad vital.</w:t>
      </w:r>
    </w:p>
    <w:p w:rsid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hyperlink r:id="rId20" w:history="1">
        <w:r w:rsidRPr="0026648D">
          <w:rPr>
            <w:rStyle w:val="Hipervnculo"/>
            <w:rFonts w:ascii="Calibri" w:hAnsi="Calibri" w:cs="Calibri"/>
            <w:sz w:val="28"/>
            <w:szCs w:val="28"/>
          </w:rPr>
          <w:t>https://www.kaspersky.es/resource-center/preemptive-safety/top-10-internet-safety-rules-and-what-not-to-do-online</w:t>
        </w:r>
      </w:hyperlink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>
            <wp:extent cx="2438400" cy="1828800"/>
            <wp:effectExtent l="0" t="0" r="0" b="0"/>
            <wp:docPr id="10" name="Imagen 10" descr="Cuidados en internet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idados en internet | PP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A08">
        <w:rPr>
          <w:noProof/>
          <w:lang w:eastAsia="es-AR"/>
        </w:rPr>
        <w:drawing>
          <wp:inline distT="0" distB="0" distL="0" distR="0">
            <wp:extent cx="2705100" cy="2150677"/>
            <wp:effectExtent l="0" t="0" r="0" b="2540"/>
            <wp:docPr id="22" name="Imagen 22" descr="TOMi.digital - Cuidados del 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Mi.digital - Cuidados del interne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41" cy="215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FD" w:rsidRPr="00427018" w:rsidRDefault="004C79FD" w:rsidP="00270B76">
      <w:pPr>
        <w:rPr>
          <w:rFonts w:ascii="Calibri" w:eastAsia="Times New Roman" w:hAnsi="Calibri" w:cs="Calibri"/>
          <w:sz w:val="28"/>
          <w:szCs w:val="28"/>
          <w:lang w:eastAsia="es-AR"/>
        </w:rPr>
      </w:pPr>
    </w:p>
    <w:sectPr w:rsidR="004C79FD" w:rsidRPr="004270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0 Imagen" o:spid="_x0000_i1117" type="#_x0000_t75" style="width:168.75pt;height:168.75pt;visibility:visible;mso-wrap-style:square" o:bullet="t">
        <v:imagedata r:id="rId1" o:title=""/>
      </v:shape>
    </w:pict>
  </w:numPicBullet>
  <w:abstractNum w:abstractNumId="0">
    <w:nsid w:val="0E592F28"/>
    <w:multiLevelType w:val="multilevel"/>
    <w:tmpl w:val="8D0EC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CF5E97"/>
    <w:multiLevelType w:val="hybridMultilevel"/>
    <w:tmpl w:val="2B18833C"/>
    <w:lvl w:ilvl="0" w:tplc="3BE655A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3CE1A4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09C6F5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FF4C5B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0E498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13CEA9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2CE78F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E1460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E861E2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055"/>
    <w:rsid w:val="0005414C"/>
    <w:rsid w:val="000F1155"/>
    <w:rsid w:val="001A11E7"/>
    <w:rsid w:val="00270B76"/>
    <w:rsid w:val="002D5CDF"/>
    <w:rsid w:val="003878F1"/>
    <w:rsid w:val="003C6E47"/>
    <w:rsid w:val="00427018"/>
    <w:rsid w:val="00446CBD"/>
    <w:rsid w:val="0045433C"/>
    <w:rsid w:val="00481055"/>
    <w:rsid w:val="004C79FD"/>
    <w:rsid w:val="0050738B"/>
    <w:rsid w:val="005409B6"/>
    <w:rsid w:val="005F7113"/>
    <w:rsid w:val="00657999"/>
    <w:rsid w:val="0082173D"/>
    <w:rsid w:val="00A05087"/>
    <w:rsid w:val="00BF6CE9"/>
    <w:rsid w:val="00C92508"/>
    <w:rsid w:val="00D13A08"/>
    <w:rsid w:val="00FA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4C79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1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105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81055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81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8105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8105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81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81055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270B76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4C79FD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4C7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nfasis">
    <w:name w:val="Emphasis"/>
    <w:basedOn w:val="Fuentedeprrafopredeter"/>
    <w:uiPriority w:val="20"/>
    <w:qFormat/>
    <w:rsid w:val="004C79F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4C79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1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105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81055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81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8105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8105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81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81055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270B76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4C79FD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4C7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nfasis">
    <w:name w:val="Emphasis"/>
    <w:basedOn w:val="Fuentedeprrafopredeter"/>
    <w:uiPriority w:val="20"/>
    <w:qFormat/>
    <w:rsid w:val="004C79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s://www.facebook.com/help/325807937506242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hyperlink" Target="https://www.google.com/search?q=caracteristicas+mas+importantes+de+la+red+de+informatica&amp;oq=carac&amp;gs_lcrp=EgZjaHJvbWUqBggAEEUYOzIGCAAQRRg7MgYIARBFGDkyCggCEAAYsQMYgAQyCggDEAAYsQMYgAQyCggEEAAYsQMYgAQyEAgFEAAYsQMYyQMYgAQYigUyCggGEAAYsQMYgAQyEAgHEC4YxwEYsQMY0QMYgAQyDQgIEAAYkgMYgAQYigUyDQgJEAAYkgMYgAQYigXSAQgzNzgyajBqN6gCALACAA&amp;sourceid=chrome&amp;ie=UTF-8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google.com/search?q=servicios+que+ofrece+el+internet&amp;sca_esv=68041e448ebf4032&amp;ei=qAyDZq3NPKLa1sQPiOybuAI&amp;ved=0ahUKEwitwba_0oaHAxUirZUCHQj2BicQ4dUDCA8&amp;uact=5&amp;oq=servicios+que+ofrece+el+internet&amp;gs_lp=Egxnd3Mtd2l6LXNlcnAiIHNlcnZpY2lvcyBxdWUgb2ZyZWNlIGVsIGludGVybmV0MgoQABiABBhDGIoFMgUQABiABDIGEAAYFhgeMgYQABgWGB4yBhAAGBYYHjIGEAAYFhgeMgYQABgWGB4yBhAAGBYYHjIGEAAYFhgeMgYQABgWGB5ImhdQsAdY7xNwAXgBkAEAmAGIAaAB0gWqAQM0LjO4AQPIAQD4AQGYAgigAp0GwgIKEAAYsAMY1gQYR8ICBRAhGKABwgIFECEYnwXCAggQABiABBiiBJgDAIgGAZAGCJIHAzMuNaAHqyI&amp;sclient=gws-wiz-serp" TargetMode="External"/><Relationship Id="rId20" Type="http://schemas.openxmlformats.org/officeDocument/2006/relationships/hyperlink" Target="https://www.kaspersky.es/resource-center/preemptive-safety/top-10-internet-safety-rules-and-what-not-to-do-onlin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yperlink" Target="https://www.google.com/search?sca_esv=0bf7d5576457dc88&amp;sca_upv=1&amp;q=%C2%BFQue+en+una+red+inform%C3%A1tica%3F&amp;sa=X&amp;ved=2ahUKEwiZ45z3svyGAxUJr5UCHYWkBYwQzmd6BAgoEAY&amp;biw=1360&amp;bih=651&amp;dpr=1" TargetMode="External"/><Relationship Id="rId19" Type="http://schemas.openxmlformats.org/officeDocument/2006/relationships/hyperlink" Target="http://www.bu.edu/infosec/howtos/how-to-identify-and-protect-yourself-from-an-unsafe-websit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s://www.google.com/search?q=cuales+son+los+elementos+para+conectarse+a+internet&amp;source=lmns&amp;bih=651&amp;biw=1360&amp;hl=es&amp;sa=X&amp;ved=2ahUKEwj_4seytPyGAxXTjZUCHaz6DDEQ0pQJKAB6BAgBEAI" TargetMode="External"/><Relationship Id="rId22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értice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8</Pages>
  <Words>1776</Words>
  <Characters>9770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14</cp:revision>
  <dcterms:created xsi:type="dcterms:W3CDTF">2024-06-25T18:11:00Z</dcterms:created>
  <dcterms:modified xsi:type="dcterms:W3CDTF">2024-07-01T20:39:00Z</dcterms:modified>
</cp:coreProperties>
</file>