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4D10BC7D" wp14:paraId="5C1A07E2" wp14:textId="3D0DE70D">
      <w:pPr>
        <w:pStyle w:val="Normal"/>
      </w:pPr>
      <w:r w:rsidR="51AD8347">
        <w:drawing>
          <wp:inline xmlns:wp14="http://schemas.microsoft.com/office/word/2010/wordprocessingDrawing" wp14:editId="601CEC5D" wp14:anchorId="7224B4AE">
            <wp:extent cx="5724524" cy="3067050"/>
            <wp:effectExtent l="0" t="0" r="0" b="0"/>
            <wp:docPr id="212713826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bfbac5095b449b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AE962A"/>
    <w:rsid w:val="4D10BC7D"/>
    <w:rsid w:val="51AD8347"/>
    <w:rsid w:val="54AE9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962A"/>
  <w15:chartTrackingRefBased/>
  <w15:docId w15:val="{18143233-EB3B-40CE-A12B-273F13FB23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fbfbac5095b449b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2024-07-02T22:58:28.6786777Z</dcterms:created>
  <dcterms:modified xsi:type="dcterms:W3CDTF">2024-07-02T22:59:03.4367682Z</dcterms:modified>
  <dc:creator>juan pablo castillo</dc:creator>
  <lastModifiedBy>juan pablo castillo</lastModifiedBy>
</coreProperties>
</file>