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64" w:rsidRPr="0080616D" w:rsidRDefault="0080616D">
      <w:pPr>
        <w:rPr>
          <w:b/>
          <w:sz w:val="32"/>
          <w:szCs w:val="32"/>
        </w:rPr>
      </w:pPr>
      <w:r w:rsidRPr="0080616D">
        <w:rPr>
          <w:b/>
          <w:sz w:val="32"/>
          <w:szCs w:val="32"/>
        </w:rPr>
        <w:t xml:space="preserve">Ta te ti (grupo 5 y 6) – Alanis, Iker Samuel – 4° </w:t>
      </w:r>
      <w:proofErr w:type="spellStart"/>
      <w:r w:rsidRPr="0080616D">
        <w:rPr>
          <w:b/>
          <w:sz w:val="32"/>
          <w:szCs w:val="32"/>
        </w:rPr>
        <w:t>A°</w:t>
      </w:r>
      <w:proofErr w:type="spellEnd"/>
    </w:p>
    <w:p w:rsidR="0080616D" w:rsidRPr="0080616D" w:rsidRDefault="0080616D">
      <w:pPr>
        <w:rPr>
          <w:sz w:val="32"/>
          <w:szCs w:val="32"/>
          <w:u w:val="single"/>
        </w:rPr>
      </w:pPr>
      <w:r w:rsidRPr="0080616D">
        <w:rPr>
          <w:sz w:val="32"/>
          <w:szCs w:val="32"/>
          <w:u w:val="single"/>
        </w:rPr>
        <w:t>Materiales</w:t>
      </w:r>
    </w:p>
    <w:p w:rsidR="0080616D" w:rsidRPr="0080616D" w:rsidRDefault="0080616D">
      <w:pPr>
        <w:rPr>
          <w:sz w:val="32"/>
          <w:szCs w:val="32"/>
        </w:rPr>
      </w:pPr>
      <w:r w:rsidRPr="0080616D">
        <w:rPr>
          <w:sz w:val="32"/>
          <w:szCs w:val="32"/>
        </w:rPr>
        <w:t>1 tablero</w:t>
      </w:r>
    </w:p>
    <w:p w:rsidR="0080616D" w:rsidRPr="0080616D" w:rsidRDefault="0080616D">
      <w:pPr>
        <w:rPr>
          <w:sz w:val="32"/>
          <w:szCs w:val="32"/>
        </w:rPr>
      </w:pPr>
      <w:r w:rsidRPr="0080616D">
        <w:rPr>
          <w:sz w:val="32"/>
          <w:szCs w:val="32"/>
        </w:rPr>
        <w:t>6 fichas</w:t>
      </w:r>
      <w:bookmarkStart w:id="0" w:name="_GoBack"/>
      <w:bookmarkEnd w:id="0"/>
    </w:p>
    <w:p w:rsidR="0080616D" w:rsidRPr="0080616D" w:rsidRDefault="0080616D">
      <w:pPr>
        <w:rPr>
          <w:sz w:val="32"/>
          <w:szCs w:val="32"/>
        </w:rPr>
      </w:pPr>
      <w:r w:rsidRPr="0080616D">
        <w:rPr>
          <w:sz w:val="32"/>
          <w:szCs w:val="32"/>
        </w:rPr>
        <w:t>Jugadores: 2</w:t>
      </w:r>
    </w:p>
    <w:p w:rsidR="0080616D" w:rsidRPr="0080616D" w:rsidRDefault="0080616D">
      <w:pPr>
        <w:rPr>
          <w:sz w:val="32"/>
          <w:szCs w:val="32"/>
          <w:u w:val="single"/>
        </w:rPr>
      </w:pPr>
      <w:r w:rsidRPr="0080616D">
        <w:rPr>
          <w:sz w:val="32"/>
          <w:szCs w:val="32"/>
          <w:u w:val="single"/>
        </w:rPr>
        <w:t>Reglamento</w:t>
      </w:r>
    </w:p>
    <w:p w:rsidR="0080616D" w:rsidRPr="0080616D" w:rsidRDefault="0080616D">
      <w:pPr>
        <w:rPr>
          <w:sz w:val="32"/>
          <w:szCs w:val="32"/>
        </w:rPr>
      </w:pPr>
      <w:r w:rsidRPr="0080616D">
        <w:rPr>
          <w:sz w:val="32"/>
          <w:szCs w:val="32"/>
        </w:rPr>
        <w:t>De manera alternada los jugadores van colocando sus fichas de forma tal que queden alineadas (vertical, horizontal o transversalmente).</w:t>
      </w:r>
    </w:p>
    <w:p w:rsidR="0080616D" w:rsidRPr="0080616D" w:rsidRDefault="0080616D">
      <w:pPr>
        <w:rPr>
          <w:sz w:val="32"/>
          <w:szCs w:val="32"/>
        </w:rPr>
      </w:pPr>
      <w:r w:rsidRPr="0080616D">
        <w:rPr>
          <w:sz w:val="32"/>
          <w:szCs w:val="32"/>
        </w:rPr>
        <w:t>Gana quien lo logre primero.</w:t>
      </w:r>
    </w:p>
    <w:sectPr w:rsidR="0080616D" w:rsidRPr="00806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6D"/>
    <w:rsid w:val="000F39F7"/>
    <w:rsid w:val="00246264"/>
    <w:rsid w:val="008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21217-E14F-4613-94FB-EE9F6019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2024-07-03T22:05:00Z</dcterms:created>
  <dcterms:modified xsi:type="dcterms:W3CDTF">2024-07-03T22:16:00Z</dcterms:modified>
</cp:coreProperties>
</file>