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5602C" w14:textId="047BEF33" w:rsidR="005E54A1" w:rsidRDefault="009204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Rompecabezas.</w:t>
      </w:r>
    </w:p>
    <w:p w14:paraId="4B8A9F50" w14:textId="6F706E24" w:rsidR="009204A3" w:rsidRPr="009204A3" w:rsidRDefault="009204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204A3">
        <w:rPr>
          <w:rFonts w:ascii="Times New Roman" w:hAnsi="Times New Roman" w:cs="Times New Roman"/>
          <w:sz w:val="24"/>
          <w:szCs w:val="24"/>
          <w:u w:val="single"/>
        </w:rPr>
        <w:t>Material</w:t>
      </w:r>
    </w:p>
    <w:p w14:paraId="3C803F14" w14:textId="3E0C7CDD" w:rsidR="009204A3" w:rsidRDefault="009204A3">
      <w:pPr>
        <w:rPr>
          <w:rFonts w:ascii="Times New Roman" w:hAnsi="Times New Roman" w:cs="Times New Roman"/>
          <w:sz w:val="24"/>
          <w:szCs w:val="24"/>
        </w:rPr>
      </w:pPr>
      <w:r w:rsidRPr="009204A3">
        <w:rPr>
          <w:rFonts w:ascii="Times New Roman" w:hAnsi="Times New Roman" w:cs="Times New Roman"/>
          <w:sz w:val="24"/>
          <w:szCs w:val="24"/>
        </w:rPr>
        <w:t>*3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04A3">
        <w:rPr>
          <w:rFonts w:ascii="Times New Roman" w:hAnsi="Times New Roman" w:cs="Times New Roman"/>
          <w:sz w:val="24"/>
          <w:szCs w:val="24"/>
        </w:rPr>
        <w:t>piezas</w:t>
      </w:r>
      <w:r>
        <w:rPr>
          <w:rFonts w:ascii="Times New Roman" w:hAnsi="Times New Roman" w:cs="Times New Roman"/>
          <w:sz w:val="24"/>
          <w:szCs w:val="24"/>
        </w:rPr>
        <w:t xml:space="preserve">              *4 piezas              *6 piezas</w:t>
      </w:r>
    </w:p>
    <w:p w14:paraId="411C0F3A" w14:textId="090E57FE" w:rsidR="009204A3" w:rsidRPr="009204A3" w:rsidRDefault="009204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204A3">
        <w:rPr>
          <w:rFonts w:ascii="Times New Roman" w:hAnsi="Times New Roman" w:cs="Times New Roman"/>
          <w:sz w:val="24"/>
          <w:szCs w:val="24"/>
          <w:u w:val="single"/>
        </w:rPr>
        <w:t>Reglamento</w:t>
      </w:r>
    </w:p>
    <w:p w14:paraId="21A4F671" w14:textId="44EBC7E9" w:rsidR="009204A3" w:rsidRDefault="009204A3">
      <w:pPr>
        <w:rPr>
          <w:rFonts w:ascii="Times New Roman" w:hAnsi="Times New Roman" w:cs="Times New Roman"/>
          <w:sz w:val="24"/>
          <w:szCs w:val="24"/>
        </w:rPr>
      </w:pPr>
      <w:r w:rsidRPr="009204A3">
        <w:rPr>
          <w:rFonts w:ascii="Times New Roman" w:hAnsi="Times New Roman" w:cs="Times New Roman"/>
          <w:sz w:val="24"/>
          <w:szCs w:val="24"/>
          <w:u w:val="single"/>
        </w:rPr>
        <w:t>Jugadores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3B9BAE36" w14:textId="56D31805" w:rsidR="009204A3" w:rsidRDefault="00920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*Teniendo las piezas desordenadas el jugador debe armar la imagen completa.</w:t>
      </w:r>
    </w:p>
    <w:p w14:paraId="11590B6E" w14:textId="7D5F09AB" w:rsidR="009204A3" w:rsidRPr="009204A3" w:rsidRDefault="00920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*Gana el jugador que lo haga en el menor tiempo posible.</w:t>
      </w:r>
    </w:p>
    <w:sectPr w:rsidR="009204A3" w:rsidRPr="009204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A3"/>
    <w:rsid w:val="005E54A1"/>
    <w:rsid w:val="009204A3"/>
    <w:rsid w:val="00A6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D881D"/>
  <w15:chartTrackingRefBased/>
  <w15:docId w15:val="{363264E5-43AC-4EB2-B860-5F6AACBD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KB</cp:lastModifiedBy>
  <cp:revision>1</cp:revision>
  <dcterms:created xsi:type="dcterms:W3CDTF">2024-07-05T12:12:00Z</dcterms:created>
  <dcterms:modified xsi:type="dcterms:W3CDTF">2024-07-05T12:16:00Z</dcterms:modified>
</cp:coreProperties>
</file>