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CF" w:rsidRPr="00075359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61782890" wp14:editId="59B919D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211ECF" w:rsidRPr="00075359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211ECF" w:rsidRPr="00075359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211ECF" w:rsidRPr="00075359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211ECF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211ECF" w:rsidRPr="00075359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211ECF" w:rsidRDefault="00211ECF" w:rsidP="00211EC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11ECF" w:rsidRDefault="00211ECF" w:rsidP="00211ECF"/>
    <w:p w:rsidR="00211ECF" w:rsidRPr="00033E91" w:rsidRDefault="00211ECF" w:rsidP="00211ECF">
      <w:r>
        <w:t>Sres. Padres</w:t>
      </w:r>
      <w:bookmarkStart w:id="0" w:name="_GoBack"/>
      <w:bookmarkEnd w:id="0"/>
      <w:r w:rsidRPr="00033E91">
        <w:t>:</w:t>
      </w:r>
    </w:p>
    <w:p w:rsidR="00211ECF" w:rsidRDefault="00211ECF" w:rsidP="00211ECF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>durante esta semana</w:t>
      </w:r>
      <w:r>
        <w:t xml:space="preserve">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>su hijo/a</w:t>
      </w:r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Estamos muy contentos de compartirles que se está adaptando muy bien a la institución y construyendo vínculos con su grupo de pares. </w:t>
      </w:r>
      <w:r w:rsidRPr="00033E91">
        <w:t>Para favorec</w:t>
      </w:r>
      <w:r>
        <w:t>er la trayectoria escolar y promover la int</w:t>
      </w:r>
      <w:r>
        <w:t xml:space="preserve">eligencia emocional </w:t>
      </w:r>
      <w:r w:rsidRPr="00033E91">
        <w:t>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211ECF" w:rsidRPr="00033E91" w:rsidRDefault="00211ECF" w:rsidP="00211ECF">
      <w:pPr>
        <w:ind w:firstLine="708"/>
        <w:jc w:val="both"/>
      </w:pPr>
    </w:p>
    <w:p w:rsidR="00211ECF" w:rsidRDefault="00211ECF" w:rsidP="00211ECF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2D204A48" wp14:editId="4ACE8073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CF" w:rsidRPr="00227008" w:rsidRDefault="00211ECF" w:rsidP="00211ECF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74694" w:rsidRDefault="00D74694"/>
    <w:sectPr w:rsidR="00D74694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CF"/>
    <w:rsid w:val="00211ECF"/>
    <w:rsid w:val="00D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E2A7"/>
  <w15:chartTrackingRefBased/>
  <w15:docId w15:val="{D3DD4AF5-D77B-4EDC-A6B3-7775667B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CF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2024-07-05T12:48:00Z</dcterms:created>
  <dcterms:modified xsi:type="dcterms:W3CDTF">2024-07-05T12:57:00Z</dcterms:modified>
</cp:coreProperties>
</file>