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A3" w:rsidRPr="00FE497F" w:rsidRDefault="001D25F4" w:rsidP="00FE497F">
      <w:pPr>
        <w:jc w:val="center"/>
        <w:rPr>
          <w:rFonts w:ascii="Arial" w:hAnsi="Arial" w:cs="Arial"/>
          <w:lang w:val="es-MX"/>
        </w:rPr>
      </w:pPr>
      <w:r w:rsidRPr="00FE497F">
        <w:rPr>
          <w:rFonts w:ascii="Arial" w:hAnsi="Arial" w:cs="Arial"/>
          <w:lang w:val="es-MX"/>
        </w:rPr>
        <w:t xml:space="preserve">Actividades del “Plan de Contingencia Institucional” </w:t>
      </w:r>
      <w:r w:rsidR="00FE497F" w:rsidRPr="00FE497F">
        <w:rPr>
          <w:rFonts w:ascii="Arial" w:hAnsi="Arial" w:cs="Arial"/>
          <w:lang w:val="es-MX"/>
        </w:rPr>
        <w:br/>
        <w:t>(Copiar y resolver las actividades en el cuaderno de tareas.)</w:t>
      </w:r>
    </w:p>
    <w:p w:rsidR="001D25F4" w:rsidRPr="00FE497F" w:rsidRDefault="00F8263C">
      <w:pPr>
        <w:rPr>
          <w:rFonts w:ascii="Arial" w:hAnsi="Arial" w:cs="Arial"/>
          <w:u w:val="single"/>
          <w:lang w:val="es-MX"/>
        </w:rPr>
      </w:pPr>
      <w:r>
        <w:rPr>
          <w:rFonts w:ascii="Arial" w:hAnsi="Arial" w:cs="Arial"/>
          <w:u w:val="single"/>
          <w:lang w:val="es-MX"/>
        </w:rPr>
        <w:t>Viernes 26</w:t>
      </w:r>
      <w:bookmarkStart w:id="0" w:name="_GoBack"/>
      <w:bookmarkEnd w:id="0"/>
      <w:r w:rsidR="001D25F4" w:rsidRPr="00FE497F">
        <w:rPr>
          <w:rFonts w:ascii="Arial" w:hAnsi="Arial" w:cs="Arial"/>
          <w:u w:val="single"/>
          <w:lang w:val="es-MX"/>
        </w:rPr>
        <w:t xml:space="preserve"> de julio</w:t>
      </w:r>
    </w:p>
    <w:p w:rsidR="001D25F4" w:rsidRPr="00FE497F" w:rsidRDefault="001D25F4">
      <w:pPr>
        <w:rPr>
          <w:rFonts w:ascii="Arial" w:hAnsi="Arial" w:cs="Arial"/>
          <w:lang w:val="es-MX"/>
        </w:rPr>
      </w:pPr>
      <w:r w:rsidRPr="00FE497F">
        <w:rPr>
          <w:rFonts w:ascii="Arial" w:hAnsi="Arial" w:cs="Arial"/>
          <w:lang w:val="es-MX"/>
        </w:rPr>
        <w:t>Noticia del día:</w:t>
      </w:r>
    </w:p>
    <w:p w:rsidR="001D25F4" w:rsidRPr="00FE497F" w:rsidRDefault="00FE497F">
      <w:pPr>
        <w:rPr>
          <w:rFonts w:ascii="Arial" w:hAnsi="Arial" w:cs="Arial"/>
          <w:lang w:val="es-MX"/>
        </w:rPr>
      </w:pPr>
      <w:r w:rsidRPr="00FE497F">
        <w:rPr>
          <w:rFonts w:ascii="Arial" w:hAnsi="Arial" w:cs="Arial"/>
          <w:u w:val="single"/>
          <w:lang w:val="es-MX"/>
        </w:rPr>
        <w:t>Área:</w:t>
      </w:r>
      <w:r w:rsidR="001D25F4" w:rsidRPr="00FE497F">
        <w:rPr>
          <w:rFonts w:ascii="Arial" w:hAnsi="Arial" w:cs="Arial"/>
          <w:lang w:val="es-MX"/>
        </w:rPr>
        <w:t xml:space="preserve"> Lengua</w:t>
      </w:r>
    </w:p>
    <w:p w:rsidR="00FE497F" w:rsidRPr="00FE497F" w:rsidRDefault="00FE497F">
      <w:pPr>
        <w:rPr>
          <w:rFonts w:ascii="Arial" w:hAnsi="Arial" w:cs="Arial"/>
          <w:lang w:val="es-MX"/>
        </w:rPr>
      </w:pPr>
      <w:r w:rsidRPr="00FE497F">
        <w:rPr>
          <w:rFonts w:ascii="Arial" w:hAnsi="Arial" w:cs="Arial"/>
          <w:lang w:val="es-MX"/>
        </w:rPr>
        <w:t>1- Lee nuevamente el cuento PIYAMA PARTY.</w:t>
      </w:r>
    </w:p>
    <w:p w:rsidR="00276857" w:rsidRDefault="009412F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2- Resuelve las siguientes actividades con el texto leído.</w:t>
      </w:r>
    </w:p>
    <w:p w:rsidR="00276857" w:rsidRDefault="00276857" w:rsidP="00276857">
      <w:pPr>
        <w:pStyle w:val="Textoindependiente"/>
        <w:spacing w:before="183"/>
        <w:ind w:left="820"/>
        <w:rPr>
          <w:rFonts w:ascii="Comic Sans MS" w:hAnsi="Comic Sans MS"/>
        </w:rPr>
      </w:pPr>
      <w:r>
        <w:rPr>
          <w:rFonts w:ascii="Comic Sans MS" w:hAnsi="Comic Sans MS"/>
        </w:rPr>
        <w:t>A- Subraya el título.</w:t>
      </w:r>
    </w:p>
    <w:p w:rsidR="00276857" w:rsidRDefault="00276857" w:rsidP="00276857">
      <w:pPr>
        <w:pStyle w:val="Textoindependiente"/>
        <w:spacing w:before="21" w:line="254" w:lineRule="auto"/>
        <w:ind w:left="820" w:right="5912"/>
        <w:rPr>
          <w:rFonts w:ascii="Comic Sans MS" w:hAnsi="Comic Sans MS"/>
        </w:rPr>
      </w:pPr>
      <w:r>
        <w:rPr>
          <w:rFonts w:ascii="Comic Sans MS" w:hAnsi="Comic Sans MS"/>
        </w:rPr>
        <w:t xml:space="preserve">B- Inventa otro título para la historia. </w:t>
      </w:r>
    </w:p>
    <w:p w:rsidR="00276857" w:rsidRDefault="00276857" w:rsidP="00276857">
      <w:pPr>
        <w:pStyle w:val="Textoindependiente"/>
        <w:spacing w:before="21" w:line="254" w:lineRule="auto"/>
        <w:ind w:left="820" w:right="5912"/>
        <w:rPr>
          <w:rFonts w:ascii="Comic Sans MS" w:hAnsi="Comic Sans MS"/>
        </w:rPr>
      </w:pPr>
      <w:r>
        <w:rPr>
          <w:rFonts w:ascii="Comic Sans MS" w:hAnsi="Comic Sans MS"/>
        </w:rPr>
        <w:t>C- Menciona a su autora.</w:t>
      </w:r>
    </w:p>
    <w:p w:rsidR="00276857" w:rsidRDefault="00276857" w:rsidP="00276857">
      <w:pPr>
        <w:pStyle w:val="Textoindependiente"/>
        <w:spacing w:before="4"/>
        <w:ind w:left="820"/>
        <w:rPr>
          <w:rFonts w:ascii="Comic Sans MS"/>
        </w:rPr>
      </w:pPr>
      <w:r>
        <w:rPr>
          <w:rFonts w:ascii="Comic Sans MS"/>
        </w:rPr>
        <w:t>D- Sustituye el nombre al personaje principal.</w:t>
      </w:r>
    </w:p>
    <w:p w:rsidR="00276857" w:rsidRDefault="00276857" w:rsidP="00276857">
      <w:pPr>
        <w:pStyle w:val="Textoindependiente"/>
        <w:spacing w:before="20" w:line="256" w:lineRule="auto"/>
        <w:ind w:left="1180" w:right="114" w:hanging="360"/>
        <w:rPr>
          <w:rFonts w:ascii="Comic Sans MS" w:hAnsi="Comic Sans MS"/>
        </w:rPr>
      </w:pPr>
      <w:r>
        <w:rPr>
          <w:rFonts w:ascii="Comic Sans MS" w:hAnsi="Comic Sans MS"/>
        </w:rPr>
        <w:t xml:space="preserve">E- Inventa un nuevo final para el cuento. </w:t>
      </w:r>
      <w:r>
        <w:rPr>
          <w:rFonts w:ascii="Comic Sans MS" w:hAnsi="Comic Sans MS"/>
          <w:color w:val="C00000"/>
        </w:rPr>
        <w:t>Recuerda comenzar con mayúscula y terminar con punto.</w:t>
      </w:r>
    </w:p>
    <w:p w:rsidR="00276857" w:rsidRDefault="00276857" w:rsidP="00276857">
      <w:pPr>
        <w:pStyle w:val="Textoindependiente"/>
        <w:spacing w:line="304" w:lineRule="exact"/>
        <w:ind w:left="820"/>
        <w:rPr>
          <w:rFonts w:ascii="Comic Sans MS" w:hAnsi="Comic Sans MS"/>
        </w:rPr>
      </w:pPr>
      <w:r>
        <w:rPr>
          <w:rFonts w:ascii="Comic Sans MS" w:hAnsi="Comic Sans MS"/>
        </w:rPr>
        <w:t>F- Dibuja la parte del texto que más te gustó.</w:t>
      </w:r>
    </w:p>
    <w:p w:rsidR="00276857" w:rsidRPr="00FE497F" w:rsidRDefault="009412F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________________________________________________________________</w:t>
      </w:r>
    </w:p>
    <w:p w:rsidR="00FE497F" w:rsidRDefault="00FE497F">
      <w:pPr>
        <w:rPr>
          <w:rFonts w:ascii="Arial" w:hAnsi="Arial" w:cs="Arial"/>
          <w:lang w:val="es-MX"/>
        </w:rPr>
      </w:pPr>
      <w:r w:rsidRPr="00FE497F">
        <w:rPr>
          <w:rFonts w:ascii="Arial" w:hAnsi="Arial" w:cs="Arial"/>
          <w:u w:val="single"/>
          <w:lang w:val="es-MX"/>
        </w:rPr>
        <w:t>Área</w:t>
      </w:r>
      <w:r w:rsidRPr="00FE497F">
        <w:rPr>
          <w:rFonts w:ascii="Arial" w:hAnsi="Arial" w:cs="Arial"/>
          <w:lang w:val="es-MX"/>
        </w:rPr>
        <w:t>: Matemática</w:t>
      </w:r>
    </w:p>
    <w:p w:rsidR="00276857" w:rsidRPr="00276857" w:rsidRDefault="00276857" w:rsidP="00276857">
      <w:pPr>
        <w:tabs>
          <w:tab w:val="left" w:pos="357"/>
        </w:tabs>
        <w:rPr>
          <w:rFonts w:ascii="Arial" w:hAnsi="Arial" w:cs="Arial"/>
        </w:rPr>
      </w:pPr>
      <w:r w:rsidRPr="00276857">
        <w:rPr>
          <w:rFonts w:ascii="Arial" w:hAnsi="Arial" w:cs="Arial"/>
        </w:rPr>
        <w:t>1- Une cada cálculo con su resultado.</w:t>
      </w:r>
    </w:p>
    <w:p w:rsidR="00276857" w:rsidRDefault="00276857" w:rsidP="00276857">
      <w:pPr>
        <w:jc w:val="center"/>
        <w:rPr>
          <w:rFonts w:ascii="Arial" w:hAnsi="Arial" w:cs="Arial"/>
          <w:lang w:val="es-MX"/>
        </w:rPr>
      </w:pPr>
      <w:r>
        <w:rPr>
          <w:noProof/>
          <w:lang w:eastAsia="es-AR"/>
        </w:rPr>
        <w:drawing>
          <wp:inline distT="0" distB="0" distL="0" distR="0" wp14:anchorId="23DEA00F" wp14:editId="2EAF3000">
            <wp:extent cx="3977857" cy="182880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965" t="17959" r="34672" b="54951"/>
                    <a:stretch/>
                  </pic:blipFill>
                  <pic:spPr bwMode="auto">
                    <a:xfrm>
                      <a:off x="0" y="0"/>
                      <a:ext cx="4004583" cy="1841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857" w:rsidRDefault="00276857" w:rsidP="00276857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2- Completa los cálculos para que den los resultados indicados.</w:t>
      </w:r>
    </w:p>
    <w:p w:rsidR="00FE497F" w:rsidRPr="00FE497F" w:rsidRDefault="00FE497F">
      <w:pPr>
        <w:rPr>
          <w:rFonts w:ascii="Arial" w:hAnsi="Arial" w:cs="Arial"/>
          <w:lang w:val="es-MX"/>
        </w:rPr>
      </w:pPr>
      <w:r>
        <w:rPr>
          <w:noProof/>
          <w:lang w:eastAsia="es-AR"/>
        </w:rPr>
        <w:drawing>
          <wp:inline distT="0" distB="0" distL="0" distR="0" wp14:anchorId="5C65E3EE" wp14:editId="4A4780DD">
            <wp:extent cx="3701561" cy="77097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 l="30552" t="47660" r="35560" b="40580"/>
                    <a:stretch/>
                  </pic:blipFill>
                  <pic:spPr bwMode="auto">
                    <a:xfrm>
                      <a:off x="0" y="0"/>
                      <a:ext cx="3747057" cy="780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497F" w:rsidRPr="00FE4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B67FE"/>
    <w:multiLevelType w:val="hybridMultilevel"/>
    <w:tmpl w:val="7C706F48"/>
    <w:lvl w:ilvl="0" w:tplc="B4129FA8">
      <w:start w:val="1"/>
      <w:numFmt w:val="lowerLetter"/>
      <w:lvlText w:val="%1-"/>
      <w:lvlJc w:val="left"/>
      <w:pPr>
        <w:ind w:left="540" w:hanging="257"/>
        <w:jc w:val="left"/>
      </w:pPr>
      <w:rPr>
        <w:rFonts w:hint="default"/>
        <w:w w:val="99"/>
        <w:lang w:val="es-AR" w:eastAsia="es-AR" w:bidi="es-AR"/>
      </w:rPr>
    </w:lvl>
    <w:lvl w:ilvl="1" w:tplc="963C2806">
      <w:start w:val="1"/>
      <w:numFmt w:val="decimal"/>
      <w:lvlText w:val="%2-"/>
      <w:lvlJc w:val="left"/>
      <w:pPr>
        <w:ind w:left="540" w:hanging="257"/>
        <w:jc w:val="left"/>
      </w:pPr>
      <w:rPr>
        <w:rFonts w:hint="default"/>
        <w:w w:val="99"/>
        <w:lang w:val="es-AR" w:eastAsia="es-AR" w:bidi="es-AR"/>
      </w:rPr>
    </w:lvl>
    <w:lvl w:ilvl="2" w:tplc="D60C127A">
      <w:numFmt w:val="bullet"/>
      <w:lvlText w:val="•"/>
      <w:lvlJc w:val="left"/>
      <w:pPr>
        <w:ind w:left="2609" w:hanging="257"/>
      </w:pPr>
      <w:rPr>
        <w:rFonts w:hint="default"/>
        <w:lang w:val="es-AR" w:eastAsia="es-AR" w:bidi="es-AR"/>
      </w:rPr>
    </w:lvl>
    <w:lvl w:ilvl="3" w:tplc="4F96A7B8">
      <w:numFmt w:val="bullet"/>
      <w:lvlText w:val="•"/>
      <w:lvlJc w:val="left"/>
      <w:pPr>
        <w:ind w:left="3642" w:hanging="257"/>
      </w:pPr>
      <w:rPr>
        <w:rFonts w:hint="default"/>
        <w:lang w:val="es-AR" w:eastAsia="es-AR" w:bidi="es-AR"/>
      </w:rPr>
    </w:lvl>
    <w:lvl w:ilvl="4" w:tplc="E62A819A">
      <w:numFmt w:val="bullet"/>
      <w:lvlText w:val="•"/>
      <w:lvlJc w:val="left"/>
      <w:pPr>
        <w:ind w:left="4675" w:hanging="257"/>
      </w:pPr>
      <w:rPr>
        <w:rFonts w:hint="default"/>
        <w:lang w:val="es-AR" w:eastAsia="es-AR" w:bidi="es-AR"/>
      </w:rPr>
    </w:lvl>
    <w:lvl w:ilvl="5" w:tplc="8646B726">
      <w:numFmt w:val="bullet"/>
      <w:lvlText w:val="•"/>
      <w:lvlJc w:val="left"/>
      <w:pPr>
        <w:ind w:left="5707" w:hanging="257"/>
      </w:pPr>
      <w:rPr>
        <w:rFonts w:hint="default"/>
        <w:lang w:val="es-AR" w:eastAsia="es-AR" w:bidi="es-AR"/>
      </w:rPr>
    </w:lvl>
    <w:lvl w:ilvl="6" w:tplc="D8444B5C">
      <w:numFmt w:val="bullet"/>
      <w:lvlText w:val="•"/>
      <w:lvlJc w:val="left"/>
      <w:pPr>
        <w:ind w:left="6740" w:hanging="257"/>
      </w:pPr>
      <w:rPr>
        <w:rFonts w:hint="default"/>
        <w:lang w:val="es-AR" w:eastAsia="es-AR" w:bidi="es-AR"/>
      </w:rPr>
    </w:lvl>
    <w:lvl w:ilvl="7" w:tplc="8CB4806A">
      <w:numFmt w:val="bullet"/>
      <w:lvlText w:val="•"/>
      <w:lvlJc w:val="left"/>
      <w:pPr>
        <w:ind w:left="7773" w:hanging="257"/>
      </w:pPr>
      <w:rPr>
        <w:rFonts w:hint="default"/>
        <w:lang w:val="es-AR" w:eastAsia="es-AR" w:bidi="es-AR"/>
      </w:rPr>
    </w:lvl>
    <w:lvl w:ilvl="8" w:tplc="07A6EDA8">
      <w:numFmt w:val="bullet"/>
      <w:lvlText w:val="•"/>
      <w:lvlJc w:val="left"/>
      <w:pPr>
        <w:ind w:left="8806" w:hanging="257"/>
      </w:pPr>
      <w:rPr>
        <w:rFonts w:hint="default"/>
        <w:lang w:val="es-AR" w:eastAsia="es-AR" w:bidi="es-A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A3"/>
    <w:rsid w:val="00071279"/>
    <w:rsid w:val="001D25F4"/>
    <w:rsid w:val="002344C5"/>
    <w:rsid w:val="00276857"/>
    <w:rsid w:val="009412FA"/>
    <w:rsid w:val="009B0767"/>
    <w:rsid w:val="00B96AA3"/>
    <w:rsid w:val="00F8263C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5919A-7244-4328-B0A5-BB96355C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768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6857"/>
    <w:rPr>
      <w:rFonts w:ascii="Arial" w:eastAsia="Arial" w:hAnsi="Arial" w:cs="Arial"/>
      <w:lang w:eastAsia="es-AR" w:bidi="es-AR"/>
    </w:rPr>
  </w:style>
  <w:style w:type="paragraph" w:styleId="Prrafodelista">
    <w:name w:val="List Paragraph"/>
    <w:basedOn w:val="Normal"/>
    <w:uiPriority w:val="1"/>
    <w:qFormat/>
    <w:rsid w:val="00276857"/>
    <w:pPr>
      <w:widowControl w:val="0"/>
      <w:autoSpaceDE w:val="0"/>
      <w:autoSpaceDN w:val="0"/>
      <w:spacing w:after="0" w:line="240" w:lineRule="auto"/>
      <w:ind w:left="356" w:hanging="360"/>
    </w:pPr>
    <w:rPr>
      <w:rFonts w:ascii="Arial" w:eastAsia="Arial" w:hAnsi="Arial" w:cs="Arial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cp:lastPrinted>2024-06-18T13:56:00Z</cp:lastPrinted>
  <dcterms:created xsi:type="dcterms:W3CDTF">2024-07-26T02:16:00Z</dcterms:created>
  <dcterms:modified xsi:type="dcterms:W3CDTF">2024-07-26T02:16:00Z</dcterms:modified>
</cp:coreProperties>
</file>