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6DB9" w14:textId="77777777" w:rsidR="0085335A" w:rsidRDefault="0085335A">
      <w:pPr>
        <w:tabs>
          <w:tab w:val="center" w:pos="4254"/>
          <w:tab w:val="right" w:pos="9696"/>
        </w:tabs>
        <w:spacing w:after="120"/>
        <w:ind w:right="-1200"/>
      </w:pPr>
      <w:r>
        <w:tab/>
      </w:r>
      <w:r>
        <w:rPr>
          <w:rFonts w:ascii="Arial" w:eastAsia="Arial" w:hAnsi="Arial" w:cs="Arial"/>
          <w:b/>
          <w:sz w:val="36"/>
          <w:u w:val="single" w:color="000000"/>
        </w:rPr>
        <w:t>COLEGIO SANTA ROSA DE LIMA</w:t>
      </w:r>
      <w:r>
        <w:rPr>
          <w:rFonts w:ascii="Arial" w:eastAsia="Arial" w:hAnsi="Arial" w:cs="Arial"/>
          <w:b/>
          <w:sz w:val="36"/>
          <w:vertAlign w:val="subscript"/>
        </w:rPr>
        <w:t xml:space="preserve"> </w:t>
      </w:r>
      <w:r>
        <w:rPr>
          <w:rFonts w:ascii="Arial" w:eastAsia="Arial" w:hAnsi="Arial" w:cs="Arial"/>
          <w:b/>
          <w:sz w:val="36"/>
          <w:vertAlign w:val="subscript"/>
        </w:rPr>
        <w:tab/>
      </w:r>
      <w:r>
        <w:rPr>
          <w:noProof/>
        </w:rPr>
        <w:drawing>
          <wp:inline distT="0" distB="0" distL="0" distR="0" wp14:anchorId="770B75AE" wp14:editId="0DAE98B0">
            <wp:extent cx="762000" cy="61595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B1BC9" w14:textId="77777777" w:rsidR="0085335A" w:rsidRDefault="0085335A">
      <w:pPr>
        <w:shd w:val="clear" w:color="auto" w:fill="FAFAFA"/>
        <w:spacing w:after="12"/>
      </w:pPr>
      <w:r>
        <w:rPr>
          <w:rFonts w:ascii="Arial" w:eastAsia="Arial" w:hAnsi="Arial" w:cs="Arial"/>
          <w:b/>
          <w:sz w:val="24"/>
          <w:u w:val="single" w:color="000000"/>
        </w:rPr>
        <w:t>PROYECTO TECNOLOGICO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EB5D618" w14:textId="77777777" w:rsidR="0085335A" w:rsidRDefault="0085335A">
      <w:pPr>
        <w:pStyle w:val="Ttulo1"/>
        <w:ind w:left="221" w:hanging="221"/>
      </w:pPr>
      <w:r>
        <w:rPr>
          <w:sz w:val="24"/>
        </w:rPr>
        <w:t>Año B</w:t>
      </w:r>
      <w:r>
        <w:rPr>
          <w:sz w:val="24"/>
          <w:u w:val="none"/>
        </w:rPr>
        <w:t xml:space="preserve">                                                  </w:t>
      </w:r>
      <w:r>
        <w:t>Tema N° 2</w:t>
      </w:r>
      <w:r>
        <w:rPr>
          <w:u w:val="none"/>
        </w:rPr>
        <w:t xml:space="preserve"> </w:t>
      </w:r>
    </w:p>
    <w:p w14:paraId="60E33C05" w14:textId="77777777" w:rsidR="0085335A" w:rsidRDefault="0085335A">
      <w:pPr>
        <w:spacing w:after="187" w:line="250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8827BD7" w14:textId="77777777" w:rsidR="0085335A" w:rsidRDefault="0085335A">
      <w:pPr>
        <w:spacing w:after="222" w:line="250" w:lineRule="auto"/>
        <w:ind w:left="10" w:right="2949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Microemprendimiento y Emprendedor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0D5896D" w14:textId="174B86B7" w:rsidR="0085335A" w:rsidRDefault="0085335A">
      <w:pPr>
        <w:spacing w:after="0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>
        <w:rPr>
          <w:rFonts w:ascii="Arial" w:eastAsia="Arial" w:hAnsi="Arial" w:cs="Arial"/>
          <w:b/>
          <w:sz w:val="24"/>
        </w:rPr>
        <w:t>:</w:t>
      </w:r>
      <w:r w:rsidR="00B25394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Constanza Nicole Bernart </w:t>
      </w:r>
    </w:p>
    <w:p w14:paraId="6B05D56A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9D933E6" w14:textId="77777777" w:rsidR="0085335A" w:rsidRDefault="0085335A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b/>
          <w:sz w:val="24"/>
        </w:rPr>
        <w:t xml:space="preserve">Ver el video y responder      5 puntos </w:t>
      </w:r>
    </w:p>
    <w:p w14:paraId="7CA8EA13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28CDD7" w14:textId="77777777" w:rsidR="0085335A" w:rsidRDefault="0085335A">
      <w:pPr>
        <w:spacing w:after="0"/>
        <w:ind w:left="72"/>
        <w:jc w:val="center"/>
      </w:pPr>
      <w:r>
        <w:rPr>
          <w:noProof/>
        </w:rPr>
        <w:drawing>
          <wp:inline distT="0" distB="0" distL="0" distR="0" wp14:anchorId="7E2450CE" wp14:editId="523CE9DE">
            <wp:extent cx="2447290" cy="1339215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36DA385" w14:textId="77777777" w:rsidR="0085335A" w:rsidRDefault="0085335A">
      <w:pPr>
        <w:spacing w:after="0"/>
        <w:ind w:left="7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270D3E" w14:textId="77777777" w:rsidR="0085335A" w:rsidRDefault="0085335A">
      <w:pPr>
        <w:spacing w:after="5" w:line="236" w:lineRule="auto"/>
        <w:jc w:val="center"/>
      </w:pPr>
      <w:r>
        <w:rPr>
          <w:rFonts w:ascii="Arial" w:eastAsia="Arial" w:hAnsi="Arial" w:cs="Arial"/>
          <w:b/>
          <w:color w:val="0F0F0F"/>
        </w:rPr>
        <w:t xml:space="preserve">Josefina Helguera | Creer es crear | Experiencia Endeavor BA 2016 </w:t>
      </w:r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https://youtu.be/U5xKHUhf4YQ</w:t>
        </w:r>
      </w:hyperlink>
      <w:hyperlink r:id="rId8">
        <w:r>
          <w:rPr>
            <w:rFonts w:ascii="Arial" w:eastAsia="Arial" w:hAnsi="Arial" w:cs="Arial"/>
            <w:b/>
            <w:sz w:val="24"/>
          </w:rPr>
          <w:t xml:space="preserve"> </w:t>
        </w:r>
      </w:hyperlink>
    </w:p>
    <w:p w14:paraId="0533DAF8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1640E99" w14:textId="449B8AD3" w:rsidR="0085335A" w:rsidRPr="0085335A" w:rsidRDefault="0085335A">
      <w:pPr>
        <w:numPr>
          <w:ilvl w:val="1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¿Cuál es la historia de la empresa? </w:t>
      </w:r>
    </w:p>
    <w:p w14:paraId="18DBE845" w14:textId="77777777" w:rsidR="0020512F" w:rsidRDefault="0020512F" w:rsidP="0085335A">
      <w:pPr>
        <w:spacing w:after="5" w:line="250" w:lineRule="auto"/>
        <w:ind w:left="106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1998 con </w:t>
      </w:r>
      <w:r w:rsidR="0085335A" w:rsidRPr="0085335A">
        <w:rPr>
          <w:rFonts w:ascii="Arial" w:hAnsi="Arial" w:cs="Arial"/>
          <w:color w:val="000000" w:themeColor="text1"/>
          <w:sz w:val="24"/>
          <w:szCs w:val="24"/>
        </w:rPr>
        <w:t>Sol Acuña y Josefina Helguera crearon Rapsodia</w:t>
      </w:r>
      <w:r w:rsidR="0085335A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29976C" w14:textId="7E67D3EB" w:rsidR="0085335A" w:rsidRDefault="0020512F" w:rsidP="0085335A">
      <w:pPr>
        <w:spacing w:after="5" w:line="250" w:lineRule="auto"/>
        <w:ind w:left="106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Ellas pensaban que La moda estaba muy aburrida y decidieron crear algo juntas, decidieron hablar con francisco de Narváez, les dijo que pensaran en una idea de proyecto para esta tienda, como le gustó la idea, las chicas comenzaron a recorrer embajadas, China, Marruecos, Tailandia y la India. </w:t>
      </w:r>
    </w:p>
    <w:p w14:paraId="4499FA5D" w14:textId="56654C45" w:rsidR="0020512F" w:rsidRDefault="0020512F" w:rsidP="0020512F">
      <w:pPr>
        <w:spacing w:after="5" w:line="250" w:lineRule="auto"/>
        <w:ind w:left="106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Tomaron un vuelo a la india y visitaron distintos proveedores.</w:t>
      </w:r>
    </w:p>
    <w:p w14:paraId="54A62859" w14:textId="3FBCD407" w:rsidR="0085335A" w:rsidRDefault="0085335A" w:rsidP="0085335A">
      <w:pPr>
        <w:spacing w:after="5" w:line="250" w:lineRule="auto"/>
        <w:ind w:left="1065"/>
        <w:rPr>
          <w:rFonts w:ascii="Arial" w:hAnsi="Arial" w:cs="Arial"/>
          <w:color w:val="000000" w:themeColor="text1"/>
          <w:sz w:val="24"/>
          <w:szCs w:val="24"/>
        </w:rPr>
      </w:pPr>
      <w:r w:rsidRPr="0085335A">
        <w:rPr>
          <w:rFonts w:ascii="Arial" w:hAnsi="Arial" w:cs="Arial"/>
          <w:color w:val="000000" w:themeColor="text1"/>
          <w:sz w:val="24"/>
          <w:szCs w:val="24"/>
        </w:rPr>
        <w:t>Rapsodia nació en un taller mecánico de Las Cañitas</w:t>
      </w:r>
      <w:r w:rsidR="0020512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713693" w14:textId="77777777" w:rsidR="00B25394" w:rsidRPr="0085335A" w:rsidRDefault="00B25394" w:rsidP="0085335A">
      <w:pPr>
        <w:spacing w:after="5" w:line="250" w:lineRule="auto"/>
        <w:ind w:left="1065"/>
        <w:rPr>
          <w:rFonts w:ascii="Arial" w:hAnsi="Arial" w:cs="Arial"/>
          <w:color w:val="000000" w:themeColor="text1"/>
          <w:sz w:val="24"/>
          <w:szCs w:val="24"/>
        </w:rPr>
      </w:pPr>
    </w:p>
    <w:p w14:paraId="6690C764" w14:textId="211548F0" w:rsidR="0085335A" w:rsidRPr="0085335A" w:rsidRDefault="0085335A">
      <w:pPr>
        <w:numPr>
          <w:ilvl w:val="1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¿Qué productos comercializa? </w:t>
      </w:r>
    </w:p>
    <w:p w14:paraId="489BF0C9" w14:textId="35875367" w:rsidR="0085335A" w:rsidRDefault="0085335A" w:rsidP="0085335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Prendas de ropa </w:t>
      </w:r>
      <w:r w:rsidR="00B25394">
        <w:rPr>
          <w:rFonts w:ascii="Arial" w:eastAsia="Arial" w:hAnsi="Arial" w:cs="Arial"/>
          <w:sz w:val="24"/>
        </w:rPr>
        <w:t>muy originales con toques hippies, bohemio, dennin.</w:t>
      </w:r>
    </w:p>
    <w:p w14:paraId="16961607" w14:textId="77777777" w:rsidR="00B25394" w:rsidRDefault="00B25394" w:rsidP="0085335A">
      <w:pPr>
        <w:spacing w:after="5" w:line="250" w:lineRule="auto"/>
        <w:ind w:left="1065"/>
      </w:pPr>
    </w:p>
    <w:p w14:paraId="5B3E2FED" w14:textId="2AFB6328" w:rsidR="0085335A" w:rsidRPr="0085335A" w:rsidRDefault="0085335A">
      <w:pPr>
        <w:numPr>
          <w:ilvl w:val="1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¿En qué lugares se comercializa y cómo?  </w:t>
      </w:r>
    </w:p>
    <w:p w14:paraId="0917C628" w14:textId="0C7C4482" w:rsidR="0085335A" w:rsidRDefault="0085335A" w:rsidP="0085335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 comercializa en argentina, Chile, Paraguay, Uruguay, Colombia, México y Venezuela.</w:t>
      </w:r>
    </w:p>
    <w:p w14:paraId="7A6DC564" w14:textId="56357802" w:rsidR="0085335A" w:rsidRDefault="0085335A" w:rsidP="0085335A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Facturan 160 millones de dólares y comercializan 2 millones de prendas al año. Se integran con un taller propio llamado punto cruz</w:t>
      </w:r>
      <w:r w:rsidR="00B25394">
        <w:rPr>
          <w:rFonts w:ascii="Arial" w:eastAsia="Arial" w:hAnsi="Arial" w:cs="Arial"/>
          <w:sz w:val="24"/>
        </w:rPr>
        <w:t xml:space="preserve"> que fábrica las prendas y abastece a marcas internacionales. </w:t>
      </w:r>
    </w:p>
    <w:p w14:paraId="70FBE1B3" w14:textId="77777777" w:rsidR="0085335A" w:rsidRDefault="0085335A" w:rsidP="0085335A">
      <w:pPr>
        <w:spacing w:after="5" w:line="250" w:lineRule="auto"/>
        <w:ind w:left="1065"/>
      </w:pPr>
    </w:p>
    <w:p w14:paraId="00170F8E" w14:textId="0E3F9E83" w:rsidR="00B25394" w:rsidRPr="00B25394" w:rsidRDefault="0085335A">
      <w:pPr>
        <w:numPr>
          <w:ilvl w:val="1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>¿Cuál es su aporte a la sociedad?</w:t>
      </w:r>
    </w:p>
    <w:p w14:paraId="39B0B273" w14:textId="4761A8BC" w:rsidR="00B25394" w:rsidRPr="00B25394" w:rsidRDefault="00B25394" w:rsidP="00B25394">
      <w:pPr>
        <w:spacing w:after="5" w:line="250" w:lineRule="auto"/>
        <w:ind w:left="1065"/>
      </w:pPr>
      <w:r>
        <w:rPr>
          <w:rFonts w:ascii="Arial" w:eastAsia="Arial" w:hAnsi="Arial" w:cs="Arial"/>
          <w:sz w:val="24"/>
        </w:rPr>
        <w:t>Rapsodia solidaria, compartiendo la abundancia.</w:t>
      </w:r>
    </w:p>
    <w:p w14:paraId="7BC186D0" w14:textId="4C475EF2" w:rsidR="0085335A" w:rsidRDefault="00B25394" w:rsidP="00B25394">
      <w:pPr>
        <w:spacing w:after="5" w:line="250" w:lineRule="auto"/>
        <w:ind w:left="106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Formar una fundación para las mujeres con escasos recursos</w:t>
      </w:r>
      <w:r w:rsidR="0085335A">
        <w:rPr>
          <w:rFonts w:ascii="Arial" w:eastAsia="Arial" w:hAnsi="Arial" w:cs="Arial"/>
          <w:sz w:val="24"/>
        </w:rPr>
        <w:t xml:space="preserve"> </w:t>
      </w:r>
    </w:p>
    <w:p w14:paraId="691256EF" w14:textId="77777777" w:rsidR="00B25394" w:rsidRDefault="00B25394" w:rsidP="00B25394">
      <w:pPr>
        <w:spacing w:after="5" w:line="250" w:lineRule="auto"/>
        <w:ind w:left="1065"/>
      </w:pPr>
    </w:p>
    <w:p w14:paraId="4A5DD319" w14:textId="10339FF7" w:rsidR="0085335A" w:rsidRPr="00B25394" w:rsidRDefault="0085335A">
      <w:pPr>
        <w:numPr>
          <w:ilvl w:val="1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Caracterizar la empresa </w:t>
      </w:r>
    </w:p>
    <w:p w14:paraId="278C8825" w14:textId="7F28332A" w:rsidR="00B25394" w:rsidRDefault="00B25394" w:rsidP="00B25394">
      <w:pPr>
        <w:spacing w:after="5" w:line="250" w:lineRule="auto"/>
        <w:ind w:left="1065"/>
      </w:pPr>
      <w:r>
        <w:rPr>
          <w:rFonts w:ascii="Arial" w:eastAsia="Arial" w:hAnsi="Arial" w:cs="Arial"/>
          <w:sz w:val="24"/>
        </w:rPr>
        <w:t xml:space="preserve">Rapsodia se caracteriza por ser una empresa con lifestyle, donde la experiencia sensorial cuando entras al local es única, además de sus prendas únicas y con distintas historias. El trabajo que está detrás de cada prenda </w:t>
      </w:r>
      <w:r w:rsidR="009B5211">
        <w:rPr>
          <w:rFonts w:ascii="Arial" w:eastAsia="Arial" w:hAnsi="Arial" w:cs="Arial"/>
          <w:sz w:val="24"/>
        </w:rPr>
        <w:t>está</w:t>
      </w:r>
      <w:r>
        <w:rPr>
          <w:rFonts w:ascii="Arial" w:eastAsia="Arial" w:hAnsi="Arial" w:cs="Arial"/>
          <w:sz w:val="24"/>
        </w:rPr>
        <w:t xml:space="preserve"> </w:t>
      </w:r>
      <w:r w:rsidR="009B5211">
        <w:rPr>
          <w:rFonts w:ascii="Arial" w:eastAsia="Arial" w:hAnsi="Arial" w:cs="Arial"/>
          <w:sz w:val="24"/>
        </w:rPr>
        <w:t>elaborado</w:t>
      </w:r>
      <w:r>
        <w:rPr>
          <w:rFonts w:ascii="Arial" w:eastAsia="Arial" w:hAnsi="Arial" w:cs="Arial"/>
          <w:sz w:val="24"/>
        </w:rPr>
        <w:t xml:space="preserve"> con amor.</w:t>
      </w:r>
    </w:p>
    <w:p w14:paraId="0C78318A" w14:textId="77777777" w:rsidR="0085335A" w:rsidRDefault="0085335A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112B3C" w14:textId="77777777" w:rsidR="0085335A" w:rsidRDefault="0085335A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b/>
          <w:sz w:val="24"/>
        </w:rPr>
        <w:t xml:space="preserve">Definir los siguientes emprendedores:              2 puntos </w:t>
      </w:r>
    </w:p>
    <w:p w14:paraId="7FB48E29" w14:textId="04B9E29B" w:rsidR="0085335A" w:rsidRPr="00DE1583" w:rsidRDefault="0085335A">
      <w:pPr>
        <w:numPr>
          <w:ilvl w:val="2"/>
          <w:numId w:val="2"/>
        </w:numPr>
        <w:spacing w:after="5" w:line="250" w:lineRule="auto"/>
        <w:ind w:hanging="336"/>
      </w:pPr>
      <w:r>
        <w:rPr>
          <w:rFonts w:ascii="Arial" w:eastAsia="Arial" w:hAnsi="Arial" w:cs="Arial"/>
          <w:sz w:val="24"/>
        </w:rPr>
        <w:t xml:space="preserve">Sociales </w:t>
      </w:r>
    </w:p>
    <w:p w14:paraId="165E5CC5" w14:textId="6ABA0F32" w:rsidR="00DE1583" w:rsidRPr="00DE1583" w:rsidRDefault="00DE1583" w:rsidP="00DE1583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000000" w:themeColor="text1"/>
        </w:rPr>
      </w:pPr>
      <w:r w:rsidRPr="00DE1583">
        <w:rPr>
          <w:rFonts w:ascii="Arial" w:hAnsi="Arial" w:cs="Arial"/>
          <w:color w:val="000000" w:themeColor="text1"/>
        </w:rPr>
        <w:t>Un emprendedor social es un individuo que </w:t>
      </w:r>
      <w:hyperlink r:id="rId9" w:history="1">
        <w:r w:rsidRPr="00DE1583">
          <w:rPr>
            <w:rStyle w:val="Textoennegrita"/>
            <w:rFonts w:ascii="Arial" w:hAnsi="Arial" w:cs="Arial"/>
            <w:b w:val="0"/>
            <w:bCs w:val="0"/>
            <w:color w:val="000000" w:themeColor="text1"/>
          </w:rPr>
          <w:t>busca abordar problemas sociales y ambientales de manera innovadora y sostenible</w:t>
        </w:r>
      </w:hyperlink>
      <w:r>
        <w:rPr>
          <w:rFonts w:ascii="Arial" w:hAnsi="Arial" w:cs="Arial"/>
          <w:b/>
          <w:bCs/>
          <w:color w:val="000000" w:themeColor="text1"/>
        </w:rPr>
        <w:t>,</w:t>
      </w:r>
      <w:r w:rsidRPr="00DE1583">
        <w:rPr>
          <w:rStyle w:val="Textoennegrita"/>
          <w:rFonts w:ascii="Arial" w:hAnsi="Arial" w:cs="Arial"/>
          <w:b w:val="0"/>
          <w:bCs w:val="0"/>
          <w:color w:val="000000" w:themeColor="text1"/>
        </w:rPr>
        <w:t xml:space="preserve"> </w:t>
      </w:r>
      <w:r w:rsidRPr="00DE1583">
        <w:rPr>
          <w:rStyle w:val="Textoennegrita"/>
          <w:rFonts w:ascii="Arial" w:hAnsi="Arial" w:cs="Arial"/>
          <w:b w:val="0"/>
          <w:bCs w:val="0"/>
          <w:color w:val="000000" w:themeColor="text1"/>
        </w:rPr>
        <w:t>tienen como objetivo</w:t>
      </w:r>
      <w:r w:rsidRPr="00DE1583">
        <w:rPr>
          <w:rStyle w:val="Textoennegrita"/>
          <w:rFonts w:ascii="Arial" w:hAnsi="Arial" w:cs="Arial"/>
          <w:color w:val="000000" w:themeColor="text1"/>
        </w:rPr>
        <w:t xml:space="preserve"> </w:t>
      </w:r>
      <w:r w:rsidRPr="00DE1583">
        <w:rPr>
          <w:rStyle w:val="Textoennegrita"/>
          <w:rFonts w:ascii="Arial" w:hAnsi="Arial" w:cs="Arial"/>
          <w:b w:val="0"/>
          <w:bCs w:val="0"/>
          <w:color w:val="000000" w:themeColor="text1"/>
        </w:rPr>
        <w:t>principal crear un impacto positivo en la sociedad</w:t>
      </w:r>
      <w:r w:rsidRPr="00DE1583">
        <w:rPr>
          <w:rFonts w:ascii="Arial" w:hAnsi="Arial" w:cs="Arial"/>
          <w:color w:val="000000" w:themeColor="text1"/>
        </w:rPr>
        <w:t> y el medio ambiente.</w:t>
      </w:r>
    </w:p>
    <w:p w14:paraId="6A370084" w14:textId="4C633909" w:rsidR="00DE1583" w:rsidRPr="00DE1583" w:rsidRDefault="00DE1583" w:rsidP="00DE1583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000000" w:themeColor="text1"/>
        </w:rPr>
      </w:pPr>
      <w:r w:rsidRPr="00DE1583">
        <w:rPr>
          <w:rFonts w:ascii="Arial" w:hAnsi="Arial" w:cs="Arial"/>
          <w:color w:val="000000" w:themeColor="text1"/>
        </w:rPr>
        <w:t>Estos emprendedores se esfuerzan por encontrar soluciones efectivas y escalables para </w:t>
      </w:r>
      <w:r w:rsidRPr="00DE1583">
        <w:rPr>
          <w:rStyle w:val="Textoennegrita"/>
          <w:rFonts w:ascii="Arial" w:hAnsi="Arial" w:cs="Arial"/>
          <w:b w:val="0"/>
          <w:bCs w:val="0"/>
          <w:color w:val="000000" w:themeColor="text1"/>
        </w:rPr>
        <w:t>cuestiones como la pobreza, la educación deficiente, la falta de acceso a servicios de salud y la degradación ambiental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4CBEB45A" w14:textId="61177132" w:rsidR="0085335A" w:rsidRPr="00DE1583" w:rsidRDefault="0085335A">
      <w:pPr>
        <w:numPr>
          <w:ilvl w:val="2"/>
          <w:numId w:val="2"/>
        </w:numPr>
        <w:spacing w:after="5" w:line="250" w:lineRule="auto"/>
        <w:ind w:hanging="336"/>
      </w:pPr>
      <w:r>
        <w:rPr>
          <w:rFonts w:ascii="Arial" w:eastAsia="Arial" w:hAnsi="Arial" w:cs="Arial"/>
          <w:sz w:val="24"/>
        </w:rPr>
        <w:t xml:space="preserve">Visionarios </w:t>
      </w:r>
    </w:p>
    <w:p w14:paraId="5B5E6574" w14:textId="34D90A45" w:rsidR="00DE1583" w:rsidRDefault="00DE1583" w:rsidP="00DE1583">
      <w:pPr>
        <w:spacing w:after="5" w:line="250" w:lineRule="auto"/>
        <w:ind w:left="1416"/>
      </w:pPr>
      <w:r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aquella persona con la capacidad de ver el potencial de una tendencia o tecnología y adelantarse a su competencia, hasta lograr desarrollarla y conseguir explotar su capacidad al máximo. Los emprendedores visionarios se dedican a crear los negocios del futuro</w:t>
      </w:r>
      <w:r>
        <w:rPr>
          <w:rFonts w:ascii="Montserrat" w:hAnsi="Montserrat"/>
          <w:color w:val="4B4F58"/>
          <w:shd w:val="clear" w:color="auto" w:fill="FFFFFF"/>
        </w:rPr>
        <w:t>.</w:t>
      </w:r>
    </w:p>
    <w:p w14:paraId="4B19CB78" w14:textId="056BBAEF" w:rsidR="0085335A" w:rsidRPr="00DE1583" w:rsidRDefault="0085335A">
      <w:pPr>
        <w:numPr>
          <w:ilvl w:val="2"/>
          <w:numId w:val="2"/>
        </w:numPr>
        <w:spacing w:after="5" w:line="250" w:lineRule="auto"/>
        <w:ind w:hanging="336"/>
      </w:pPr>
      <w:r>
        <w:rPr>
          <w:rFonts w:ascii="Arial" w:eastAsia="Arial" w:hAnsi="Arial" w:cs="Arial"/>
          <w:sz w:val="24"/>
        </w:rPr>
        <w:t xml:space="preserve">Oportunistas </w:t>
      </w:r>
    </w:p>
    <w:p w14:paraId="10EF0957" w14:textId="3A9B53F3" w:rsidR="00DE1583" w:rsidRDefault="00DE1583" w:rsidP="00DE1583">
      <w:pPr>
        <w:spacing w:after="5" w:line="250" w:lineRule="auto"/>
        <w:ind w:left="1416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aquella persona que se mantiene constantemente en la búsqueda de oportunidades de negocio y atento a las posibilidades que le rodean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3F0559C" w14:textId="77777777" w:rsidR="00DE1583" w:rsidRPr="00DE1583" w:rsidRDefault="00DE1583" w:rsidP="00DE1583">
      <w:pPr>
        <w:spacing w:after="5" w:line="250" w:lineRule="auto"/>
        <w:ind w:left="1416"/>
        <w:rPr>
          <w:rFonts w:ascii="Arial" w:hAnsi="Arial" w:cs="Arial"/>
          <w:color w:val="000000" w:themeColor="text1"/>
          <w:sz w:val="24"/>
          <w:szCs w:val="24"/>
        </w:rPr>
      </w:pPr>
    </w:p>
    <w:p w14:paraId="379F8E37" w14:textId="77777777" w:rsidR="0085335A" w:rsidRDefault="0085335A">
      <w:pPr>
        <w:numPr>
          <w:ilvl w:val="2"/>
          <w:numId w:val="2"/>
        </w:numPr>
        <w:spacing w:after="5" w:line="250" w:lineRule="auto"/>
        <w:ind w:hanging="336"/>
      </w:pPr>
      <w:r>
        <w:rPr>
          <w:rFonts w:ascii="Arial" w:eastAsia="Arial" w:hAnsi="Arial" w:cs="Arial"/>
          <w:sz w:val="24"/>
        </w:rPr>
        <w:t xml:space="preserve">Intuitivos </w:t>
      </w:r>
    </w:p>
    <w:p w14:paraId="3D1F16E2" w14:textId="60AD5CD9" w:rsidR="00DE1583" w:rsidRDefault="00DE1583">
      <w:pPr>
        <w:spacing w:after="0"/>
        <w:ind w:left="1440"/>
      </w:pPr>
      <w:r>
        <w:rPr>
          <w:rFonts w:ascii="Montserrat" w:hAnsi="Montserrat"/>
          <w:color w:val="4B4F58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aquella persona que se distingue por su gran empatía y porque siguen su intuición en los emprendimientos</w:t>
      </w:r>
      <w:r w:rsidR="009B5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saben </w:t>
      </w:r>
      <w:r w:rsidR="009B5211"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cómo</w:t>
      </w:r>
      <w:r w:rsidRPr="00DE158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identificar los puntos de éxito de un proyecto y no le temen al hecho de asumir los riegos de desarrollarlo</w:t>
      </w:r>
      <w:r>
        <w:rPr>
          <w:rFonts w:ascii="Montserrat" w:hAnsi="Montserrat"/>
          <w:color w:val="4B4F58"/>
          <w:shd w:val="clear" w:color="auto" w:fill="FFFFFF"/>
        </w:rPr>
        <w:t>.</w:t>
      </w:r>
    </w:p>
    <w:p w14:paraId="7BB2B619" w14:textId="77777777" w:rsidR="0085335A" w:rsidRDefault="0085335A">
      <w:pPr>
        <w:numPr>
          <w:ilvl w:val="0"/>
          <w:numId w:val="1"/>
        </w:numPr>
        <w:spacing w:after="0"/>
        <w:ind w:hanging="348"/>
      </w:pPr>
      <w:r>
        <w:rPr>
          <w:rFonts w:ascii="Arial" w:eastAsia="Arial" w:hAnsi="Arial" w:cs="Arial"/>
          <w:b/>
          <w:sz w:val="24"/>
        </w:rPr>
        <w:t xml:space="preserve">Marcar las respuestas correctas: </w:t>
      </w:r>
    </w:p>
    <w:p w14:paraId="1200D917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951282" w14:textId="77777777" w:rsidR="0085335A" w:rsidRDefault="0085335A">
      <w:pPr>
        <w:numPr>
          <w:ilvl w:val="0"/>
          <w:numId w:val="3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Las microempresas de producción por copia son: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2F3E630" w14:textId="77777777" w:rsidR="0085335A" w:rsidRDefault="0085335A">
      <w:pPr>
        <w:spacing w:after="0"/>
        <w:ind w:left="360" w:right="751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1D2748F" w14:textId="77777777" w:rsidR="0085335A" w:rsidRDefault="0085335A">
      <w:pPr>
        <w:spacing w:after="5" w:line="250" w:lineRule="auto"/>
        <w:ind w:left="7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E4CD62" wp14:editId="35A7D303">
                <wp:simplePos x="0" y="0"/>
                <wp:positionH relativeFrom="column">
                  <wp:posOffset>375234</wp:posOffset>
                </wp:positionH>
                <wp:positionV relativeFrom="paragraph">
                  <wp:posOffset>-9397</wp:posOffset>
                </wp:positionV>
                <wp:extent cx="247650" cy="866775"/>
                <wp:effectExtent l="0" t="0" r="0" b="0"/>
                <wp:wrapSquare wrapText="bothSides"/>
                <wp:docPr id="2007" name="Group 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866775"/>
                          <a:chOff x="0" y="0"/>
                          <a:chExt cx="247650" cy="866775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9525" y="32385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8575" y="657225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FB3BE" id="Group 2007" o:spid="_x0000_s1026" style="position:absolute;margin-left:29.55pt;margin-top:-.75pt;width:19.5pt;height:68.25pt;z-index:251659264" coordsize="2476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">
                <v:shape id="Shape 139" o:spid="_x0000_s1027" style="position:absolute;width:2190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141" o:spid="_x0000_s1028" style="position:absolute;left:95;top:3238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143" o:spid="_x0000_s1029" style="position:absolute;left:285;top:6572;width:2191;height:2095;visibility:visible;mso-wrap-style:square;v-text-anchor:top" coordsize="2190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" path="m,209550r219075,l219075,,,,,209550xe" filled="f">
                  <v:stroke miterlimit="83231f" joinstyle="miter" endcap="round"/>
                  <v:path arrowok="t" textboxrect="0,0,219075,20955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Producen bienes o servicios que ya están en el mercado </w:t>
      </w:r>
    </w:p>
    <w:p w14:paraId="61CE89D6" w14:textId="77777777" w:rsidR="0085335A" w:rsidRDefault="0085335A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14:paraId="4B8AB933" w14:textId="77777777" w:rsidR="0085335A" w:rsidRDefault="0085335A">
      <w:pPr>
        <w:spacing w:after="5" w:line="250" w:lineRule="auto"/>
        <w:ind w:left="715" w:hanging="10"/>
      </w:pPr>
      <w:r w:rsidRPr="009B5211">
        <w:rPr>
          <w:rFonts w:ascii="Arial" w:eastAsia="Arial" w:hAnsi="Arial" w:cs="Arial"/>
          <w:sz w:val="24"/>
          <w:highlight w:val="yellow"/>
        </w:rPr>
        <w:t>Producen bienes nuevos o servicios</w:t>
      </w:r>
      <w:r>
        <w:rPr>
          <w:rFonts w:ascii="Arial" w:eastAsia="Arial" w:hAnsi="Arial" w:cs="Arial"/>
          <w:sz w:val="24"/>
        </w:rPr>
        <w:t xml:space="preserve"> </w:t>
      </w:r>
    </w:p>
    <w:p w14:paraId="23EFA6EE" w14:textId="77777777" w:rsidR="0085335A" w:rsidRDefault="0085335A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14:paraId="3BE3C44A" w14:textId="77777777" w:rsidR="0085335A" w:rsidRDefault="0085335A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Producen bienes existentes a lis que se les introduce una modificación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2BEE1DD4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FB2AC6" w14:textId="77777777" w:rsidR="0085335A" w:rsidRDefault="0085335A">
      <w:pPr>
        <w:numPr>
          <w:ilvl w:val="0"/>
          <w:numId w:val="3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¿Cuáles son las desventajas del trabajo independiente?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6A4E931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7F92A88E" w14:textId="77777777" w:rsidR="0085335A" w:rsidRDefault="0085335A">
      <w:pPr>
        <w:spacing w:after="5" w:line="250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                </w:t>
      </w:r>
      <w:r w:rsidRPr="009B5211">
        <w:rPr>
          <w:rFonts w:ascii="Arial" w:eastAsia="Arial" w:hAnsi="Arial" w:cs="Arial"/>
          <w:sz w:val="24"/>
        </w:rPr>
        <w:t>Podes implementar modificaciones</w:t>
      </w:r>
      <w:r>
        <w:rPr>
          <w:rFonts w:ascii="Arial" w:eastAsia="Arial" w:hAnsi="Arial" w:cs="Arial"/>
          <w:sz w:val="24"/>
        </w:rPr>
        <w:t xml:space="preserve"> </w:t>
      </w:r>
    </w:p>
    <w:p w14:paraId="385952C9" w14:textId="77777777" w:rsidR="0085335A" w:rsidRDefault="008533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5C9C4F5" w14:textId="77777777" w:rsidR="0085335A" w:rsidRDefault="0085335A">
      <w:pPr>
        <w:spacing w:after="5" w:line="250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56EC97" wp14:editId="5BBF0FCE">
                <wp:simplePos x="0" y="0"/>
                <wp:positionH relativeFrom="column">
                  <wp:posOffset>402539</wp:posOffset>
                </wp:positionH>
                <wp:positionV relativeFrom="paragraph">
                  <wp:posOffset>-347979</wp:posOffset>
                </wp:positionV>
                <wp:extent cx="280035" cy="1245870"/>
                <wp:effectExtent l="0" t="0" r="0" b="0"/>
                <wp:wrapNone/>
                <wp:docPr id="2532" name="Group 2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" cy="1245870"/>
                          <a:chOff x="0" y="0"/>
                          <a:chExt cx="280035" cy="124587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4925" y="33972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5400" y="105537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960" y="675639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3B6C0" id="Group 2532" o:spid="_x0000_s1026" style="position:absolute;margin-left:31.7pt;margin-top:-27.4pt;width:22.05pt;height:98.1pt;z-index:-251656192" coordsize="2800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">
                <v:shape id="Shape 235" o:spid="_x0000_s1027" style="position:absolute;width:2190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237" o:spid="_x0000_s1028" style="position:absolute;left:349;top:3397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239" o:spid="_x0000_s1029" style="position:absolute;left:254;top:10553;width:2190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241" o:spid="_x0000_s1030" style="position:absolute;left:609;top:6756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" path="m,190500r219075,l219075,,,,,190500xe" filled="f">
                  <v:stroke miterlimit="83231f" joinstyle="miter" endcap="round"/>
                  <v:path arrowok="t" textboxrect="0,0,219075,1905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             Tenes estabilidad económica. </w:t>
      </w:r>
    </w:p>
    <w:p w14:paraId="3895BFF9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              </w:t>
      </w:r>
    </w:p>
    <w:p w14:paraId="63F28C8B" w14:textId="77777777" w:rsidR="0085335A" w:rsidRDefault="0085335A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 </w:t>
      </w:r>
      <w:r w:rsidRPr="009B5211">
        <w:rPr>
          <w:rFonts w:ascii="Arial" w:eastAsia="Arial" w:hAnsi="Arial" w:cs="Arial"/>
          <w:sz w:val="24"/>
        </w:rPr>
        <w:t>Manejas la economía propia</w:t>
      </w:r>
      <w:r>
        <w:rPr>
          <w:rFonts w:ascii="Arial" w:eastAsia="Arial" w:hAnsi="Arial" w:cs="Arial"/>
          <w:sz w:val="24"/>
        </w:rPr>
        <w:t xml:space="preserve"> </w:t>
      </w:r>
    </w:p>
    <w:p w14:paraId="6B06AF92" w14:textId="77777777" w:rsidR="0085335A" w:rsidRDefault="0085335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A8A76A3" w14:textId="77777777" w:rsidR="0085335A" w:rsidRDefault="0085335A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</w:t>
      </w:r>
      <w:r w:rsidRPr="009B5211">
        <w:rPr>
          <w:rFonts w:ascii="Arial" w:eastAsia="Arial" w:hAnsi="Arial" w:cs="Arial"/>
          <w:sz w:val="24"/>
          <w:highlight w:val="yellow"/>
        </w:rPr>
        <w:t>No tienes estabilidad económica</w:t>
      </w:r>
      <w:r>
        <w:rPr>
          <w:rFonts w:ascii="Arial" w:eastAsia="Arial" w:hAnsi="Arial" w:cs="Arial"/>
          <w:sz w:val="24"/>
        </w:rPr>
        <w:t xml:space="preserve">. </w:t>
      </w:r>
    </w:p>
    <w:p w14:paraId="2CF63C22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D6DB3FF" w14:textId="77777777" w:rsidR="0085335A" w:rsidRDefault="0085335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714" w:tblpY="-14"/>
        <w:tblOverlap w:val="never"/>
        <w:tblW w:w="77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4141"/>
      </w:tblGrid>
      <w:tr w:rsidR="0085335A" w14:paraId="1C8FCD5E" w14:textId="77777777">
        <w:trPr>
          <w:trHeight w:val="259"/>
        </w:trPr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749F410F" w14:textId="77777777" w:rsidR="0085335A" w:rsidRDefault="0085335A">
            <w:pPr>
              <w:ind w:left="-6" w:right="-1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 xml:space="preserve">¿Cuáles son las tareas que el emprendedor debe hacer para desarrollar </w:t>
            </w:r>
          </w:p>
        </w:tc>
      </w:tr>
      <w:tr w:rsidR="0085335A" w14:paraId="487A8363" w14:textId="77777777">
        <w:trPr>
          <w:trHeight w:val="259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53C65ECC" w14:textId="77777777" w:rsidR="0085335A" w:rsidRDefault="0085335A">
            <w:pPr>
              <w:ind w:left="6" w:right="-1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>un pensamiento creativo?  1 punto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C2F952B" w14:textId="77777777" w:rsidR="0085335A" w:rsidRDefault="00853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1F0F550B" w14:textId="77777777" w:rsidR="0085335A" w:rsidRDefault="0085335A">
      <w:pPr>
        <w:spacing w:after="235"/>
        <w:ind w:left="360"/>
      </w:pPr>
      <w:r>
        <w:rPr>
          <w:rFonts w:ascii="Arial" w:eastAsia="Arial" w:hAnsi="Arial" w:cs="Arial"/>
          <w:b/>
          <w:color w:val="202124"/>
        </w:rPr>
        <w:t xml:space="preserve">c) </w:t>
      </w:r>
    </w:p>
    <w:p w14:paraId="2A3E45F0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57" w:type="dxa"/>
        <w:tblInd w:w="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1649"/>
        <w:gridCol w:w="5739"/>
      </w:tblGrid>
      <w:tr w:rsidR="0085335A" w14:paraId="006971F2" w14:textId="77777777">
        <w:trPr>
          <w:trHeight w:val="249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320DD1D8" w14:textId="77777777" w:rsidR="0085335A" w:rsidRPr="009B5211" w:rsidRDefault="0085335A">
            <w:pPr>
              <w:jc w:val="both"/>
              <w:rPr>
                <w:highlight w:val="yellow"/>
              </w:rPr>
            </w:pPr>
            <w:r w:rsidRPr="009B5211">
              <w:rPr>
                <w:rFonts w:ascii="Arial" w:eastAsia="Arial" w:hAnsi="Arial" w:cs="Arial"/>
                <w:color w:val="202124"/>
                <w:highlight w:val="yellow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81426" w14:textId="77777777" w:rsidR="0085335A" w:rsidRPr="009B5211" w:rsidRDefault="0085335A">
            <w:pPr>
              <w:ind w:left="-49"/>
              <w:jc w:val="both"/>
              <w:rPr>
                <w:highlight w:val="yellow"/>
              </w:rPr>
            </w:pPr>
            <w:r w:rsidRPr="009B5211">
              <w:rPr>
                <w:rFonts w:ascii="Arial" w:eastAsia="Arial" w:hAnsi="Arial" w:cs="Arial"/>
                <w:color w:val="202124"/>
                <w:highlight w:val="yellow"/>
              </w:rPr>
              <w:t xml:space="preserve">     </w:t>
            </w:r>
          </w:p>
        </w:tc>
        <w:tc>
          <w:tcPr>
            <w:tcW w:w="73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1D69D6FD" w14:textId="77777777" w:rsidR="0085335A" w:rsidRPr="009B5211" w:rsidRDefault="0085335A">
            <w:pPr>
              <w:ind w:left="-13"/>
              <w:jc w:val="both"/>
              <w:rPr>
                <w:highlight w:val="yellow"/>
              </w:rPr>
            </w:pPr>
            <w:r w:rsidRPr="009B5211">
              <w:rPr>
                <w:rFonts w:ascii="Arial" w:eastAsia="Arial" w:hAnsi="Arial" w:cs="Arial"/>
                <w:color w:val="202124"/>
                <w:highlight w:val="yellow"/>
              </w:rPr>
              <w:t xml:space="preserve"> Explorar, formarse, registrar lo que le llama la atención, imaginar, conectar, </w:t>
            </w:r>
          </w:p>
        </w:tc>
      </w:tr>
      <w:tr w:rsidR="0085335A" w14:paraId="7EF4B7F3" w14:textId="77777777">
        <w:trPr>
          <w:trHeight w:val="274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14:paraId="6844EFB5" w14:textId="77777777" w:rsidR="0085335A" w:rsidRPr="009B5211" w:rsidRDefault="0085335A">
            <w:pPr>
              <w:ind w:right="-2"/>
              <w:jc w:val="both"/>
              <w:rPr>
                <w:highlight w:val="yellow"/>
              </w:rPr>
            </w:pPr>
            <w:r w:rsidRPr="009B5211">
              <w:rPr>
                <w:rFonts w:ascii="Arial" w:eastAsia="Arial" w:hAnsi="Arial" w:cs="Arial"/>
                <w:color w:val="202124"/>
                <w:highlight w:val="yellow"/>
              </w:rPr>
              <w:t xml:space="preserve">               romper la rutina.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14:paraId="37ACE5B2" w14:textId="77777777" w:rsidR="0085335A" w:rsidRPr="009B5211" w:rsidRDefault="0085335A">
            <w:pPr>
              <w:rPr>
                <w:highlight w:val="yellow"/>
              </w:rPr>
            </w:pPr>
            <w:r w:rsidRPr="009B5211">
              <w:rPr>
                <w:rFonts w:ascii="Arial" w:eastAsia="Arial" w:hAnsi="Arial" w:cs="Arial"/>
                <w:color w:val="202124"/>
                <w:highlight w:val="yellow"/>
              </w:rPr>
              <w:t xml:space="preserve"> </w:t>
            </w:r>
          </w:p>
        </w:tc>
      </w:tr>
    </w:tbl>
    <w:p w14:paraId="0D41E0C3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63"/>
        <w:gridCol w:w="7216"/>
      </w:tblGrid>
      <w:tr w:rsidR="0085335A" w14:paraId="49C024DE" w14:textId="77777777">
        <w:trPr>
          <w:trHeight w:val="259"/>
        </w:trPr>
        <w:tc>
          <w:tcPr>
            <w:tcW w:w="60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33585981" w14:textId="77777777" w:rsidR="0085335A" w:rsidRDefault="0085335A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E7A56" w14:textId="77777777" w:rsidR="0085335A" w:rsidRDefault="0085335A">
            <w:pPr>
              <w:ind w:left="-54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2C58123B" w14:textId="77777777" w:rsidR="0085335A" w:rsidRDefault="0085335A">
            <w:pPr>
              <w:ind w:left="-13"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Registrar lo que le llama la atención, Imaginar, conectar, romper la rutina.</w:t>
            </w:r>
          </w:p>
        </w:tc>
      </w:tr>
    </w:tbl>
    <w:p w14:paraId="6B5344C5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14:paraId="74821786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7341" w:type="dxa"/>
        <w:tblInd w:w="0" w:type="dxa"/>
        <w:tblCellMar>
          <w:top w:w="2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18"/>
        <w:gridCol w:w="264"/>
        <w:gridCol w:w="6459"/>
      </w:tblGrid>
      <w:tr w:rsidR="0085335A" w14:paraId="56C24E32" w14:textId="77777777">
        <w:trPr>
          <w:trHeight w:val="25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3DCD677E" w14:textId="77777777" w:rsidR="0085335A" w:rsidRDefault="0085335A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81156" w14:textId="77777777" w:rsidR="0085335A" w:rsidRDefault="0085335A">
            <w:pPr>
              <w:ind w:left="-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</w:t>
            </w:r>
          </w:p>
        </w:tc>
        <w:tc>
          <w:tcPr>
            <w:tcW w:w="645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2C8DCB70" w14:textId="77777777" w:rsidR="0085335A" w:rsidRDefault="0085335A">
            <w:pPr>
              <w:ind w:left="-2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Formarse, registrar lo que le llama la atención, Imaginar, conectar</w:t>
            </w:r>
          </w:p>
        </w:tc>
      </w:tr>
    </w:tbl>
    <w:p w14:paraId="773EAB14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14:paraId="3A361314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37" w:type="dxa"/>
        <w:tblInd w:w="0" w:type="dxa"/>
        <w:tblCellMar>
          <w:top w:w="12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168"/>
      </w:tblGrid>
      <w:tr w:rsidR="0085335A" w14:paraId="4B91E6C8" w14:textId="77777777">
        <w:trPr>
          <w:trHeight w:val="276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4786C6FF" w14:textId="77777777" w:rsidR="0085335A" w:rsidRDefault="0085335A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D1196" w14:textId="77777777" w:rsidR="0085335A" w:rsidRDefault="0085335A">
            <w:pPr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76E85F03" w14:textId="77777777" w:rsidR="0085335A" w:rsidRDefault="0085335A">
            <w:pPr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Observar con mayor atención, agudizar la escucha y focalizar la energía,</w:t>
            </w:r>
          </w:p>
        </w:tc>
      </w:tr>
    </w:tbl>
    <w:p w14:paraId="374F67B0" w14:textId="77777777" w:rsidR="0085335A" w:rsidRDefault="0085335A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31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362"/>
      </w:tblGrid>
      <w:tr w:rsidR="0085335A" w14:paraId="6BA8D2AC" w14:textId="77777777">
        <w:trPr>
          <w:trHeight w:val="25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14:paraId="7C49AD64" w14:textId="77777777" w:rsidR="0085335A" w:rsidRDefault="0085335A">
            <w:pPr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DC918" w14:textId="77777777" w:rsidR="0085335A" w:rsidRDefault="0085335A">
            <w:pPr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14:paraId="2768699F" w14:textId="77777777" w:rsidR="0085335A" w:rsidRDefault="0085335A">
            <w:pPr>
              <w:ind w:left="-13" w:right="-1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 w:rsidRPr="009B5211">
              <w:rPr>
                <w:rFonts w:ascii="Arial" w:eastAsia="Arial" w:hAnsi="Arial" w:cs="Arial"/>
                <w:color w:val="202124"/>
                <w:highlight w:val="yellow"/>
              </w:rPr>
              <w:t>Conectándote todo el tiempo con el emprendimiento, permite que las ideas</w:t>
            </w:r>
          </w:p>
        </w:tc>
      </w:tr>
    </w:tbl>
    <w:p w14:paraId="46A70F7D" w14:textId="477BD30D" w:rsidR="0085335A" w:rsidRDefault="0085335A">
      <w:pPr>
        <w:spacing w:after="0"/>
      </w:pPr>
    </w:p>
    <w:p w14:paraId="120A03C2" w14:textId="745C78E1" w:rsidR="0085335A" w:rsidRDefault="0085335A">
      <w:pPr>
        <w:spacing w:after="0"/>
      </w:pPr>
    </w:p>
    <w:p w14:paraId="253ED8AF" w14:textId="77777777" w:rsidR="0085335A" w:rsidRDefault="0085335A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2DD7C0D0" w14:textId="6E522355" w:rsidR="00D420F0" w:rsidRDefault="00D420F0"/>
    <w:sectPr w:rsidR="00D420F0" w:rsidSect="005B0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1C31"/>
    <w:multiLevelType w:val="hybridMultilevel"/>
    <w:tmpl w:val="81983FB8"/>
    <w:lvl w:ilvl="0" w:tplc="06AAF154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65C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E459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8C3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63E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6DB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432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474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2FD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647D3"/>
    <w:multiLevelType w:val="hybridMultilevel"/>
    <w:tmpl w:val="359CFE12"/>
    <w:lvl w:ilvl="0" w:tplc="A710A2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A650C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CC7A6">
      <w:start w:val="1"/>
      <w:numFmt w:val="lowerLetter"/>
      <w:lvlRestart w:val="0"/>
      <w:lvlText w:val="%3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7814D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4719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A811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20ED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8A2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E5C1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F0098"/>
    <w:multiLevelType w:val="hybridMultilevel"/>
    <w:tmpl w:val="11067112"/>
    <w:lvl w:ilvl="0" w:tplc="5D18EB28">
      <w:start w:val="1"/>
      <w:numFmt w:val="upperRoman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2C8B2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257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608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E03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EAE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A60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562D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483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702285"/>
    <w:multiLevelType w:val="hybridMultilevel"/>
    <w:tmpl w:val="E8909652"/>
    <w:lvl w:ilvl="0" w:tplc="5AC6E604">
      <w:start w:val="6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B68E06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6DCA4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F760BD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F68E6B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B87AA4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D77400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584496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29A278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5A"/>
    <w:rsid w:val="0020512F"/>
    <w:rsid w:val="0085335A"/>
    <w:rsid w:val="009B5211"/>
    <w:rsid w:val="00B25394"/>
    <w:rsid w:val="00D420F0"/>
    <w:rsid w:val="00D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291D"/>
  <w15:chartTrackingRefBased/>
  <w15:docId w15:val="{FDFB53F0-3669-4A15-9255-FEA5C7D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85335A"/>
    <w:pPr>
      <w:keepNext/>
      <w:keepLines/>
      <w:numPr>
        <w:numId w:val="4"/>
      </w:numPr>
      <w:spacing w:after="310"/>
      <w:outlineLvl w:val="0"/>
    </w:pPr>
    <w:rPr>
      <w:rFonts w:ascii="Arial" w:eastAsia="Arial" w:hAnsi="Arial" w:cs="Arial"/>
      <w:b/>
      <w:color w:val="000000"/>
      <w:sz w:val="26"/>
      <w:u w:val="single" w:color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35A"/>
    <w:rPr>
      <w:rFonts w:ascii="Arial" w:eastAsia="Arial" w:hAnsi="Arial" w:cs="Arial"/>
      <w:b/>
      <w:color w:val="000000"/>
      <w:sz w:val="26"/>
      <w:u w:val="single" w:color="000000"/>
      <w:lang w:eastAsia="es-AR"/>
    </w:rPr>
  </w:style>
  <w:style w:type="table" w:customStyle="1" w:styleId="TableGrid">
    <w:name w:val="TableGrid"/>
    <w:rsid w:val="0085335A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E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E1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5xKHUhf4Y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5xKHUhf4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todoegm.com/emprendimiento/emprendimiento-de-triple-impac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Bernart</dc:creator>
  <cp:keywords/>
  <dc:description/>
  <cp:lastModifiedBy>Conrado Bernart</cp:lastModifiedBy>
  <cp:revision>1</cp:revision>
  <dcterms:created xsi:type="dcterms:W3CDTF">2024-07-30T01:17:00Z</dcterms:created>
  <dcterms:modified xsi:type="dcterms:W3CDTF">2024-07-30T02:07:00Z</dcterms:modified>
</cp:coreProperties>
</file>