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Historia -tarea para la próxima clase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Colocar debajo de la última actividad: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6) Explicar, brevemente, cuántos y cómo fueron los viajes de Colón.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Nuevo título: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  <w:t xml:space="preserve"> “</w:t>
      </w:r>
      <w:r w:rsidDel="00000000" w:rsidR="00000000" w:rsidRPr="00000000">
        <w:rPr>
          <w:b w:val="1"/>
          <w:rtl w:val="0"/>
        </w:rPr>
        <w:t xml:space="preserve">Civilizaciones Precolombinas”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(Escribir a continuación)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Tras la llegada de los europeos al nuevo continente, los exploradores se dieron cuenta que el lugar estaba habitado por diferentes pueblos y culturas nativas, con características y costumbres diferentes a las de ellos. Así mismo, en el tiempo que siguió fueron descubriendo la existencia de tres grandes culturas, las cuales ocuparían en adelante su atención, estás fueron: Aztecas, Mayas e Incas.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Actividades: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Explicar</w:t>
      </w:r>
      <w:r w:rsidDel="00000000" w:rsidR="00000000" w:rsidRPr="00000000">
        <w:rPr>
          <w:rtl w:val="0"/>
        </w:rPr>
        <w:t xml:space="preserve"> cómo se organizaban las Culturas </w:t>
      </w:r>
      <w:r w:rsidDel="00000000" w:rsidR="00000000" w:rsidRPr="00000000">
        <w:rPr>
          <w:u w:val="single"/>
          <w:rtl w:val="0"/>
        </w:rPr>
        <w:t xml:space="preserve">Azteca y Maya</w:t>
      </w:r>
      <w:r w:rsidDel="00000000" w:rsidR="00000000" w:rsidRPr="00000000">
        <w:rPr>
          <w:rtl w:val="0"/>
        </w:rPr>
        <w:t xml:space="preserve"> teniendo en cuenta: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Organización política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Organización económica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Organización social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Religión y/o creencias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Ubicación geográfica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Puedes realizar un cuadro comparativo o un escrito explicativo.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