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464C" w14:textId="6B628C8A" w:rsidR="00850F96" w:rsidRPr="007E3767" w:rsidRDefault="007E3767">
      <w:pPr>
        <w:rPr>
          <w:sz w:val="32"/>
          <w:szCs w:val="32"/>
          <w:lang w:val="es-ES"/>
        </w:rPr>
      </w:pPr>
      <w:r w:rsidRPr="007E3767">
        <w:rPr>
          <w:sz w:val="32"/>
          <w:szCs w:val="32"/>
          <w:lang w:val="es-ES"/>
        </w:rPr>
        <w:t>El mito del Minotauro</w:t>
      </w:r>
    </w:p>
    <w:p w14:paraId="0CFD6BC9" w14:textId="77777777" w:rsidR="007E3767" w:rsidRPr="007E3767" w:rsidRDefault="007E3767">
      <w:pPr>
        <w:rPr>
          <w:sz w:val="24"/>
          <w:szCs w:val="24"/>
        </w:rPr>
      </w:pPr>
      <w:r w:rsidRPr="007E3767">
        <w:rPr>
          <w:sz w:val="24"/>
          <w:szCs w:val="24"/>
        </w:rPr>
        <w:t xml:space="preserve">Los hijos del Rey Minos fueron, (según cuenta la mitología), Ariadna, Fedra, Glauco, </w:t>
      </w:r>
      <w:proofErr w:type="spellStart"/>
      <w:r w:rsidRPr="007E3767">
        <w:rPr>
          <w:sz w:val="24"/>
          <w:szCs w:val="24"/>
        </w:rPr>
        <w:t>Catreo</w:t>
      </w:r>
      <w:proofErr w:type="spellEnd"/>
      <w:r w:rsidRPr="007E3767">
        <w:rPr>
          <w:sz w:val="24"/>
          <w:szCs w:val="24"/>
        </w:rPr>
        <w:t xml:space="preserve"> y </w:t>
      </w:r>
      <w:proofErr w:type="spellStart"/>
      <w:r w:rsidRPr="007E3767">
        <w:rPr>
          <w:sz w:val="24"/>
          <w:szCs w:val="24"/>
        </w:rPr>
        <w:t>Androgeo</w:t>
      </w:r>
      <w:proofErr w:type="spellEnd"/>
      <w:r w:rsidRPr="007E3767">
        <w:rPr>
          <w:sz w:val="24"/>
          <w:szCs w:val="24"/>
        </w:rPr>
        <w:t xml:space="preserve">. Era precisamente este último el favorito del monarca puesto que era un joven atleta capaz de vencer a cualquier rival que se le opusiera. Así pues, </w:t>
      </w:r>
      <w:proofErr w:type="spellStart"/>
      <w:r w:rsidRPr="007E3767">
        <w:rPr>
          <w:sz w:val="24"/>
          <w:szCs w:val="24"/>
        </w:rPr>
        <w:t>Androgeo</w:t>
      </w:r>
      <w:proofErr w:type="spellEnd"/>
      <w:r w:rsidRPr="007E3767">
        <w:rPr>
          <w:sz w:val="24"/>
          <w:szCs w:val="24"/>
        </w:rPr>
        <w:t xml:space="preserve"> era su predilecto. Pero la desgracia llegó a la corte del Rey Minos cuando, tras unos importantes juegos en honor a la diosa Atenea, diosa de la sabiduría, Andrógeno, que resultó vencedor, cayó muerto bajo la ira del pueblo de Atenas que no pudo soportar su victoria. </w:t>
      </w:r>
    </w:p>
    <w:p w14:paraId="0117484E" w14:textId="72C9DE37" w:rsidR="007E3767" w:rsidRPr="007E3767" w:rsidRDefault="007E3767">
      <w:pPr>
        <w:rPr>
          <w:sz w:val="24"/>
          <w:szCs w:val="24"/>
        </w:rPr>
      </w:pPr>
      <w:r w:rsidRPr="007E3767">
        <w:rPr>
          <w:sz w:val="24"/>
          <w:szCs w:val="24"/>
        </w:rPr>
        <w:t xml:space="preserve">Cuando Minos se enteró de esta terrible noticia, la furia y el dolor se apoderaron de él y juró vengarse de todo ateniense que hubiera sobre la faz de la Tierra. Y lo primero que ordenó a su ejército fue partir hacia la ciudad y ponerla bajo su control a cualquier precio. Y así fue...   Posteriormente, estableció una serie de terribles leyes para Atenas, entre las cuales destacaba por su crueldad la de que anualmente, y por un periodo de nueve años, siete jóvenes varones y siete jóvenes doncellas debían ser enviadas hasta Creta para ser introducidas en el laberinto situado en </w:t>
      </w:r>
      <w:proofErr w:type="spellStart"/>
      <w:r w:rsidRPr="007E3767">
        <w:rPr>
          <w:sz w:val="24"/>
          <w:szCs w:val="24"/>
        </w:rPr>
        <w:t>Knossos</w:t>
      </w:r>
      <w:proofErr w:type="spellEnd"/>
      <w:r w:rsidRPr="007E3767">
        <w:rPr>
          <w:sz w:val="24"/>
          <w:szCs w:val="24"/>
        </w:rPr>
        <w:t xml:space="preserve"> del que resultaba imposible salir y en el cual eran ofrecidos para morir devorados por un ser que era mitad humano y mitad toro, temible Minotauro.</w:t>
      </w:r>
    </w:p>
    <w:p w14:paraId="3EB67821" w14:textId="28BC6428" w:rsidR="007E3767" w:rsidRPr="007E3767" w:rsidRDefault="007E3767">
      <w:pPr>
        <w:rPr>
          <w:sz w:val="24"/>
          <w:szCs w:val="24"/>
        </w:rPr>
      </w:pPr>
      <w:r w:rsidRPr="007E3767">
        <w:rPr>
          <w:sz w:val="24"/>
          <w:szCs w:val="24"/>
        </w:rPr>
        <w:t xml:space="preserve"> Pero ocurrió que, transcurridos tres años, el joven Teseo, que era hijo del por entonces Rey de Atenas, Egeo, sintió que debía de hacer algo al respecto y que tenía que poner fin a tanta crueldad sobre su pueblo. Entonces se ofreció voluntario para entrar en el laberinto, esperando así darle muerte y liberar a cualquier ateniense que se encontrase aún en su </w:t>
      </w:r>
      <w:proofErr w:type="spellStart"/>
      <w:r w:rsidRPr="007E3767">
        <w:rPr>
          <w:sz w:val="24"/>
          <w:szCs w:val="24"/>
        </w:rPr>
        <w:t>inte</w:t>
      </w:r>
      <w:proofErr w:type="spellEnd"/>
      <w:r w:rsidRPr="007E3767">
        <w:rPr>
          <w:sz w:val="24"/>
          <w:szCs w:val="24"/>
        </w:rPr>
        <w:t xml:space="preserve"> Ariadna, hija de Minos, impresionada por el porte y el valor de Teseo, se propuso ayudarlo. Aprovechando un momento en que se encontraban a salvo de ojos y oídos ajenos, la joven puso en la mano del aguerrido príncipe un ovillo de hilo de oro y un puñal y, pidiéndole que llevara ambos objetos ocultos bajo sus ropajes, le rogó que los utilizara y que confiara en ella.</w:t>
      </w:r>
    </w:p>
    <w:p w14:paraId="276295E4" w14:textId="23969019" w:rsidR="007E3767" w:rsidRDefault="007E3767">
      <w:r w:rsidRPr="007E3767">
        <w:rPr>
          <w:sz w:val="24"/>
          <w:szCs w:val="24"/>
        </w:rPr>
        <w:t>Y así lo hizo Teseo. Entró en el laberinto y caminó despacio mientras con cuidado desenrollaba el hilo que le había entregado la bella Ariadna, y que se encontraba sosteniéndolo desde el exterior. Cuando se encontró ante el Minotauro se enfrentó a semejante bestia valerosamente, y, empuñando el arma que llevaba escondida, consiguió darle muerte. Luego no tuvo, sino que enrollar de nuevo el hilo y desandar lo que llevaba caminado. Después de liberar a los atenienses que aún quedaban con vida dentro del laberinto, salió de él como vencedor. Ya sólo le quedaba regresar a Atenas. Y debía hacerlo, ya que había vencido, desplegando las velas blancas de su embarcación, tal y cómo le había pedido Egeo, su padre. Es popular el mito griego de Teseo, quien derrotó al Minotauro con la ayuda de una espada mágica y un ovillo del hilo que le dio la joven Ariadna</w:t>
      </w:r>
      <w:r>
        <w:t xml:space="preserve">. </w:t>
      </w:r>
    </w:p>
    <w:p w14:paraId="6222CB53" w14:textId="77888CF3" w:rsidR="006074BA" w:rsidRDefault="006074BA">
      <w:r>
        <w:t xml:space="preserve">                                                                                                                   Mito griego.</w:t>
      </w:r>
    </w:p>
    <w:p w14:paraId="60F347EF" w14:textId="5B493C2E" w:rsidR="006074BA" w:rsidRDefault="006074BA">
      <w:r>
        <w:t xml:space="preserve">                                                                                                                        </w:t>
      </w:r>
    </w:p>
    <w:p w14:paraId="700714FE" w14:textId="5ABD3514" w:rsidR="007E3767" w:rsidRDefault="007E3767"/>
    <w:p w14:paraId="0C62EF5C" w14:textId="77777777" w:rsidR="0061110B" w:rsidRDefault="0061110B" w:rsidP="00BF17C7">
      <w:pPr>
        <w:pStyle w:val="Ttulo3"/>
        <w:shd w:val="clear" w:color="auto" w:fill="FFFFFF"/>
        <w:spacing w:before="0" w:after="60"/>
        <w:rPr>
          <w:rStyle w:val="Textoennegrita"/>
          <w:rFonts w:ascii="Open Sans" w:hAnsi="Open Sans" w:cs="Open Sans"/>
          <w:color w:val="0000FF"/>
          <w:bdr w:val="none" w:sz="0" w:space="0" w:color="auto" w:frame="1"/>
        </w:rPr>
      </w:pPr>
    </w:p>
    <w:p w14:paraId="08012488" w14:textId="3D9A040F" w:rsidR="00BF17C7" w:rsidRPr="0061110B" w:rsidRDefault="007E3767" w:rsidP="00BF17C7">
      <w:pPr>
        <w:pStyle w:val="Ttulo3"/>
        <w:shd w:val="clear" w:color="auto" w:fill="FFFFFF"/>
        <w:spacing w:before="0" w:after="60"/>
        <w:rPr>
          <w:rFonts w:ascii="inherit" w:eastAsia="Times New Roman" w:hAnsi="inherit" w:cs="Arial"/>
          <w:color w:val="auto"/>
          <w:sz w:val="32"/>
          <w:szCs w:val="32"/>
          <w:lang w:eastAsia="es-AR"/>
        </w:rPr>
      </w:pPr>
      <w:r>
        <w:rPr>
          <w:rStyle w:val="Textoennegrita"/>
          <w:rFonts w:ascii="Open Sans" w:hAnsi="Open Sans" w:cs="Open Sans"/>
          <w:color w:val="0000FF"/>
          <w:bdr w:val="none" w:sz="0" w:space="0" w:color="auto" w:frame="1"/>
        </w:rPr>
        <w:t> </w:t>
      </w:r>
      <w:r w:rsidR="0061110B" w:rsidRPr="0061110B">
        <w:rPr>
          <w:rFonts w:ascii="inherit" w:eastAsia="Times New Roman" w:hAnsi="inherit" w:cs="Arial"/>
          <w:color w:val="auto"/>
          <w:sz w:val="32"/>
          <w:szCs w:val="32"/>
          <w:lang w:eastAsia="es-AR"/>
        </w:rPr>
        <w:t>La destrucción de Chichén Itzá</w:t>
      </w:r>
    </w:p>
    <w:p w14:paraId="2EE32A88" w14:textId="5CD2DB13" w:rsidR="00BF17C7" w:rsidRPr="00BF17C7" w:rsidRDefault="00BF17C7" w:rsidP="00BF17C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es-AR"/>
        </w:rPr>
      </w:pPr>
    </w:p>
    <w:p w14:paraId="4B627C7A" w14:textId="73EE749D" w:rsidR="00BF17C7" w:rsidRPr="00BF17C7" w:rsidRDefault="00BF17C7" w:rsidP="0061110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AR"/>
        </w:rPr>
      </w:pP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Sac Nicté </w:t>
      </w:r>
      <w:r w:rsidR="006074BA"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(</w:t>
      </w:r>
      <w:r w:rsidR="006074BA" w:rsidRPr="00BF17C7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AR"/>
        </w:rPr>
        <w:t>rosa</w:t>
      </w:r>
      <w:r w:rsidRPr="00BF17C7">
        <w:rPr>
          <w:rFonts w:ascii="Arial" w:eastAsia="Times New Roman" w:hAnsi="Arial" w:cs="Arial"/>
          <w:i/>
          <w:iCs/>
          <w:color w:val="202122"/>
          <w:sz w:val="24"/>
          <w:szCs w:val="24"/>
          <w:lang w:eastAsia="es-AR"/>
        </w:rPr>
        <w:t xml:space="preserve"> blanca, flor blanca</w:t>
      </w: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) era la princesa de </w:t>
      </w:r>
      <w:r w:rsidR="006074BA"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Mayapán,</w:t>
      </w: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 hija del  </w:t>
      </w:r>
      <w:hyperlink r:id="rId5" w:tooltip="Hunacc Ceel" w:history="1">
        <w:r w:rsidRPr="00BF17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AR"/>
          </w:rPr>
          <w:t>Hunacc Ceel</w:t>
        </w:r>
      </w:hyperlink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. Cuando tenía cinco años, dio de beber a un caminante una jícara de agua fresca, y en el agua reflejó su mirar y su rostro. Cuando tenía dos veces cinco años, iba por el maizal y vino una paloma y se posó en su hombro; ella le dio granos de maíz, la besó en el pico y la soltó a volar por el aire. Cuando tuvo tres veces cinco años, vio al príncipe Canek del cual se enamoró.</w:t>
      </w:r>
    </w:p>
    <w:p w14:paraId="3A6C29B7" w14:textId="1867FB8E" w:rsidR="00BF17C7" w:rsidRPr="00BF17C7" w:rsidRDefault="00954F86" w:rsidP="0061110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AR"/>
        </w:rPr>
      </w:pPr>
      <w:hyperlink r:id="rId6" w:tooltip="Canek" w:history="1">
        <w:r w:rsidR="00BF17C7" w:rsidRPr="00BF17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AR"/>
          </w:rPr>
          <w:t>Canek</w:t>
        </w:r>
      </w:hyperlink>
      <w:r w:rsidR="00BF17C7"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 (Serpiente negra’) era el príncipe de </w:t>
      </w:r>
      <w:hyperlink r:id="rId7" w:tooltip="Chichén Itzá" w:history="1">
        <w:r w:rsidR="00BF17C7" w:rsidRPr="00BF17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AR"/>
          </w:rPr>
          <w:t>Chichén Itzá</w:t>
        </w:r>
      </w:hyperlink>
      <w:r w:rsidR="00BF17C7"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 .  Cuando tuvo tres veces siete años, lo coronaron señor de los </w:t>
      </w:r>
      <w:r w:rsidR="006074BA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I</w:t>
      </w:r>
      <w:r w:rsidR="00BF17C7"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tzá y ese mismo día vio a la princesa Sac-Nicté; esa noche no soñó nada porque no durmió, sino lloró hasta el amanecer porque se había enamorado de la princesa de Mayapán.</w:t>
      </w:r>
    </w:p>
    <w:p w14:paraId="25F5EB39" w14:textId="36208807" w:rsidR="00BF17C7" w:rsidRPr="00BF17C7" w:rsidRDefault="00BF17C7" w:rsidP="0061110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AR"/>
        </w:rPr>
      </w:pP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El príncipe Ulil, era el heredero del reino de </w:t>
      </w:r>
      <w:r w:rsidR="006074BA"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Uxmal,</w:t>
      </w: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 y la princesa Sac-Nicté había sido comprometida en matrimonio por su padre a Ulil. El matrimonio debería celebrarse 37 días después de la coronación de Canek, y los mensajeros de Ulil invitaron al ahora rey de los </w:t>
      </w:r>
      <w:proofErr w:type="spellStart"/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Itzáes</w:t>
      </w:r>
      <w:proofErr w:type="spellEnd"/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 a la boda de Sac-Nicté con Ulil, quién pedía al nuevo rey sentarse a la misma mesa de los novios. Sudando las manos a Canek contestó que sin falta estaría ese día</w:t>
      </w:r>
      <w:r w:rsidR="0061110B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.</w:t>
      </w:r>
    </w:p>
    <w:p w14:paraId="381ECB75" w14:textId="62CD395D" w:rsidR="00BF17C7" w:rsidRPr="00BF17C7" w:rsidRDefault="00BF17C7" w:rsidP="0061110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AR"/>
        </w:rPr>
      </w:pP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En Uxmal, se trabaja fuertemente para la celebración de la boda, se habían mandado labrar piedras con las figuras de los novios y con la leyenda. Entonces llegaron del Mayapán el rey </w:t>
      </w:r>
      <w:hyperlink r:id="rId8" w:tooltip="Hunacc Ceel" w:history="1">
        <w:r w:rsidRPr="00BF17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AR"/>
          </w:rPr>
          <w:t>Hunacc Ceel</w:t>
        </w:r>
      </w:hyperlink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 con la princesa y salió Ulil a recibirlos, pero Sac-Nicté lloraba de tristeza.</w:t>
      </w:r>
    </w:p>
    <w:p w14:paraId="170CAE4A" w14:textId="6A7EA893" w:rsidR="00BF17C7" w:rsidRPr="00BF17C7" w:rsidRDefault="00BF17C7" w:rsidP="0061110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AR"/>
        </w:rPr>
      </w:pP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Pasaron tres días y de todos los alrededores habían llegado los invitados con muchos bellos </w:t>
      </w:r>
      <w:r w:rsidR="006074BA"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regalos, pero</w:t>
      </w: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 el nuevo señor Canek de Chichén Itzá, no se había presentado, todos estaban llenos de extrañeza. </w:t>
      </w:r>
      <w:r w:rsidR="0061110B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C</w:t>
      </w: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uando en ese preciso momento llegó Canek con 60 de sus guerreros y arrebató a la princesa del altar sin que nadie pudiese impedirlo, pues actuó de manera muy rápida, y todos habían quedado atónitos ante el evento.</w:t>
      </w:r>
    </w:p>
    <w:p w14:paraId="7E738C2A" w14:textId="77777777" w:rsidR="006074BA" w:rsidRDefault="00BF17C7" w:rsidP="0061110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AR"/>
        </w:rPr>
      </w:pP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Ulil</w:t>
      </w:r>
      <w:r w:rsidR="0061110B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 </w:t>
      </w: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y </w:t>
      </w:r>
      <w:hyperlink r:id="rId9" w:tooltip="Hunacc Ceel" w:history="1">
        <w:r w:rsidRPr="00BF17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AR"/>
          </w:rPr>
          <w:t>Hunacc Ceel</w:t>
        </w:r>
      </w:hyperlink>
      <w:r w:rsidR="006074BA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 </w:t>
      </w:r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se aliaron en contra de Canek y marcharon hacia </w:t>
      </w:r>
      <w:hyperlink r:id="rId10" w:tooltip="Chichén Itzá" w:history="1">
        <w:r w:rsidRPr="00BF17C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AR"/>
          </w:rPr>
          <w:t>Chichén Itzá</w:t>
        </w:r>
      </w:hyperlink>
      <w:r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, pero al llegar encontraron que la ciudad había sido abandonada por sus pobladores. Canek había escapado con la princesa Sac-Nicté y su pueblo hacia el </w:t>
      </w:r>
      <w:r w:rsidR="006074BA"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sur</w:t>
      </w:r>
      <w:r w:rsidR="006074BA">
        <w:rPr>
          <w:rFonts w:ascii="Arial" w:eastAsia="Times New Roman" w:hAnsi="Arial" w:cs="Arial"/>
          <w:color w:val="202122"/>
          <w:sz w:val="24"/>
          <w:szCs w:val="24"/>
          <w:lang w:eastAsia="es-AR"/>
        </w:rPr>
        <w:t>. El reino de Chichén Itzá fue devastado. Del poder de la ciudad sagrada nada quedó. Sólo permanecen sus ruinas.</w:t>
      </w:r>
    </w:p>
    <w:p w14:paraId="3A1C1C61" w14:textId="74958F92" w:rsidR="007E3767" w:rsidRDefault="006074BA" w:rsidP="0061110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                                                                                              Mito maya.</w:t>
      </w:r>
      <w:r w:rsidR="00BF17C7" w:rsidRPr="00BF17C7">
        <w:rPr>
          <w:rFonts w:ascii="Arial" w:eastAsia="Times New Roman" w:hAnsi="Arial" w:cs="Arial"/>
          <w:color w:val="202122"/>
          <w:sz w:val="24"/>
          <w:szCs w:val="24"/>
          <w:lang w:eastAsia="es-AR"/>
        </w:rPr>
        <w:t xml:space="preserve"> </w:t>
      </w:r>
    </w:p>
    <w:p w14:paraId="28B1BBD1" w14:textId="457F0A6E" w:rsidR="00954F86" w:rsidRDefault="00954F86" w:rsidP="0061110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AR"/>
        </w:rPr>
      </w:pPr>
    </w:p>
    <w:p w14:paraId="35BFFF12" w14:textId="21A9189A" w:rsidR="00954F86" w:rsidRDefault="00954F86" w:rsidP="0061110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AR"/>
        </w:rPr>
      </w:pPr>
    </w:p>
    <w:p w14:paraId="0F8FE403" w14:textId="77777777" w:rsidR="00954F86" w:rsidRPr="0061110B" w:rsidRDefault="00954F86" w:rsidP="0061110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es-AR"/>
        </w:rPr>
      </w:pPr>
    </w:p>
    <w:sectPr w:rsidR="00954F86" w:rsidRPr="00611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1EC8"/>
    <w:multiLevelType w:val="hybridMultilevel"/>
    <w:tmpl w:val="0804CC0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67"/>
    <w:rsid w:val="006074BA"/>
    <w:rsid w:val="0061110B"/>
    <w:rsid w:val="007E3767"/>
    <w:rsid w:val="00850F96"/>
    <w:rsid w:val="00954F86"/>
    <w:rsid w:val="00B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BF97"/>
  <w15:chartTrackingRefBased/>
  <w15:docId w15:val="{082AE0A7-F507-4B04-ADA6-3BB3B4A5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17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7E3767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17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24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0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0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0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7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2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5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Hunacc_Ce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Chich%C3%A9n_Itz%C3%A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Cane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.wikipedia.org/wiki/Hunacc_Ceel" TargetMode="External"/><Relationship Id="rId10" Type="http://schemas.openxmlformats.org/officeDocument/2006/relationships/hyperlink" Target="https://es.wikipedia.org/wiki/Chich%C3%A9n_Itz%C3%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Hunacc_Cee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920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Fabian</cp:lastModifiedBy>
  <cp:revision>3</cp:revision>
  <dcterms:created xsi:type="dcterms:W3CDTF">2024-08-11T22:07:00Z</dcterms:created>
  <dcterms:modified xsi:type="dcterms:W3CDTF">2024-08-11T23:00:00Z</dcterms:modified>
</cp:coreProperties>
</file>