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7889" w:rsidRDefault="00B47889">
      <w:pPr>
        <w:rPr>
          <w:b/>
          <w:u w:val="single"/>
          <w:lang w:val="es-MX"/>
        </w:rPr>
      </w:pPr>
      <w:r>
        <w:rPr>
          <w:b/>
          <w:noProof/>
          <w:u w:val="single"/>
          <w:lang w:eastAsia="es-AR"/>
        </w:rPr>
        <w:drawing>
          <wp:inline distT="0" distB="0" distL="0" distR="0" wp14:anchorId="1D04D5DD" wp14:editId="5D8D4A10">
            <wp:extent cx="1019175" cy="943212"/>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4-03-11 184053.png"/>
                    <pic:cNvPicPr/>
                  </pic:nvPicPr>
                  <pic:blipFill>
                    <a:blip r:embed="rId5">
                      <a:extLst>
                        <a:ext uri="{28A0092B-C50C-407E-A947-70E740481C1C}">
                          <a14:useLocalDpi xmlns:a14="http://schemas.microsoft.com/office/drawing/2010/main" val="0"/>
                        </a:ext>
                      </a:extLst>
                    </a:blip>
                    <a:stretch>
                      <a:fillRect/>
                    </a:stretch>
                  </pic:blipFill>
                  <pic:spPr>
                    <a:xfrm>
                      <a:off x="0" y="0"/>
                      <a:ext cx="1019317" cy="943344"/>
                    </a:xfrm>
                    <a:prstGeom prst="rect">
                      <a:avLst/>
                    </a:prstGeom>
                  </pic:spPr>
                </pic:pic>
              </a:graphicData>
            </a:graphic>
          </wp:inline>
        </w:drawing>
      </w:r>
    </w:p>
    <w:p w:rsidR="00B47889" w:rsidRDefault="00B47889">
      <w:pPr>
        <w:rPr>
          <w:b/>
          <w:u w:val="single"/>
          <w:lang w:val="es-MX"/>
        </w:rPr>
      </w:pPr>
    </w:p>
    <w:p w:rsidR="00800AE6" w:rsidRDefault="00B47889" w:rsidP="00B47889">
      <w:pPr>
        <w:jc w:val="center"/>
        <w:rPr>
          <w:b/>
          <w:u w:val="single"/>
          <w:lang w:val="es-MX"/>
        </w:rPr>
      </w:pPr>
      <w:r>
        <w:rPr>
          <w:b/>
          <w:u w:val="single"/>
          <w:lang w:val="es-MX"/>
        </w:rPr>
        <w:t>TRA</w:t>
      </w:r>
      <w:r w:rsidR="001B53E4" w:rsidRPr="001B53E4">
        <w:rPr>
          <w:b/>
          <w:u w:val="single"/>
          <w:lang w:val="es-MX"/>
        </w:rPr>
        <w:t>BAJO PRÁCTICO</w:t>
      </w:r>
    </w:p>
    <w:p w:rsidR="00B47889" w:rsidRDefault="00B47889" w:rsidP="00B47889">
      <w:pPr>
        <w:jc w:val="right"/>
        <w:rPr>
          <w:b/>
          <w:u w:val="single"/>
          <w:lang w:val="es-MX"/>
        </w:rPr>
      </w:pPr>
      <w:r>
        <w:rPr>
          <w:b/>
          <w:u w:val="single"/>
          <w:lang w:val="es-MX"/>
        </w:rPr>
        <w:t xml:space="preserve">Prof. Carla Franza </w:t>
      </w:r>
    </w:p>
    <w:p w:rsidR="00B47889" w:rsidRDefault="00B47889" w:rsidP="00B47889">
      <w:pPr>
        <w:jc w:val="right"/>
        <w:rPr>
          <w:b/>
          <w:u w:val="single"/>
          <w:lang w:val="es-MX"/>
        </w:rPr>
      </w:pPr>
      <w:r>
        <w:rPr>
          <w:b/>
          <w:u w:val="single"/>
          <w:lang w:val="es-MX"/>
        </w:rPr>
        <w:t>4C</w:t>
      </w:r>
    </w:p>
    <w:p w:rsidR="00B47889" w:rsidRPr="001B53E4" w:rsidRDefault="00B47889" w:rsidP="00B47889">
      <w:pPr>
        <w:jc w:val="right"/>
        <w:rPr>
          <w:b/>
          <w:u w:val="single"/>
          <w:lang w:val="es-MX"/>
        </w:rPr>
      </w:pPr>
      <w:r>
        <w:rPr>
          <w:b/>
          <w:u w:val="single"/>
          <w:lang w:val="es-MX"/>
        </w:rPr>
        <w:t>Problemáticas sociológicas de la educación</w:t>
      </w:r>
    </w:p>
    <w:p w:rsidR="001B53E4" w:rsidRDefault="001B53E4">
      <w:pPr>
        <w:rPr>
          <w:lang w:val="es-MX"/>
        </w:rPr>
      </w:pPr>
      <w:r>
        <w:rPr>
          <w:lang w:val="es-MX"/>
        </w:rPr>
        <w:t>Análisis del film “Escritores de la libertad”</w:t>
      </w:r>
    </w:p>
    <w:p w:rsidR="001B53E4" w:rsidRPr="001B53E4" w:rsidRDefault="001B53E4">
      <w:pPr>
        <w:rPr>
          <w:b/>
          <w:lang w:val="es-MX"/>
        </w:rPr>
      </w:pPr>
      <w:r w:rsidRPr="001B53E4">
        <w:rPr>
          <w:b/>
          <w:lang w:val="es-MX"/>
        </w:rPr>
        <w:t>PRIMERA PARTE</w:t>
      </w:r>
    </w:p>
    <w:p w:rsidR="001B53E4" w:rsidRDefault="001B53E4">
      <w:pPr>
        <w:rPr>
          <w:lang w:val="es-MX"/>
        </w:rPr>
      </w:pPr>
      <w:r>
        <w:rPr>
          <w:lang w:val="es-MX"/>
        </w:rPr>
        <w:t>Tema: desigualdad educativa</w:t>
      </w:r>
    </w:p>
    <w:p w:rsidR="001B53E4" w:rsidRDefault="001B53E4">
      <w:pPr>
        <w:rPr>
          <w:lang w:val="es-MX"/>
        </w:rPr>
      </w:pPr>
      <w:r>
        <w:rPr>
          <w:lang w:val="es-MX"/>
        </w:rPr>
        <w:t>Modalidad: En parejas</w:t>
      </w:r>
    </w:p>
    <w:p w:rsidR="00B47889" w:rsidRDefault="00B47889">
      <w:pPr>
        <w:rPr>
          <w:lang w:val="es-MX"/>
        </w:rPr>
      </w:pPr>
      <w:r>
        <w:rPr>
          <w:lang w:val="es-MX"/>
        </w:rPr>
        <w:t>Presentación por plataforma</w:t>
      </w:r>
      <w:r w:rsidR="00235ABE">
        <w:rPr>
          <w:lang w:val="es-MX"/>
        </w:rPr>
        <w:t xml:space="preserve">  16/08</w:t>
      </w:r>
    </w:p>
    <w:p w:rsidR="006B6D13" w:rsidRPr="006B6D13" w:rsidRDefault="001B53E4">
      <w:pPr>
        <w:rPr>
          <w:b/>
          <w:u w:val="single"/>
          <w:lang w:val="es-MX"/>
        </w:rPr>
      </w:pPr>
      <w:r w:rsidRPr="006B6D13">
        <w:rPr>
          <w:b/>
          <w:u w:val="single"/>
          <w:lang w:val="es-MX"/>
        </w:rPr>
        <w:t>Actividades</w:t>
      </w:r>
    </w:p>
    <w:p w:rsidR="006B6D13" w:rsidRDefault="00B47889">
      <w:pPr>
        <w:rPr>
          <w:lang w:val="es-MX"/>
        </w:rPr>
      </w:pPr>
      <w:r>
        <w:rPr>
          <w:lang w:val="es-MX"/>
        </w:rPr>
        <w:t>1-</w:t>
      </w:r>
      <w:r w:rsidR="006B6D13" w:rsidRPr="006B6D13">
        <w:rPr>
          <w:lang w:val="es-MX"/>
        </w:rPr>
        <w:t>¿Cuáles son los principales temas que se abordan en la película?</w:t>
      </w:r>
    </w:p>
    <w:p w:rsidR="00846B9C" w:rsidRDefault="00846B9C">
      <w:pPr>
        <w:rPr>
          <w:lang w:val="es-MX"/>
        </w:rPr>
      </w:pPr>
      <w:r>
        <w:rPr>
          <w:lang w:val="es-MX"/>
        </w:rPr>
        <w:t>La película *Escritores de la libertad* aborda varios temas centrales que giran en torno a la educación, la desigualdad social, y la capacidad de transformación personal y colectiva. Aquí están los principales temas:</w:t>
      </w:r>
    </w:p>
    <w:p w:rsidR="00846B9C" w:rsidRPr="00846B9C" w:rsidRDefault="00846B9C" w:rsidP="00846B9C">
      <w:pPr>
        <w:pStyle w:val="Prrafodelista"/>
        <w:numPr>
          <w:ilvl w:val="0"/>
          <w:numId w:val="5"/>
        </w:numPr>
        <w:rPr>
          <w:lang w:val="es-MX"/>
        </w:rPr>
      </w:pPr>
      <w:r w:rsidRPr="00846B9C">
        <w:rPr>
          <w:lang w:val="es-MX"/>
        </w:rPr>
        <w:t>**Desigualdad Educativa</w:t>
      </w:r>
    </w:p>
    <w:p w:rsidR="00846B9C" w:rsidRPr="00846B9C" w:rsidRDefault="00846B9C" w:rsidP="00846B9C">
      <w:pPr>
        <w:pStyle w:val="Prrafodelista"/>
        <w:numPr>
          <w:ilvl w:val="0"/>
          <w:numId w:val="5"/>
        </w:numPr>
        <w:rPr>
          <w:lang w:val="es-MX"/>
        </w:rPr>
      </w:pPr>
      <w:r w:rsidRPr="00846B9C">
        <w:rPr>
          <w:lang w:val="es-MX"/>
        </w:rPr>
        <w:t>**Racismo y Segregación</w:t>
      </w:r>
    </w:p>
    <w:p w:rsidR="00846B9C" w:rsidRPr="00846B9C" w:rsidRDefault="00846B9C" w:rsidP="00846B9C">
      <w:pPr>
        <w:pStyle w:val="Prrafodelista"/>
        <w:numPr>
          <w:ilvl w:val="0"/>
          <w:numId w:val="5"/>
        </w:numPr>
        <w:rPr>
          <w:lang w:val="es-MX"/>
        </w:rPr>
      </w:pPr>
      <w:r w:rsidRPr="00846B9C">
        <w:rPr>
          <w:lang w:val="es-MX"/>
        </w:rPr>
        <w:t>**Superación Personal y Transformación</w:t>
      </w:r>
    </w:p>
    <w:p w:rsidR="00846B9C" w:rsidRPr="00846B9C" w:rsidRDefault="00846B9C" w:rsidP="00846B9C">
      <w:pPr>
        <w:pStyle w:val="Prrafodelista"/>
        <w:numPr>
          <w:ilvl w:val="0"/>
          <w:numId w:val="5"/>
        </w:numPr>
        <w:rPr>
          <w:lang w:val="es-MX"/>
        </w:rPr>
      </w:pPr>
      <w:r w:rsidRPr="00846B9C">
        <w:rPr>
          <w:lang w:val="es-MX"/>
        </w:rPr>
        <w:t>**Poder de la Educación y la Enseñanza</w:t>
      </w:r>
    </w:p>
    <w:p w:rsidR="00846B9C" w:rsidRPr="00846B9C" w:rsidRDefault="00846B9C" w:rsidP="00846B9C">
      <w:pPr>
        <w:pStyle w:val="Prrafodelista"/>
        <w:numPr>
          <w:ilvl w:val="0"/>
          <w:numId w:val="5"/>
        </w:numPr>
        <w:rPr>
          <w:lang w:val="es-MX"/>
        </w:rPr>
      </w:pPr>
      <w:r w:rsidRPr="00846B9C">
        <w:rPr>
          <w:lang w:val="es-MX"/>
        </w:rPr>
        <w:t>**Violencia y Trauma</w:t>
      </w:r>
    </w:p>
    <w:p w:rsidR="00846B9C" w:rsidRPr="00846B9C" w:rsidRDefault="00846B9C" w:rsidP="00846B9C">
      <w:pPr>
        <w:pStyle w:val="Prrafodelista"/>
        <w:numPr>
          <w:ilvl w:val="0"/>
          <w:numId w:val="5"/>
        </w:numPr>
        <w:rPr>
          <w:lang w:val="es-MX"/>
        </w:rPr>
      </w:pPr>
      <w:r w:rsidRPr="00846B9C">
        <w:rPr>
          <w:lang w:val="es-MX"/>
        </w:rPr>
        <w:t>**Empatía y Comprensión Cultural</w:t>
      </w:r>
    </w:p>
    <w:p w:rsidR="00846B9C" w:rsidRDefault="00846B9C">
      <w:pPr>
        <w:rPr>
          <w:lang w:val="es-MX"/>
        </w:rPr>
      </w:pPr>
      <w:r>
        <w:rPr>
          <w:lang w:val="es-MX"/>
        </w:rPr>
        <w:t>Estos temas no solo reflejan las luchas y el crecimiento de los personajes en la película, sino que también abordan cuestiones sociales más amplias que continúan siendo relevantes en el contexto educativo y social actual.</w:t>
      </w:r>
    </w:p>
    <w:p w:rsidR="001B53E4" w:rsidRDefault="00B47889">
      <w:r>
        <w:t>2-</w:t>
      </w:r>
      <w:r w:rsidR="001B53E4" w:rsidRPr="001B53E4">
        <w:t>¿Quién es Erin Gruwell? ¿Qué desafíos enfrenta?</w:t>
      </w:r>
      <w:r w:rsidR="0075041F">
        <w:t xml:space="preserve"> </w:t>
      </w:r>
    </w:p>
    <w:p w:rsidR="0075041F" w:rsidRDefault="0075041F">
      <w:r>
        <w:t xml:space="preserve">Erin Gruwell es una educadora estadounidense conocida por su trabajo con estudiantes en riesgo en Long Beach, California, durante la década de 1990. Fue la profesora que inspiró la película *Freedom Writers* (2007) y el libro *The Freedom Writers Diary*. </w:t>
      </w:r>
    </w:p>
    <w:p w:rsidR="0075041F" w:rsidRDefault="0075041F" w:rsidP="00B06F0D">
      <w:pPr>
        <w:pStyle w:val="Prrafodelista"/>
        <w:numPr>
          <w:ilvl w:val="0"/>
          <w:numId w:val="1"/>
        </w:numPr>
      </w:pPr>
      <w:r>
        <w:t>**Estudiantes con baja motivación</w:t>
      </w:r>
    </w:p>
    <w:p w:rsidR="0075041F" w:rsidRDefault="0075041F" w:rsidP="00B06F0D">
      <w:pPr>
        <w:pStyle w:val="Prrafodelista"/>
        <w:numPr>
          <w:ilvl w:val="0"/>
          <w:numId w:val="1"/>
        </w:numPr>
      </w:pPr>
      <w:r>
        <w:t>**Entorno escolar adverso</w:t>
      </w:r>
    </w:p>
    <w:p w:rsidR="0075041F" w:rsidRDefault="0075041F" w:rsidP="00B06F0D">
      <w:pPr>
        <w:pStyle w:val="Prrafodelista"/>
        <w:numPr>
          <w:ilvl w:val="0"/>
          <w:numId w:val="1"/>
        </w:numPr>
      </w:pPr>
      <w:r>
        <w:t>**Prejuicios y discriminación</w:t>
      </w:r>
    </w:p>
    <w:p w:rsidR="0075041F" w:rsidRDefault="0075041F" w:rsidP="00B06F0D">
      <w:pPr>
        <w:pStyle w:val="Prrafodelista"/>
        <w:numPr>
          <w:ilvl w:val="0"/>
          <w:numId w:val="1"/>
        </w:numPr>
      </w:pPr>
      <w:r>
        <w:t xml:space="preserve">**Violencia y traumas personales de los estudiantes**: </w:t>
      </w:r>
    </w:p>
    <w:p w:rsidR="0075041F" w:rsidRDefault="0075041F">
      <w:r>
        <w:t>A pesar de estos desafíos, Gruwell logró conectar con sus estudiantes a través de métodos de enseñanza no convencionales, como la escritura de diarios, que permitieron a los estudiantes expresarse y superar sus dificultades. Su enfoque transformó la vida de muchos de ellos, ayudándolos a graduarse y a aspirar a una vida mejor.</w:t>
      </w:r>
    </w:p>
    <w:p w:rsidR="006B6D13" w:rsidRDefault="00B47889">
      <w:r>
        <w:t>3-</w:t>
      </w:r>
      <w:r w:rsidR="006B6D13" w:rsidRPr="006B6D13">
        <w:t>¿Cómo se representa la desigualdad educativa en la película? Menciona ejemplos</w:t>
      </w:r>
    </w:p>
    <w:p w:rsidR="00DB0A33" w:rsidRDefault="00DB0A33">
      <w:r>
        <w:t>En la película *Escritores de la libertad* (2007), la desigualdad educativa se representa de manera clara y contundente a través de varias situaciones y personajes que destacan las diferencias en oportunidades y trato dentro del sistema educativo. Algunos ejemplos son:</w:t>
      </w:r>
    </w:p>
    <w:p w:rsidR="00DB0A33" w:rsidRDefault="00DB0A33" w:rsidP="00D0330B">
      <w:pPr>
        <w:pStyle w:val="Prrafodelista"/>
        <w:numPr>
          <w:ilvl w:val="0"/>
          <w:numId w:val="2"/>
        </w:numPr>
      </w:pPr>
      <w:r>
        <w:t>**Segregación en el aula</w:t>
      </w:r>
    </w:p>
    <w:p w:rsidR="00DB0A33" w:rsidRDefault="00DB0A33" w:rsidP="00D0330B">
      <w:pPr>
        <w:pStyle w:val="Prrafodelista"/>
        <w:numPr>
          <w:ilvl w:val="0"/>
          <w:numId w:val="2"/>
        </w:numPr>
      </w:pPr>
      <w:r>
        <w:t>**Baja expectativa de éxito</w:t>
      </w:r>
    </w:p>
    <w:p w:rsidR="00D0330B" w:rsidRDefault="00DB0A33" w:rsidP="00DB0A33">
      <w:pPr>
        <w:pStyle w:val="Prrafodelista"/>
        <w:numPr>
          <w:ilvl w:val="0"/>
          <w:numId w:val="2"/>
        </w:numPr>
      </w:pPr>
      <w:r>
        <w:t>**Falta de recursos</w:t>
      </w:r>
    </w:p>
    <w:p w:rsidR="00DB0A33" w:rsidRDefault="00DB0A33" w:rsidP="00DB0A33">
      <w:pPr>
        <w:pStyle w:val="Prrafodelista"/>
        <w:numPr>
          <w:ilvl w:val="0"/>
          <w:numId w:val="2"/>
        </w:numPr>
      </w:pPr>
      <w:r>
        <w:t>**Condiciones de vida adversas</w:t>
      </w:r>
    </w:p>
    <w:p w:rsidR="00DB0A33" w:rsidRDefault="00DB0A33" w:rsidP="00DB0A33">
      <w:pPr>
        <w:pStyle w:val="Prrafodelista"/>
        <w:numPr>
          <w:ilvl w:val="0"/>
          <w:numId w:val="2"/>
        </w:numPr>
      </w:pPr>
      <w:r>
        <w:t>**Falta de confianza en el sistema educativo</w:t>
      </w:r>
    </w:p>
    <w:p w:rsidR="00DB0A33" w:rsidRDefault="00DB0A33" w:rsidP="00DB0A33">
      <w:pPr>
        <w:pStyle w:val="Prrafodelista"/>
      </w:pPr>
      <w:r>
        <w:t>En resumen, *Escritores de la libertad* utiliza estas situaciones para mostrar cómo la desigualdad educativa está profundamente arraigada en la sociedad y cómo afecta la vida de los estudiantes de minorías y en riesgo.</w:t>
      </w:r>
    </w:p>
    <w:p w:rsidR="00B47889" w:rsidRDefault="00B47889" w:rsidP="00B47889">
      <w:r>
        <w:t>4-¿Qué papel juegan los recursos (o la falta de ellos) en la calidad de la educación que reciben?</w:t>
      </w:r>
    </w:p>
    <w:p w:rsidR="00672D4D" w:rsidRDefault="00672D4D" w:rsidP="00B47889">
      <w:r>
        <w:t>En *Escritores de la libertad*, los recursos (o la falta de ellos) desempeñan un papel crucial en la calidad de la educación que los estudiantes reciben. La película destaca cómo la disponibilidad o escasez de recursos educativos afecta directamente las oportunidades de aprendizaje y el desarrollo personal de los estudiantes. Aquí te menciono algunos puntos clave:</w:t>
      </w:r>
    </w:p>
    <w:p w:rsidR="00672D4D" w:rsidRDefault="00672D4D" w:rsidP="00B47889">
      <w:pPr>
        <w:pStyle w:val="Prrafodelista"/>
        <w:numPr>
          <w:ilvl w:val="0"/>
          <w:numId w:val="3"/>
        </w:numPr>
      </w:pPr>
      <w:r>
        <w:t>**Materiales didácticos insuficientes o inadecuados</w:t>
      </w:r>
    </w:p>
    <w:p w:rsidR="00672D4D" w:rsidRDefault="00672D4D" w:rsidP="00B47889">
      <w:pPr>
        <w:pStyle w:val="Prrafodelista"/>
        <w:numPr>
          <w:ilvl w:val="0"/>
          <w:numId w:val="3"/>
        </w:numPr>
      </w:pPr>
      <w:r>
        <w:t>**Desigualdad en la distribución de recursos</w:t>
      </w:r>
    </w:p>
    <w:p w:rsidR="00672D4D" w:rsidRDefault="00672D4D" w:rsidP="00B47889">
      <w:pPr>
        <w:pStyle w:val="Prrafodelista"/>
        <w:numPr>
          <w:ilvl w:val="0"/>
          <w:numId w:val="3"/>
        </w:numPr>
      </w:pPr>
      <w:r>
        <w:t>**Innovación y creatividad como respuesta a la falta de recursos</w:t>
      </w:r>
    </w:p>
    <w:p w:rsidR="00672D4D" w:rsidRDefault="00672D4D" w:rsidP="00B47889">
      <w:pPr>
        <w:pStyle w:val="Prrafodelista"/>
        <w:numPr>
          <w:ilvl w:val="0"/>
          <w:numId w:val="3"/>
        </w:numPr>
      </w:pPr>
      <w:r>
        <w:t>**Impacto en la motivación y autoestima de los estudiantes</w:t>
      </w:r>
    </w:p>
    <w:p w:rsidR="00672D4D" w:rsidRDefault="00672D4D" w:rsidP="00B47889">
      <w:r>
        <w:t>En resumen, la película muestra que la calidad de la educación está estrechamente ligada a la disponibilidad de recursos. La falta de ellos perpetúa la desigualdad y dificulta el aprendizaje, mientras que su adecuada provisión puede empoderar a los estudiantes y abrirles nuevas oportunidades.</w:t>
      </w:r>
    </w:p>
    <w:p w:rsidR="006B6D13" w:rsidRDefault="00B47889" w:rsidP="00B47889">
      <w:r>
        <w:t>5-¿Crees que la desigualdad educativa que se muestra en la película es un reflejo de la realidad en algunas escuelas? ¿Por qué? Ejemplifica</w:t>
      </w:r>
    </w:p>
    <w:p w:rsidR="004C2578" w:rsidRDefault="004C2578" w:rsidP="00B47889">
      <w:r>
        <w:t>Sí, la desigualdad educativa que se muestra en la película *Escritores de la libertad* es un reflejo de la realidad en muchas escuelas, especialmente en comunidades de bajos ingresos y con alta diversidad étnica. La película presenta situaciones que, aunque dramatizadas para el cine, son representativas de problemas sistémicos que persisten en la educación.</w:t>
      </w:r>
    </w:p>
    <w:p w:rsidR="004C2578" w:rsidRDefault="004C2578" w:rsidP="00B47889">
      <w:r>
        <w:t>**Razones y ejemplos que conectan la película con la realidad:**</w:t>
      </w:r>
    </w:p>
    <w:p w:rsidR="004C2578" w:rsidRDefault="004C2578" w:rsidP="00B47889">
      <w:pPr>
        <w:pStyle w:val="Prrafodelista"/>
        <w:numPr>
          <w:ilvl w:val="0"/>
          <w:numId w:val="4"/>
        </w:numPr>
      </w:pPr>
      <w:r>
        <w:t>**Segregación escolar y racial</w:t>
      </w:r>
    </w:p>
    <w:p w:rsidR="004C2578" w:rsidRDefault="004C2578" w:rsidP="00B47889">
      <w:pPr>
        <w:pStyle w:val="Prrafodelista"/>
        <w:numPr>
          <w:ilvl w:val="0"/>
          <w:numId w:val="4"/>
        </w:numPr>
      </w:pPr>
      <w:r>
        <w:t>**Diferencias en la calidad de los recursos</w:t>
      </w:r>
    </w:p>
    <w:p w:rsidR="004C2578" w:rsidRDefault="004C2578" w:rsidP="00B47889">
      <w:pPr>
        <w:pStyle w:val="Prrafodelista"/>
        <w:numPr>
          <w:ilvl w:val="0"/>
          <w:numId w:val="4"/>
        </w:numPr>
      </w:pPr>
      <w:r>
        <w:t>**Bajas expectativas y estereotipos</w:t>
      </w:r>
    </w:p>
    <w:p w:rsidR="004C2578" w:rsidRDefault="004C2578" w:rsidP="00B47889">
      <w:pPr>
        <w:pStyle w:val="Prrafodelista"/>
        <w:numPr>
          <w:ilvl w:val="0"/>
          <w:numId w:val="4"/>
        </w:numPr>
      </w:pPr>
      <w:r>
        <w:t>**Impacto de la violencia y la pobreza en la educación</w:t>
      </w:r>
    </w:p>
    <w:p w:rsidR="004C2578" w:rsidRDefault="004C2578" w:rsidP="00B47889">
      <w:r>
        <w:t>**Ejemplos actuales:**</w:t>
      </w:r>
    </w:p>
    <w:p w:rsidR="004C2578" w:rsidRDefault="004C2578" w:rsidP="00B47889">
      <w:pPr>
        <w:pStyle w:val="Prrafodelista"/>
        <w:numPr>
          <w:ilvl w:val="1"/>
          <w:numId w:val="4"/>
        </w:numPr>
      </w:pPr>
      <w:r>
        <w:t>En Estados Unidos, se ha documentado que las escuelas públicas en comunidades de bajos ingresos, a menudo con una alta proporción de estudiantes afroamericanos o latinos, reciben menos financiación por estudiante en comparación con las escuelas en comunidades de ingresos más altos.</w:t>
      </w:r>
    </w:p>
    <w:p w:rsidR="004C2578" w:rsidRDefault="004C2578" w:rsidP="00B47889">
      <w:pPr>
        <w:pStyle w:val="Prrafodelista"/>
        <w:numPr>
          <w:ilvl w:val="1"/>
          <w:numId w:val="4"/>
        </w:numPr>
      </w:pPr>
      <w:r>
        <w:t>La segregación escolar sigue siendo un problema, con estudios mostrando que muchas escuelas urbanas en ciudades como Nueva York y Los Ángeles están tan segregadas como lo estaban en los años 1960, lo que refleja cómo las desigualdades raciales y socioeconómicas siguen afectando el acceso a una educación de calidad.</w:t>
      </w:r>
    </w:p>
    <w:p w:rsidR="004C2578" w:rsidRDefault="004C2578" w:rsidP="00B47889">
      <w:r>
        <w:t>En resumen, *Escritores de la libertad* refleja una realidad que aún persiste en muchas partes del mundo, donde la desigualdad educativa es el resultado de un sistema que no distribuye equitativamente los recursos ni ofrece las mismas oportunidades a todos los estudiantes.</w:t>
      </w:r>
    </w:p>
    <w:p w:rsidR="001B53E4" w:rsidRDefault="001B53E4">
      <w:pPr>
        <w:rPr>
          <w:lang w:val="es-MX"/>
        </w:rPr>
      </w:pPr>
    </w:p>
    <w:p w:rsidR="001B53E4" w:rsidRDefault="001B53E4">
      <w:pPr>
        <w:rPr>
          <w:lang w:val="es-MX"/>
        </w:rPr>
      </w:pPr>
    </w:p>
    <w:p w:rsidR="001B53E4" w:rsidRPr="001B53E4" w:rsidRDefault="001B53E4">
      <w:pPr>
        <w:rPr>
          <w:lang w:val="es-MX"/>
        </w:rPr>
      </w:pPr>
    </w:p>
    <w:sectPr w:rsidR="001B53E4" w:rsidRPr="001B5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F0AF5"/>
    <w:multiLevelType w:val="hybridMultilevel"/>
    <w:tmpl w:val="2FE0F28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5F706B"/>
    <w:multiLevelType w:val="hybridMultilevel"/>
    <w:tmpl w:val="E2CC431C"/>
    <w:lvl w:ilvl="0" w:tplc="FFFFFFFF">
      <w:start w:val="1"/>
      <w:numFmt w:val="decimal"/>
      <w:lvlText w:val="%1."/>
      <w:lvlJc w:val="left"/>
      <w:pPr>
        <w:ind w:left="720" w:hanging="360"/>
      </w:pPr>
      <w:rPr>
        <w:rFonts w:hint="default"/>
      </w:rPr>
    </w:lvl>
    <w:lvl w:ilvl="1" w:tplc="FF142794">
      <w:start w:val="4"/>
      <w:numFmt w:val="bullet"/>
      <w:lvlText w:val="-"/>
      <w:lvlJc w:val="left"/>
      <w:pPr>
        <w:ind w:left="1440" w:hanging="360"/>
      </w:pPr>
      <w:rPr>
        <w:rFonts w:ascii="Calibri" w:eastAsiaTheme="minorHAnsi" w:hAnsi="Calibri"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DE51C5"/>
    <w:multiLevelType w:val="hybridMultilevel"/>
    <w:tmpl w:val="199A6CD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FF844DF"/>
    <w:multiLevelType w:val="hybridMultilevel"/>
    <w:tmpl w:val="B36CAB2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5F0564"/>
    <w:multiLevelType w:val="hybridMultilevel"/>
    <w:tmpl w:val="2A14C38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7917131">
    <w:abstractNumId w:val="3"/>
  </w:num>
  <w:num w:numId="2" w16cid:durableId="27999269">
    <w:abstractNumId w:val="4"/>
  </w:num>
  <w:num w:numId="3" w16cid:durableId="424500727">
    <w:abstractNumId w:val="0"/>
  </w:num>
  <w:num w:numId="4" w16cid:durableId="209612880">
    <w:abstractNumId w:val="1"/>
  </w:num>
  <w:num w:numId="5" w16cid:durableId="94642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3E4"/>
    <w:rsid w:val="001B53E4"/>
    <w:rsid w:val="001C63F7"/>
    <w:rsid w:val="001E49EB"/>
    <w:rsid w:val="00235ABE"/>
    <w:rsid w:val="00235C6C"/>
    <w:rsid w:val="00251315"/>
    <w:rsid w:val="002816EE"/>
    <w:rsid w:val="002E10D6"/>
    <w:rsid w:val="00377920"/>
    <w:rsid w:val="0044674B"/>
    <w:rsid w:val="004546A3"/>
    <w:rsid w:val="004C2578"/>
    <w:rsid w:val="0062683E"/>
    <w:rsid w:val="00672D4D"/>
    <w:rsid w:val="006B6D13"/>
    <w:rsid w:val="0075041F"/>
    <w:rsid w:val="00757983"/>
    <w:rsid w:val="00800AE6"/>
    <w:rsid w:val="00846B9C"/>
    <w:rsid w:val="00B06F0D"/>
    <w:rsid w:val="00B47889"/>
    <w:rsid w:val="00D0330B"/>
    <w:rsid w:val="00DB0A33"/>
    <w:rsid w:val="00E64A3B"/>
    <w:rsid w:val="00EB25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DDFF"/>
  <w15:docId w15:val="{0144A277-92CB-6040-BF57-FC076FCB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89"/>
    <w:rPr>
      <w:rFonts w:ascii="Tahoma" w:hAnsi="Tahoma" w:cs="Tahoma"/>
      <w:sz w:val="16"/>
      <w:szCs w:val="16"/>
    </w:rPr>
  </w:style>
  <w:style w:type="paragraph" w:styleId="Prrafodelista">
    <w:name w:val="List Paragraph"/>
    <w:basedOn w:val="Normal"/>
    <w:uiPriority w:val="34"/>
    <w:qFormat/>
    <w:rsid w:val="00750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tiarapereyra2021@gmail.com</cp:lastModifiedBy>
  <cp:revision>2</cp:revision>
  <dcterms:created xsi:type="dcterms:W3CDTF">2024-08-16T01:27:00Z</dcterms:created>
  <dcterms:modified xsi:type="dcterms:W3CDTF">2024-08-16T01:27:00Z</dcterms:modified>
</cp:coreProperties>
</file>