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D5" w:rsidRPr="00267520" w:rsidRDefault="008579D5" w:rsidP="008579D5">
      <w:pPr>
        <w:rPr>
          <w:rFonts w:asciiTheme="majorHAnsi" w:eastAsia="Century Gothic" w:hAnsiTheme="majorHAnsi" w:cstheme="majorHAnsi"/>
          <w:b/>
          <w:sz w:val="32"/>
          <w:szCs w:val="24"/>
        </w:rPr>
      </w:pPr>
      <w:r>
        <w:rPr>
          <w:rFonts w:asciiTheme="majorHAnsi" w:eastAsia="Century Gothic" w:hAnsiTheme="majorHAnsi" w:cstheme="majorHAnsi"/>
          <w:b/>
          <w:noProof/>
          <w:sz w:val="32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63E01700" wp14:editId="26DF3641">
            <wp:simplePos x="1082040" y="899160"/>
            <wp:positionH relativeFrom="margin">
              <wp:align>left</wp:align>
            </wp:positionH>
            <wp:positionV relativeFrom="margin">
              <wp:align>top</wp:align>
            </wp:positionV>
            <wp:extent cx="678180" cy="678180"/>
            <wp:effectExtent l="0" t="0" r="762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20">
        <w:rPr>
          <w:rFonts w:asciiTheme="majorHAnsi" w:eastAsia="Century Gothic" w:hAnsiTheme="majorHAnsi" w:cstheme="majorHAnsi"/>
          <w:b/>
          <w:sz w:val="32"/>
          <w:szCs w:val="24"/>
        </w:rPr>
        <w:t xml:space="preserve">COLEGIO </w:t>
      </w:r>
      <w:r>
        <w:rPr>
          <w:rFonts w:asciiTheme="majorHAnsi" w:eastAsia="Century Gothic" w:hAnsiTheme="majorHAnsi" w:cstheme="majorHAnsi"/>
          <w:b/>
          <w:sz w:val="32"/>
          <w:szCs w:val="24"/>
        </w:rPr>
        <w:t>SANTO DOMINGO</w:t>
      </w:r>
    </w:p>
    <w:p w:rsidR="008579D5" w:rsidRDefault="008579D5" w:rsidP="008579D5">
      <w:pPr>
        <w:tabs>
          <w:tab w:val="left" w:pos="2520"/>
        </w:tabs>
        <w:rPr>
          <w:rFonts w:asciiTheme="majorHAnsi" w:eastAsia="Century Gothic" w:hAnsiTheme="majorHAnsi" w:cstheme="majorHAnsi"/>
          <w:b/>
          <w:sz w:val="24"/>
          <w:szCs w:val="24"/>
        </w:rPr>
      </w:pPr>
      <w:r w:rsidRPr="00267520">
        <w:rPr>
          <w:rFonts w:asciiTheme="majorHAnsi" w:eastAsia="Century Gothic" w:hAnsiTheme="majorHAnsi" w:cstheme="majorHAnsi"/>
          <w:b/>
          <w:sz w:val="24"/>
          <w:szCs w:val="24"/>
        </w:rPr>
        <w:t>Educación Primaria</w:t>
      </w:r>
      <w:r>
        <w:rPr>
          <w:rFonts w:asciiTheme="majorHAnsi" w:eastAsia="Century Gothic" w:hAnsiTheme="majorHAnsi" w:cstheme="majorHAnsi"/>
          <w:b/>
          <w:sz w:val="24"/>
          <w:szCs w:val="24"/>
        </w:rPr>
        <w:tab/>
      </w:r>
    </w:p>
    <w:p w:rsidR="008579D5" w:rsidRPr="0052145B" w:rsidRDefault="008579D5" w:rsidP="008579D5">
      <w:pPr>
        <w:tabs>
          <w:tab w:val="left" w:pos="2520"/>
        </w:tabs>
        <w:rPr>
          <w:rFonts w:asciiTheme="majorHAnsi" w:eastAsia="Century Gothic" w:hAnsiTheme="majorHAnsi" w:cstheme="majorHAnsi"/>
          <w:b/>
          <w:sz w:val="2"/>
          <w:szCs w:val="24"/>
        </w:rPr>
      </w:pPr>
    </w:p>
    <w:p w:rsidR="008579D5" w:rsidRPr="00B0062C" w:rsidRDefault="008579D5" w:rsidP="008579D5">
      <w:pPr>
        <w:jc w:val="both"/>
        <w:rPr>
          <w:rFonts w:ascii="Times New Roman" w:eastAsia="Century Gothic" w:hAnsi="Times New Roman" w:cs="Times New Roman"/>
          <w:sz w:val="24"/>
          <w:szCs w:val="24"/>
          <w:u w:val="single"/>
        </w:rPr>
      </w:pP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>Docente: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Prof. Mariana Gabriele Oro</w:t>
      </w: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</w:p>
    <w:p w:rsidR="008579D5" w:rsidRPr="008579D5" w:rsidRDefault="008579D5" w:rsidP="008579D5">
      <w:pPr>
        <w:tabs>
          <w:tab w:val="left" w:pos="1050"/>
          <w:tab w:val="left" w:pos="5043"/>
        </w:tabs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>Área: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Educaci</w:t>
      </w:r>
      <w:r>
        <w:rPr>
          <w:rFonts w:ascii="Times New Roman" w:eastAsia="Century Gothic" w:hAnsi="Times New Roman" w:cs="Times New Roman"/>
          <w:sz w:val="24"/>
          <w:szCs w:val="24"/>
        </w:rPr>
        <w:t>ón Artística: Educación Musical</w:t>
      </w:r>
    </w:p>
    <w:p w:rsidR="008579D5" w:rsidRPr="008579D5" w:rsidRDefault="008579D5">
      <w:pPr>
        <w:rPr>
          <w:b/>
          <w:lang w:val="es-ES"/>
        </w:rPr>
      </w:pPr>
      <w:r w:rsidRPr="008579D5">
        <w:rPr>
          <w:b/>
          <w:lang w:val="es-ES"/>
        </w:rPr>
        <w:t>Documento de estudio</w:t>
      </w:r>
    </w:p>
    <w:p w:rsidR="008579D5" w:rsidRDefault="008579D5">
      <w:pPr>
        <w:rPr>
          <w:lang w:val="es-ES"/>
        </w:rPr>
      </w:pPr>
      <w:r>
        <w:rPr>
          <w:lang w:val="es-ES"/>
        </w:rPr>
        <w:t>Tema: Comprensión del texto del Himno a San Martín.</w:t>
      </w:r>
    </w:p>
    <w:p w:rsidR="008579D5" w:rsidRDefault="008579D5">
      <w:pPr>
        <w:rPr>
          <w:lang w:val="es-ES"/>
        </w:rPr>
      </w:pPr>
      <w:r>
        <w:rPr>
          <w:lang w:val="es-ES"/>
        </w:rPr>
        <w:t>A continuación realzaremos un breve comentario sobre el contenido de cada una de las estrofas del Himno a San Martín.</w:t>
      </w:r>
      <w:r w:rsidR="0052145B">
        <w:rPr>
          <w:lang w:val="es-ES"/>
        </w:rPr>
        <w:t xml:space="preserve"> </w:t>
      </w:r>
      <w:bookmarkStart w:id="0" w:name="_GoBack"/>
      <w:bookmarkEnd w:id="0"/>
    </w:p>
    <w:p w:rsidR="008579D5" w:rsidRDefault="008579D5">
      <w:pPr>
        <w:rPr>
          <w:lang w:val="es-ES"/>
        </w:rPr>
      </w:pPr>
      <w:r>
        <w:rPr>
          <w:lang w:val="es-ES"/>
        </w:rPr>
        <w:t xml:space="preserve">1° estrofa: El himno a San Martín comienza haciendo referencia a la hazaña más grande que realizó en su vida: cruzar la imponente Cordillera de los Andes. Menciona que lo hizo cerca de su pico más alto (el Aconcagua). </w:t>
      </w:r>
    </w:p>
    <w:p w:rsidR="008579D5" w:rsidRDefault="008579D5">
      <w:pPr>
        <w:rPr>
          <w:lang w:val="es-ES"/>
        </w:rPr>
      </w:pPr>
      <w:r>
        <w:rPr>
          <w:lang w:val="es-ES"/>
        </w:rPr>
        <w:t>2° estrofa: Con el paso del tiempo, la figura de San Martín es más valorada y por tal motivo “suenan trompetas de gloria que levantan un himno triunfal”.</w:t>
      </w:r>
    </w:p>
    <w:p w:rsidR="00394A36" w:rsidRDefault="00F12775">
      <w:pPr>
        <w:rPr>
          <w:lang w:val="es-ES"/>
        </w:rPr>
      </w:pPr>
      <w:r>
        <w:rPr>
          <w:lang w:val="es-ES"/>
        </w:rPr>
        <w:t>3° estrofa: S</w:t>
      </w:r>
      <w:r w:rsidR="008579D5">
        <w:rPr>
          <w:lang w:val="es-ES"/>
        </w:rPr>
        <w:t xml:space="preserve">e mencionan las ciudades más importantes en su recorrido hacia la gesta libertadora de Argentina, Chile y Perú. </w:t>
      </w:r>
    </w:p>
    <w:p w:rsidR="00F12775" w:rsidRDefault="00F12775">
      <w:pPr>
        <w:rPr>
          <w:lang w:val="es-ES"/>
        </w:rPr>
      </w:pPr>
      <w:r>
        <w:rPr>
          <w:lang w:val="es-ES"/>
        </w:rPr>
        <w:t>4° estrofa: Hace referencia al sueño de libertad (consultar la explicación en la clase de música del 20/8) que lo llevó a ser un héroe honrado durante su vida y aún más después de su muerte.</w:t>
      </w:r>
    </w:p>
    <w:p w:rsidR="00F12775" w:rsidRDefault="00F12775">
      <w:pPr>
        <w:rPr>
          <w:lang w:val="es-ES"/>
        </w:rPr>
      </w:pPr>
      <w:r>
        <w:rPr>
          <w:lang w:val="es-ES"/>
        </w:rPr>
        <w:t xml:space="preserve">5° estrofa: Usa diferentes palabras para referirse a San Martín como augusto y magno que describen cómo lo percibimos por todo lo que hizo en su vida. </w:t>
      </w:r>
    </w:p>
    <w:p w:rsidR="00F12775" w:rsidRDefault="00F12775">
      <w:pPr>
        <w:rPr>
          <w:lang w:val="es-ES"/>
        </w:rPr>
      </w:pPr>
      <w:r>
        <w:rPr>
          <w:lang w:val="es-ES"/>
        </w:rPr>
        <w:t xml:space="preserve">Coro: San Martín fue un hombre honrado que realizó acciones gloriosas durante su vida de forma generosa y buscando el bien de todos sus compatriotas. Por tal motivo, su paso por este mundo es valorado aún después de haber muerto y es considerado el padre de la patria. </w:t>
      </w:r>
    </w:p>
    <w:p w:rsidR="0052145B" w:rsidRPr="008579D5" w:rsidRDefault="0052145B">
      <w:pPr>
        <w:rPr>
          <w:lang w:val="es-ES"/>
        </w:rPr>
      </w:pPr>
      <w:r w:rsidRPr="0052145B">
        <w:rPr>
          <w:b/>
          <w:u w:val="single"/>
          <w:lang w:val="es-ES"/>
        </w:rPr>
        <w:t>Consigna</w:t>
      </w:r>
      <w:r>
        <w:rPr>
          <w:lang w:val="es-ES"/>
        </w:rPr>
        <w:t xml:space="preserve">: Deben estudiar este documento para poder explicarlo de manera oral. Les dejo unas preguntas para que tomen como guías (ustedes pueden formular otras que les ayuden a estudiar todo el texto): ¿Por qué se menciona a la Cordillera de los Andes? ¿Cuál fue la hazaña más grande que realizó San Martín? ¿Por qué es considerado el padre de la patria? </w:t>
      </w:r>
    </w:p>
    <w:sectPr w:rsidR="0052145B" w:rsidRPr="00857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D5"/>
    <w:rsid w:val="00394A36"/>
    <w:rsid w:val="0052145B"/>
    <w:rsid w:val="008579D5"/>
    <w:rsid w:val="00F1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F8E58-0B42-4CA2-AB5D-BF088EF6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2024-08-25T23:36:00Z</dcterms:created>
  <dcterms:modified xsi:type="dcterms:W3CDTF">2024-08-26T00:08:00Z</dcterms:modified>
</cp:coreProperties>
</file>