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3E" w:rsidRDefault="002B593E">
      <w:r>
        <w:t>UNIT 5</w:t>
      </w:r>
    </w:p>
    <w:p w:rsidR="002B593E" w:rsidRDefault="002B593E" w:rsidP="002B593E">
      <w:pPr>
        <w:ind w:firstLine="708"/>
      </w:pPr>
      <w:r>
        <w:t xml:space="preserve">Hemos comenzado con la unidad 5, la semana pasada (post </w:t>
      </w:r>
      <w:proofErr w:type="gramStart"/>
      <w:r>
        <w:t>evaluación )</w:t>
      </w:r>
      <w:proofErr w:type="gramEnd"/>
      <w:r>
        <w:t xml:space="preserve"> se comenzó con la </w:t>
      </w:r>
      <w:r w:rsidRPr="002B593E">
        <w:rPr>
          <w:b/>
        </w:rPr>
        <w:t>Unidad 5 “CAN”</w:t>
      </w:r>
      <w:r>
        <w:rPr>
          <w:b/>
        </w:rPr>
        <w:t xml:space="preserve">, se explicó el tema y en esta oportunidad  deben realizar esta tarea utilizando  la forma correcta de “CAN” </w:t>
      </w:r>
    </w:p>
    <w:p w:rsidR="002B593E" w:rsidRDefault="002B593E" w:rsidP="002B593E">
      <w:pPr>
        <w:ind w:firstLine="708"/>
      </w:pPr>
      <w:r w:rsidRPr="002B593E">
        <w:rPr>
          <w:b/>
        </w:rPr>
        <w:t>Oraciones afirmativas</w:t>
      </w:r>
      <w:r>
        <w:t xml:space="preserve">            </w:t>
      </w:r>
      <w:r w:rsidRPr="002B593E">
        <w:rPr>
          <w:b/>
          <w:sz w:val="28"/>
          <w:szCs w:val="28"/>
        </w:rPr>
        <w:t>CAN</w:t>
      </w:r>
      <w:r w:rsidRPr="002B593E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blob:https://web.whatsapp.com/399212f9-f8a7-44cb-aaac-4dc6b07817e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CD6AA1" id="Rectángulo 4" o:spid="_x0000_s1026" alt="blob:https://web.whatsapp.com/399212f9-f8a7-44cb-aaac-4dc6b07817e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M0Au/3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2B593E" w:rsidRDefault="002B593E" w:rsidP="002B593E">
      <w:pPr>
        <w:ind w:firstLine="708"/>
      </w:pPr>
      <w:r>
        <w:t xml:space="preserve">                                        Ejemplo    I can </w:t>
      </w:r>
      <w:proofErr w:type="spellStart"/>
      <w:r>
        <w:t>swim</w:t>
      </w:r>
      <w:proofErr w:type="spellEnd"/>
    </w:p>
    <w:p w:rsidR="002B593E" w:rsidRDefault="002B593E" w:rsidP="002B593E">
      <w:pPr>
        <w:ind w:firstLine="708"/>
      </w:pPr>
      <w:r>
        <w:t xml:space="preserve">                                                           </w:t>
      </w:r>
      <w:proofErr w:type="spellStart"/>
      <w:r>
        <w:t>She</w:t>
      </w:r>
      <w:proofErr w:type="spellEnd"/>
      <w:r>
        <w:t xml:space="preserve"> can </w:t>
      </w:r>
      <w:proofErr w:type="spellStart"/>
      <w:r>
        <w:t>climb</w:t>
      </w:r>
      <w:proofErr w:type="spellEnd"/>
    </w:p>
    <w:p w:rsidR="002B593E" w:rsidRPr="002B593E" w:rsidRDefault="002B593E" w:rsidP="002B593E">
      <w:pPr>
        <w:ind w:firstLine="708"/>
        <w:rPr>
          <w:b/>
          <w:sz w:val="28"/>
          <w:szCs w:val="28"/>
        </w:rPr>
      </w:pPr>
      <w:r w:rsidRPr="002B593E">
        <w:rPr>
          <w:b/>
        </w:rPr>
        <w:t>Oraciones negativas</w:t>
      </w:r>
      <w:r>
        <w:rPr>
          <w:b/>
        </w:rPr>
        <w:t xml:space="preserve">                 </w:t>
      </w:r>
      <w:r w:rsidRPr="002B593E">
        <w:rPr>
          <w:b/>
          <w:sz w:val="28"/>
          <w:szCs w:val="28"/>
        </w:rPr>
        <w:t>CAN’T</w:t>
      </w:r>
    </w:p>
    <w:p w:rsidR="002B593E" w:rsidRDefault="002B593E" w:rsidP="002B593E">
      <w:pPr>
        <w:ind w:firstLine="708"/>
      </w:pPr>
      <w:r>
        <w:t xml:space="preserve">                                      Ejemplo</w:t>
      </w:r>
    </w:p>
    <w:p w:rsidR="002B593E" w:rsidRDefault="002B593E" w:rsidP="002B593E">
      <w:pPr>
        <w:ind w:firstLine="708"/>
      </w:pPr>
      <w:r>
        <w:t xml:space="preserve">                                                           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bookmarkStart w:id="0" w:name="_GoBack"/>
      <w:bookmarkEnd w:id="0"/>
      <w:proofErr w:type="spellEnd"/>
    </w:p>
    <w:p w:rsidR="002B593E" w:rsidRDefault="002B593E" w:rsidP="002B593E">
      <w:pPr>
        <w:ind w:firstLine="708"/>
      </w:pPr>
      <w:r>
        <w:t xml:space="preserve">                                                          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climb</w:t>
      </w:r>
      <w:proofErr w:type="spellEnd"/>
      <w:r>
        <w:t xml:space="preserve"> </w:t>
      </w:r>
    </w:p>
    <w:p w:rsidR="007726CC" w:rsidRDefault="002B593E" w:rsidP="002B593E">
      <w:pPr>
        <w:ind w:firstLine="708"/>
      </w:pPr>
      <w:r>
        <w:rPr>
          <w:noProof/>
          <w:lang w:eastAsia="es-AR"/>
        </w:rPr>
        <w:drawing>
          <wp:inline distT="0" distB="0" distL="0" distR="0" wp14:anchorId="20D71B0A">
            <wp:extent cx="5286375" cy="5038725"/>
            <wp:effectExtent l="95250" t="95250" r="104775" b="1047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0387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7726CC" w:rsidSect="002B593E">
      <w:pgSz w:w="11906" w:h="16838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3E"/>
    <w:rsid w:val="002B593E"/>
    <w:rsid w:val="003C35E7"/>
    <w:rsid w:val="008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7E31"/>
  <w15:chartTrackingRefBased/>
  <w15:docId w15:val="{E66AF8DC-572C-4FD0-8B97-06BC6E67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1</cp:revision>
  <dcterms:created xsi:type="dcterms:W3CDTF">2024-09-02T16:30:00Z</dcterms:created>
  <dcterms:modified xsi:type="dcterms:W3CDTF">2024-09-02T16:39:00Z</dcterms:modified>
</cp:coreProperties>
</file>