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3B" w:rsidRDefault="00A72E3B">
      <w:pPr>
        <w:rPr>
          <w:rFonts w:ascii="Cooper Black" w:hAnsi="Cooper Black"/>
          <w:color w:val="0D0D0D" w:themeColor="text1" w:themeTint="F2"/>
          <w:sz w:val="48"/>
          <w:szCs w:val="48"/>
        </w:rPr>
      </w:pPr>
      <w:r w:rsidRPr="00A72E3B">
        <w:rPr>
          <w:rFonts w:ascii="Cooper Black" w:hAnsi="Cooper Black"/>
          <w:color w:val="0D0D0D" w:themeColor="text1" w:themeTint="F2"/>
          <w:sz w:val="48"/>
          <w:szCs w:val="48"/>
        </w:rPr>
        <w:t>INFOGRAFIA DE LA CONFIGURACION ELECTRONICA</w:t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>
        <w:rPr>
          <w:rFonts w:ascii="Cooper Black" w:hAnsi="Cooper Black"/>
          <w:color w:val="0D0D0D" w:themeColor="text1" w:themeTint="F2"/>
          <w:sz w:val="28"/>
          <w:szCs w:val="28"/>
        </w:rPr>
        <w:t>De Quimica</w:t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>
        <w:rPr>
          <w:rFonts w:ascii="Cooper Black" w:hAnsi="Cooper Black"/>
          <w:color w:val="0D0D0D" w:themeColor="text1" w:themeTint="F2"/>
          <w:sz w:val="28"/>
          <w:szCs w:val="28"/>
        </w:rPr>
        <w:t>Lorenzo Muchino, Julieta Sosa y Camila Gil</w:t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>
        <w:rPr>
          <w:rFonts w:ascii="Cooper Black" w:hAnsi="Cooper Black"/>
          <w:color w:val="0D0D0D" w:themeColor="text1" w:themeTint="F2"/>
          <w:sz w:val="28"/>
          <w:szCs w:val="28"/>
        </w:rPr>
        <w:t>¿Cómo se realiza una configuración electrónica de un elemento?</w:t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 w:rsidRPr="00A72E3B">
        <w:rPr>
          <w:rFonts w:ascii="Cooper Black" w:hAnsi="Cooper Black"/>
          <w:color w:val="0D0D0D" w:themeColor="text1" w:themeTint="F2"/>
          <w:sz w:val="28"/>
          <w:szCs w:val="28"/>
        </w:rPr>
        <w:t>Para determinar la configuración electrónica de un elemento, basta con calcular cuántos electrones hay que acomodar y entonces distribuirlos en los subniveles empezando por los de menor energía, e ir llenando hasta que todos los electrones estén distribuidos.</w:t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6645910" cy="3738324"/>
            <wp:effectExtent l="0" t="0" r="2540" b="0"/>
            <wp:docPr id="1" name="Imagen 1" descr="CONFIGURACIÓN ELECTRÓNICA SIMPLIFIC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GURACIÓN ELECTRÓNICA SIMPLIFIC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</w:p>
    <w:p w:rsidR="00A72E3B" w:rsidRDefault="00A72E3B" w:rsidP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 w:rsidRPr="00A72E3B">
        <w:rPr>
          <w:rFonts w:ascii="Cooper Black" w:hAnsi="Cooper Black"/>
          <w:noProof/>
          <w:color w:val="0D0D0D" w:themeColor="text1" w:themeTint="F2"/>
          <w:sz w:val="28"/>
          <w:szCs w:val="28"/>
          <w:lang w:eastAsia="es-AR"/>
        </w:rPr>
        <w:lastRenderedPageBreak/>
        <w:drawing>
          <wp:inline distT="0" distB="0" distL="0" distR="0">
            <wp:extent cx="3419475" cy="2809875"/>
            <wp:effectExtent l="0" t="0" r="9525" b="9525"/>
            <wp:docPr id="2" name="Imagen 2" descr="Configuración Electrónica de los elementos. Fácil de entender. (20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figuración Electrónica de los elementos. Fácil de entender. (202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E3B">
        <w:rPr>
          <w:rFonts w:ascii="Cooper Black" w:hAnsi="Cooper Black"/>
          <w:color w:val="0D0D0D" w:themeColor="text1" w:themeTint="F2"/>
          <w:sz w:val="28"/>
          <w:szCs w:val="28"/>
        </w:rPr>
        <w:t xml:space="preserve"> </w:t>
      </w:r>
      <w:r>
        <w:rPr>
          <w:rFonts w:ascii="Cooper Black" w:hAnsi="Cooper Black"/>
          <w:color w:val="0D0D0D" w:themeColor="text1" w:themeTint="F2"/>
          <w:sz w:val="28"/>
          <w:szCs w:val="28"/>
        </w:rPr>
        <w:t>NIVELES EN ORBITA</w:t>
      </w: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</w:p>
    <w:p w:rsidR="00A72E3B" w:rsidRDefault="00A72E3B">
      <w:pPr>
        <w:rPr>
          <w:rFonts w:ascii="Cooper Black" w:hAnsi="Cooper Black"/>
          <w:color w:val="0D0D0D" w:themeColor="text1" w:themeTint="F2"/>
          <w:sz w:val="28"/>
          <w:szCs w:val="28"/>
        </w:rPr>
      </w:pPr>
      <w:r>
        <w:rPr>
          <w:rFonts w:ascii="Cooper Black" w:hAnsi="Cooper Black"/>
          <w:color w:val="0D0D0D" w:themeColor="text1" w:themeTint="F2"/>
          <w:sz w:val="28"/>
          <w:szCs w:val="28"/>
        </w:rPr>
        <w:t>CONFIGURACIONES ELECTRONICAS CON SUS ELEMNETOS</w:t>
      </w:r>
    </w:p>
    <w:p w:rsidR="00A72E3B" w:rsidRDefault="00A72E3B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Cooper Black" w:hAnsi="Cooper Black"/>
          <w:color w:val="0D0D0D" w:themeColor="text1" w:themeTint="F2"/>
          <w:sz w:val="28"/>
          <w:szCs w:val="28"/>
        </w:rPr>
        <w:t xml:space="preserve"> AZUFRE </w:t>
      </w:r>
      <w:r w:rsidRPr="00A72E3B">
        <w:rPr>
          <w:rFonts w:ascii="Cooper Black" w:hAnsi="Cooper Black"/>
          <w:color w:val="0D0D0D" w:themeColor="text1" w:themeTint="F2"/>
          <w:sz w:val="28"/>
          <w:szCs w:val="28"/>
        </w:rPr>
        <w:t>[Ne] 3s² 3p</w:t>
      </w:r>
      <w:r w:rsidRPr="00A72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⁴</w:t>
      </w:r>
    </w:p>
    <w:p w:rsidR="00E37235" w:rsidRDefault="00E3723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72E3B" w:rsidRDefault="00E37235">
      <w:pPr>
        <w:rPr>
          <w:rFonts w:ascii="Cooper Black" w:hAnsi="Cooper Black"/>
          <w:color w:val="0D0D0D" w:themeColor="text1" w:themeTint="F2"/>
          <w:sz w:val="28"/>
          <w:szCs w:val="28"/>
        </w:rPr>
      </w:pPr>
      <w:r w:rsidRPr="00E37235">
        <w:rPr>
          <w:rFonts w:ascii="Cooper Black" w:hAnsi="Cooper Black"/>
          <w:color w:val="0D0D0D" w:themeColor="text1" w:themeTint="F2"/>
          <w:sz w:val="28"/>
          <w:szCs w:val="28"/>
        </w:rPr>
        <w:t>Los átomos usan sus electrones para participar en reacciones químicas, así que conocer la configuración electrónica de un elemento te permite predecir su reactividad, es decir, si va a interactuar, y de qué manera, con átomos de otros elementos.</w:t>
      </w:r>
    </w:p>
    <w:p w:rsidR="00E37235" w:rsidRPr="00A72E3B" w:rsidRDefault="00E37235">
      <w:pPr>
        <w:rPr>
          <w:rFonts w:ascii="Cooper Black" w:hAnsi="Cooper Black"/>
          <w:color w:val="0D0D0D" w:themeColor="text1" w:themeTint="F2"/>
          <w:sz w:val="28"/>
          <w:szCs w:val="28"/>
        </w:rPr>
      </w:pPr>
      <w:r w:rsidRPr="00E37235">
        <w:rPr>
          <w:rFonts w:ascii="Cooper Black" w:hAnsi="Cooper Black"/>
          <w:color w:val="0D0D0D" w:themeColor="text1" w:themeTint="F2"/>
          <w:sz w:val="28"/>
          <w:szCs w:val="28"/>
        </w:rPr>
        <w:t>La configuración electrónica es importante porque determina las propiedades totales de combinación química de los átomos, y por lo tanto, su posición en la</w:t>
      </w:r>
      <w:r>
        <w:rPr>
          <w:rFonts w:ascii="Cooper Black" w:hAnsi="Cooper Black"/>
          <w:color w:val="0D0D0D" w:themeColor="text1" w:themeTint="F2"/>
          <w:sz w:val="28"/>
          <w:szCs w:val="28"/>
        </w:rPr>
        <w:t xml:space="preserve"> </w:t>
      </w:r>
      <w:r w:rsidRPr="00E37235">
        <w:rPr>
          <w:rFonts w:ascii="Cooper Black" w:hAnsi="Cooper Black"/>
          <w:color w:val="0D0D0D" w:themeColor="text1" w:themeTint="F2"/>
          <w:sz w:val="28"/>
          <w:szCs w:val="28"/>
        </w:rPr>
        <w:t xml:space="preserve">tabla periódica de </w:t>
      </w:r>
      <w:r>
        <w:rPr>
          <w:rFonts w:ascii="Cooper Black" w:hAnsi="Cooper Black"/>
          <w:color w:val="0D0D0D" w:themeColor="text1" w:themeTint="F2"/>
          <w:sz w:val="28"/>
          <w:szCs w:val="28"/>
        </w:rPr>
        <w:t>los  elementos.</w:t>
      </w:r>
      <w:r w:rsidRPr="00E37235">
        <w:rPr>
          <w:rFonts w:ascii="Cooper Black" w:hAnsi="Cooper Black"/>
          <w:color w:val="0D0D0D" w:themeColor="text1" w:themeTint="F2"/>
          <w:sz w:val="28"/>
          <w:szCs w:val="28"/>
        </w:rPr>
        <w:drawing>
          <wp:inline distT="0" distB="0" distL="0" distR="0" wp14:anchorId="515357FB" wp14:editId="056313AD">
            <wp:extent cx="5229225" cy="3486150"/>
            <wp:effectExtent l="0" t="0" r="9525" b="0"/>
            <wp:docPr id="3" name="Imagen 3" descr="infografia by Jacob Ramirez Lopez - Inf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grafia by Jacob Ramirez Lopez - Info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235" w:rsidRPr="00A72E3B" w:rsidSect="00A72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3B"/>
    <w:rsid w:val="00842C2D"/>
    <w:rsid w:val="00A72E3B"/>
    <w:rsid w:val="00E37235"/>
    <w:rsid w:val="00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7C5E6-EF6F-4E96-BBDF-876D2E3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2024-09-17T22:51:00Z</dcterms:created>
  <dcterms:modified xsi:type="dcterms:W3CDTF">2024-09-18T15:50:00Z</dcterms:modified>
</cp:coreProperties>
</file>