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E6676" w:rsidRDefault="004B6225">
      <w:pPr>
        <w:rPr>
          <w:lang w:val="es-MX"/>
        </w:rPr>
      </w:pPr>
      <w:r>
        <w:rPr>
          <w:lang w:val="es-MX"/>
        </w:rPr>
        <w:t>Plan de contingencia.</w:t>
      </w:r>
    </w:p>
    <w:p w:rsidR="004B6225" w:rsidRDefault="004B6225">
      <w:pPr>
        <w:rPr>
          <w:lang w:val="es-MX"/>
        </w:rPr>
      </w:pPr>
      <w:r>
        <w:rPr>
          <w:lang w:val="es-MX"/>
        </w:rPr>
        <w:t>Lengua.</w:t>
      </w:r>
    </w:p>
    <w:p w:rsidR="004B6225" w:rsidRDefault="004B6225" w:rsidP="004B622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Realiza un texto Instructivo de un juego en una hoja de block. Coloca todas sus partes.</w:t>
      </w:r>
    </w:p>
    <w:p w:rsidR="00DC2664" w:rsidRDefault="00DC2664" w:rsidP="00DC2664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Elige un juego que te guste y elabora el texto instructivo que hay que seguir para jugarlo.</w:t>
      </w:r>
    </w:p>
    <w:p w:rsidR="00DC2664" w:rsidRDefault="00DC2664" w:rsidP="00DC2664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El juego debe tener materiales (puede ser uno de mesa)</w:t>
      </w:r>
    </w:p>
    <w:p w:rsidR="00DC2664" w:rsidRDefault="00DC2664" w:rsidP="00DC2664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Colocar el título y usar imágenes. </w:t>
      </w:r>
    </w:p>
    <w:p w:rsidR="004B6225" w:rsidRDefault="004B6225" w:rsidP="004B6225">
      <w:pPr>
        <w:rPr>
          <w:lang w:val="es-MX"/>
        </w:rPr>
      </w:pPr>
      <w:r>
        <w:rPr>
          <w:lang w:val="es-MX"/>
        </w:rPr>
        <w:t>Matemática.</w:t>
      </w:r>
    </w:p>
    <w:p w:rsidR="004B6225" w:rsidRDefault="00DC2664" w:rsidP="004B6225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Marca la medida que más se aproxime</w:t>
      </w:r>
      <w:r w:rsidR="004B6225">
        <w:rPr>
          <w:lang w:val="es-MX"/>
        </w:rPr>
        <w:t>. (puedes dibujarla en tu cuaderno)</w:t>
      </w:r>
    </w:p>
    <w:p w:rsidR="004B6225" w:rsidRDefault="004B6225" w:rsidP="004B6225">
      <w:pPr>
        <w:ind w:left="360"/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2567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C889F9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55"/>
                    <a:stretch/>
                  </pic:blipFill>
                  <pic:spPr bwMode="auto">
                    <a:xfrm>
                      <a:off x="0" y="0"/>
                      <a:ext cx="5400040" cy="2567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225" w:rsidRDefault="004B6225" w:rsidP="004B6225">
      <w:pPr>
        <w:ind w:left="360"/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36080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C8F566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225" w:rsidRPr="004B6225" w:rsidRDefault="004B6225" w:rsidP="004B6225">
      <w:pPr>
        <w:ind w:left="360"/>
        <w:rPr>
          <w:lang w:val="es-MX"/>
        </w:rPr>
      </w:pPr>
    </w:p>
    <w:p w:rsidR="004B6225" w:rsidRPr="004B6225" w:rsidRDefault="004B6225" w:rsidP="004B6225">
      <w:pPr>
        <w:ind w:left="360"/>
        <w:rPr>
          <w:lang w:val="es-MX"/>
        </w:rPr>
      </w:pPr>
    </w:p>
    <w:sectPr w:rsidR="004B6225" w:rsidRPr="004B62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B2F"/>
    <w:multiLevelType w:val="hybridMultilevel"/>
    <w:tmpl w:val="66A2F03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5E7974"/>
    <w:multiLevelType w:val="hybridMultilevel"/>
    <w:tmpl w:val="247E3820"/>
    <w:lvl w:ilvl="0" w:tplc="9BC43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F084A"/>
    <w:multiLevelType w:val="hybridMultilevel"/>
    <w:tmpl w:val="DEE6A374"/>
    <w:lvl w:ilvl="0" w:tplc="AEDCC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15959">
    <w:abstractNumId w:val="2"/>
  </w:num>
  <w:num w:numId="2" w16cid:durableId="383257007">
    <w:abstractNumId w:val="1"/>
  </w:num>
  <w:num w:numId="3" w16cid:durableId="62771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25"/>
    <w:rsid w:val="004B6225"/>
    <w:rsid w:val="005969E9"/>
    <w:rsid w:val="008E6676"/>
    <w:rsid w:val="00AB2EDE"/>
    <w:rsid w:val="00C30F35"/>
    <w:rsid w:val="00CD6152"/>
    <w:rsid w:val="00DC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47EA8-B3F8-4F72-8356-577DF91F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tmp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Veronica Ledesma</cp:lastModifiedBy>
  <cp:revision>2</cp:revision>
  <dcterms:created xsi:type="dcterms:W3CDTF">2024-09-19T11:30:00Z</dcterms:created>
  <dcterms:modified xsi:type="dcterms:W3CDTF">2024-09-19T11:30:00Z</dcterms:modified>
</cp:coreProperties>
</file>