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FBAC" w14:textId="7C174AD0" w:rsidR="004516CD" w:rsidRDefault="004516CD" w:rsidP="004516CD">
      <w:pPr>
        <w:rPr>
          <w:lang w:val="es-ES"/>
        </w:rPr>
      </w:pPr>
      <w:r>
        <w:rPr>
          <w:lang w:val="es-ES"/>
        </w:rPr>
        <w:t>Tarea de Lengua para cuarto grado B.</w:t>
      </w:r>
    </w:p>
    <w:p w14:paraId="662B9F11" w14:textId="77777777" w:rsidR="004516CD" w:rsidRDefault="004516CD" w:rsidP="004516CD">
      <w:pPr>
        <w:rPr>
          <w:lang w:val="es-ES"/>
        </w:rPr>
      </w:pPr>
      <w:r>
        <w:rPr>
          <w:lang w:val="es-ES"/>
        </w:rPr>
        <w:t>Docente: Natalia Carrizo</w:t>
      </w:r>
    </w:p>
    <w:p w14:paraId="3282481C" w14:textId="77777777" w:rsidR="004516CD" w:rsidRDefault="004516CD" w:rsidP="004516CD">
      <w:pPr>
        <w:rPr>
          <w:lang w:val="es-ES"/>
        </w:rPr>
      </w:pPr>
      <w:r>
        <w:rPr>
          <w:lang w:val="es-ES"/>
        </w:rPr>
        <w:t>Fecha: Jueves 19 de septiembre.</w:t>
      </w:r>
    </w:p>
    <w:p w14:paraId="08705DA5" w14:textId="5C8E2C07" w:rsidR="004516CD" w:rsidRDefault="004516CD" w:rsidP="004516CD">
      <w:pPr>
        <w:pStyle w:val="Prrafodelista"/>
        <w:numPr>
          <w:ilvl w:val="0"/>
          <w:numId w:val="1"/>
        </w:numPr>
        <w:rPr>
          <w:lang w:val="es-ES"/>
        </w:rPr>
      </w:pPr>
      <w:r>
        <w:rPr>
          <w:lang w:val="es-ES"/>
        </w:rPr>
        <w:t>Escribe en el cuaderno con buena letra y ortografía, la fábula con la que participaremos en el concurso propuesto por la Municipalidad de Rawson.</w:t>
      </w:r>
    </w:p>
    <w:p w14:paraId="6C91F676" w14:textId="77777777" w:rsidR="004516CD" w:rsidRDefault="004516CD" w:rsidP="004516CD">
      <w:r>
        <w:t>Cuarto grado B</w:t>
      </w:r>
    </w:p>
    <w:p w14:paraId="36A90128" w14:textId="77777777" w:rsidR="004516CD" w:rsidRDefault="004516CD" w:rsidP="004516CD">
      <w:r>
        <w:t>Fábula sobre el renacer de las personas que viven en Rawson: La Fábula de las calles renovadas.</w:t>
      </w:r>
    </w:p>
    <w:p w14:paraId="0C9E31C7" w14:textId="5F283B32" w:rsidR="004516CD" w:rsidRDefault="004516CD" w:rsidP="004516CD">
      <w:pPr>
        <w:ind w:firstLine="708"/>
      </w:pPr>
      <w:r>
        <w:t xml:space="preserve">En el pueblo de Rawson, habían calles principales por donde sus habitantes circulaban todo el tiempo. Estas calles habían sido el corazón de la comunidad, pero con el tiempo, se habían vuelto intransitables. Calles llenas de basura con perros que rompían las bolsas y nadie limpiaba, veredas y calles cortadas por caños rotos, ramas de árboles caídos que impedían pasar por allí, casas despintadas. Esto permitió que los habitantes de Rawson no estén felices de vivir allí, habían perdido hasta las ganas de salir a la calle. </w:t>
      </w:r>
    </w:p>
    <w:p w14:paraId="2BE85565" w14:textId="77777777" w:rsidR="004516CD" w:rsidRDefault="004516CD" w:rsidP="004516CD">
      <w:pPr>
        <w:ind w:firstLine="708"/>
      </w:pPr>
      <w:r>
        <w:t>Un día, un anciano sabio llamado Pedro, que había vivido toda su vida en Rawson, salió de su casa y fue golpeando las puertas de las casas de sus vecinos y los invitó a reunirse en la plaza principal de Villa Krause, se sentó y comenzó a contar una historia.</w:t>
      </w:r>
    </w:p>
    <w:p w14:paraId="0B20BCB7" w14:textId="5C328002" w:rsidR="004516CD" w:rsidRDefault="004516CD" w:rsidP="004516CD">
      <w:r>
        <w:t>"Nuestras calles fueron creadas para circular, servir en lo que sea necesario, poder salir a encuentro con los demás vecinos de Rawson y para llevar vida a nuestro pueblo. Pero cuando nos olvidamos de cuidarlas, se vuelven intransitables. Ahora, es hora de renovarlas."</w:t>
      </w:r>
    </w:p>
    <w:p w14:paraId="01F474BA" w14:textId="11B637B1" w:rsidR="004516CD" w:rsidRDefault="004516CD" w:rsidP="004516CD">
      <w:pPr>
        <w:ind w:firstLine="708"/>
      </w:pPr>
      <w:r>
        <w:t>Los habitantes de Rawson se reunieron alrededor de Pedro, intrigados por su historia. "¿Cómo podemos renovar nuestras calles nuevamente?", preguntó un joven. "Renovando nuestras propias vidas", respondió Pedro. "Cuando nos renovamos, las calles se renuevan con nosotros."</w:t>
      </w:r>
    </w:p>
    <w:p w14:paraId="1A2EB88C" w14:textId="77777777" w:rsidR="004516CD" w:rsidRDefault="004516CD" w:rsidP="004516CD">
      <w:pPr>
        <w:ind w:firstLine="708"/>
      </w:pPr>
      <w:r>
        <w:t>Los habitantes de Rawson se miraron entre sí y comenzaron a reflexionar sobre sus propias vidas. ¿Qué los había estancado? ¿Qué los había alejado del cuidado de las calles?</w:t>
      </w:r>
    </w:p>
    <w:p w14:paraId="0D6A9673" w14:textId="77777777" w:rsidR="004516CD" w:rsidRDefault="004516CD" w:rsidP="004516CD">
      <w:pPr>
        <w:ind w:firstLine="708"/>
      </w:pPr>
      <w:r>
        <w:t>Un hombre llamado Juan, que había perdido su empleo, descubrió una pasión por la pintura y comenzó a crear obras de arte sobre casas de una calle principal de Rawson que reflejaban la belleza de su historia.</w:t>
      </w:r>
    </w:p>
    <w:p w14:paraId="4D1A7E1D" w14:textId="77777777" w:rsidR="004516CD" w:rsidRDefault="004516CD" w:rsidP="004516CD">
      <w:pPr>
        <w:ind w:firstLine="708"/>
      </w:pPr>
      <w:r>
        <w:t>Una mujer llamada María, que había estado enferma durante años, encontró la fuerza junto a muchos vecinos para plantar árboles de lapachos y darle colores a una calle principal, para caminar de nuevo y descubrir la paz que había estado buscando.</w:t>
      </w:r>
    </w:p>
    <w:p w14:paraId="0C64EB31" w14:textId="77777777" w:rsidR="004516CD" w:rsidRDefault="004516CD" w:rsidP="004516CD">
      <w:pPr>
        <w:ind w:firstLine="708"/>
      </w:pPr>
      <w:r>
        <w:t xml:space="preserve">Poco a poco, los habitantes de Rawson comenzaron a renovarse. Su conexión con las calles principales, la voluntad de trabajar con los vecinos permitió un nuevo renacer. Las calles principales se convirtieron en un símbolo de su renacimiento. Las calles arregladas, la basura en su lugar, los nuevos negocios que surgieron, los árboles con flores de colores en las calles, las obras de artes tanto monumentos como pinturas, reflejaban la nueva vida que había surgido en el pueblo. </w:t>
      </w:r>
    </w:p>
    <w:p w14:paraId="169F6350" w14:textId="77777777" w:rsidR="004516CD" w:rsidRDefault="004516CD" w:rsidP="004516CD">
      <w:pPr>
        <w:ind w:firstLine="708"/>
      </w:pPr>
      <w:r>
        <w:t>Un día, mientras el sol se ponía sobre Rawson, Pedro convocó a los vecinos en la plaza principal y dijo. "Nuestras calles han renacido, y con ellas, nosotros también. Recordemos siempre que nuestra renovación es un proceso constante, y nuestras calles nos recuerdan que siempre podemos empezar de nuevo."</w:t>
      </w:r>
    </w:p>
    <w:p w14:paraId="7BB1A37D" w14:textId="77777777" w:rsidR="004516CD" w:rsidRDefault="004516CD" w:rsidP="004516CD">
      <w:r>
        <w:t>Moraleja:</w:t>
      </w:r>
    </w:p>
    <w:p w14:paraId="68D9F1C9" w14:textId="77777777" w:rsidR="004516CD" w:rsidRDefault="004516CD" w:rsidP="004516CD">
      <w:pPr>
        <w:ind w:firstLine="708"/>
      </w:pPr>
      <w:r>
        <w:t>El renacimiento de los habitantes de Rawson nos enseña que siempre tenemos la capacidad de renovarnos y empezar de nuevo. Al cuidar nuestras propias vidas y conexiones, podemos crear un futuro mejor para nosotros y para nuestras comunidades.</w:t>
      </w:r>
    </w:p>
    <w:p w14:paraId="0C1DA422" w14:textId="77777777" w:rsidR="004516CD" w:rsidRDefault="004516CD" w:rsidP="004516CD">
      <w:r>
        <w:t>Autores: Docente Natalia Carrizo y alumnos de cuarto grado B del Colegio Santa Teresita del Niño Jesús.</w:t>
      </w:r>
    </w:p>
    <w:p w14:paraId="682E6658" w14:textId="77777777" w:rsidR="004516CD" w:rsidRDefault="004516CD" w:rsidP="004516CD"/>
    <w:p w14:paraId="7D727092" w14:textId="77777777" w:rsidR="00544883" w:rsidRDefault="00544883"/>
    <w:sectPr w:rsidR="00544883" w:rsidSect="00451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F15"/>
    <w:multiLevelType w:val="hybridMultilevel"/>
    <w:tmpl w:val="D746569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CD"/>
    <w:rsid w:val="004516CD"/>
    <w:rsid w:val="00544883"/>
    <w:rsid w:val="00636F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70AD"/>
  <w15:chartTrackingRefBased/>
  <w15:docId w15:val="{14C6DE46-C3DF-4C9A-B202-7215EA36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1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2024-09-19T16:52:00Z</dcterms:created>
  <dcterms:modified xsi:type="dcterms:W3CDTF">2024-09-19T17:08:00Z</dcterms:modified>
</cp:coreProperties>
</file>