
<file path=[Content_Types].xml><?xml version="1.0" encoding="utf-8"?>
<Types xmlns="http://schemas.openxmlformats.org/package/2006/content-types">
  <Default Extension="jfif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1E" w:rsidRPr="00120349" w:rsidRDefault="00BA6C1E" w:rsidP="00BA6C1E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  <w:lang w:val="es-AR"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Ce.S.A.P. SAN JUAN</w:t>
      </w:r>
    </w:p>
    <w:p w:rsidR="00BA6C1E" w:rsidRPr="00120349" w:rsidRDefault="00BA6C1E" w:rsidP="00BA6C1E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</w:rPr>
        <w:drawing>
          <wp:inline distT="0" distB="0" distL="0" distR="0" wp14:anchorId="5B777640" wp14:editId="110058AF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1E" w:rsidRDefault="00BA6C1E" w:rsidP="00BA6C1E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D448D6" w:rsidRDefault="00D448D6" w:rsidP="00BA6C1E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lang w:val="es-ES" w:eastAsia="es-ES"/>
        </w:rPr>
      </w:pPr>
    </w:p>
    <w:p w:rsidR="00D448D6" w:rsidRDefault="00D448D6" w:rsidP="00BA6C1E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Plan de contingencia institucional para el Nivel Inicial</w:t>
      </w:r>
    </w:p>
    <w:p w:rsidR="00D448D6" w:rsidRPr="00FA2070" w:rsidRDefault="00D448D6" w:rsidP="00BA6C1E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</w:p>
    <w:p w:rsidR="00D448D6" w:rsidRPr="00D448D6" w:rsidRDefault="00F877D4" w:rsidP="00D448D6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>Docente</w:t>
      </w:r>
      <w:r w:rsidR="00D448D6"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>s</w:t>
      </w: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 xml:space="preserve"> de sala: </w:t>
      </w:r>
    </w:p>
    <w:p w:rsidR="00D448D6" w:rsidRPr="00D448D6" w:rsidRDefault="00D448D6" w:rsidP="00D448D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Báez, Fernanda.</w:t>
      </w:r>
    </w:p>
    <w:p w:rsidR="00F877D4" w:rsidRPr="00D448D6" w:rsidRDefault="00F877D4" w:rsidP="00D448D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de la Vega, Flavia.</w:t>
      </w:r>
    </w:p>
    <w:p w:rsidR="00D448D6" w:rsidRPr="00D448D6" w:rsidRDefault="00D448D6" w:rsidP="00D448D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Vargas, Gabriela.</w:t>
      </w:r>
    </w:p>
    <w:p w:rsidR="00D448D6" w:rsidRPr="00D448D6" w:rsidRDefault="00D448D6" w:rsidP="00D448D6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</w:p>
    <w:p w:rsidR="00F877D4" w:rsidRPr="00D448D6" w:rsidRDefault="00D448D6" w:rsidP="00D448D6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>Sección:</w:t>
      </w: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 xml:space="preserve"> 3</w:t>
      </w:r>
      <w:r w:rsidR="00F877D4"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 xml:space="preserve"> años.</w:t>
      </w:r>
    </w:p>
    <w:p w:rsidR="00D448D6" w:rsidRPr="00D448D6" w:rsidRDefault="00D448D6" w:rsidP="00D448D6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</w:pPr>
    </w:p>
    <w:p w:rsidR="00F877D4" w:rsidRPr="00D448D6" w:rsidRDefault="00D448D6" w:rsidP="00D448D6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u w:val="single"/>
          <w:lang w:val="es-ES"/>
        </w:rPr>
        <w:t xml:space="preserve">Sala: </w:t>
      </w:r>
    </w:p>
    <w:p w:rsidR="00D448D6" w:rsidRPr="00D448D6" w:rsidRDefault="00D448D6" w:rsidP="00D448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Verde Manzana.</w:t>
      </w:r>
    </w:p>
    <w:p w:rsidR="00D448D6" w:rsidRPr="00D448D6" w:rsidRDefault="00D448D6" w:rsidP="00D448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Turquesa.</w:t>
      </w:r>
    </w:p>
    <w:p w:rsidR="00D448D6" w:rsidRPr="00D448D6" w:rsidRDefault="00D448D6" w:rsidP="00D448D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</w:pPr>
      <w:r w:rsidRPr="00D448D6">
        <w:rPr>
          <w:rStyle w:val="Textoennegrita"/>
          <w:rFonts w:asciiTheme="minorHAnsi" w:hAnsiTheme="minorHAnsi" w:cstheme="minorHAnsi"/>
          <w:color w:val="000000" w:themeColor="text1"/>
          <w:szCs w:val="20"/>
          <w:lang w:val="es-ES"/>
        </w:rPr>
        <w:t>Violeta.</w:t>
      </w:r>
    </w:p>
    <w:p w:rsidR="00FC0A94" w:rsidRDefault="00FC0A94" w:rsidP="00BA6C1E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</w:p>
    <w:p w:rsidR="00BA6C1E" w:rsidRDefault="00F877D4" w:rsidP="00BA6C1E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>
        <w:rPr>
          <w:rStyle w:val="Textoennegrita"/>
          <w:rFonts w:cstheme="minorHAnsi"/>
          <w:sz w:val="24"/>
          <w:szCs w:val="20"/>
          <w:lang w:val="es-AR"/>
        </w:rPr>
        <w:t>SAN JUAN, JUEVES 19 DE SEPTIEMBRE</w:t>
      </w:r>
      <w:r w:rsidR="00BA6C1E" w:rsidRPr="00CD0ED5">
        <w:rPr>
          <w:rStyle w:val="Textoennegrita"/>
          <w:rFonts w:cstheme="minorHAnsi"/>
          <w:sz w:val="24"/>
          <w:szCs w:val="20"/>
          <w:lang w:val="es-AR"/>
        </w:rPr>
        <w:t xml:space="preserve"> 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="00BA6C1E"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FC0A94" w:rsidRPr="00CD0ED5" w:rsidRDefault="00FC0A94" w:rsidP="00BA6C1E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</w:p>
    <w:p w:rsidR="00BA6C1E" w:rsidRPr="00F877D4" w:rsidRDefault="00F877D4" w:rsidP="00BA6C1E">
      <w:pPr>
        <w:pStyle w:val="Sinespaciado"/>
        <w:rPr>
          <w:rStyle w:val="Textoennegrita"/>
          <w:rFonts w:cstheme="minorHAnsi"/>
          <w:b w:val="0"/>
          <w:sz w:val="24"/>
          <w:szCs w:val="20"/>
          <w:u w:val="single"/>
          <w:lang w:val="es-AR"/>
        </w:rPr>
      </w:pPr>
      <w:r>
        <w:rPr>
          <w:rStyle w:val="Textoennegrita"/>
          <w:rFonts w:cstheme="minorHAnsi"/>
          <w:b w:val="0"/>
          <w:sz w:val="24"/>
          <w:szCs w:val="20"/>
          <w:u w:val="single"/>
          <w:lang w:val="es-AR"/>
        </w:rPr>
        <w:t>ESTIMADAS FAMILIAS:</w:t>
      </w:r>
    </w:p>
    <w:p w:rsidR="00BA6C1E" w:rsidRPr="00CD0ED5" w:rsidRDefault="00BA6C1E" w:rsidP="00BA6C1E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Ante la suspensión de </w:t>
      </w:r>
      <w:r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la 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actividad presencial en la provincia desde la institución educativa garantizamos el derecho a la educación de los alumnos, adaptando estrategias lúdicas pedagógicas en forma virtual para jugar en familia </w:t>
      </w:r>
    </w:p>
    <w:p w:rsidR="00F877D4" w:rsidRDefault="00F877D4" w:rsidP="00F877D4">
      <w:pPr>
        <w:jc w:val="both"/>
        <w:rPr>
          <w:sz w:val="24"/>
          <w:lang w:val="es-AR" w:eastAsia="es-AR"/>
        </w:rPr>
      </w:pPr>
      <w:r w:rsidRPr="00F877D4">
        <w:rPr>
          <w:sz w:val="24"/>
          <w:lang w:val="es-AR" w:eastAsia="es-AR"/>
        </w:rPr>
        <w:t>En el marco de la semana de la Educación Inicial se propone seguir reforzando los contenidos</w:t>
      </w:r>
      <w:r w:rsidR="00D448D6">
        <w:rPr>
          <w:sz w:val="24"/>
          <w:lang w:val="es-AR" w:eastAsia="es-AR"/>
        </w:rPr>
        <w:t xml:space="preserve"> desde casa, estamos explorando</w:t>
      </w:r>
      <w:r>
        <w:rPr>
          <w:sz w:val="24"/>
          <w:lang w:val="es-AR" w:eastAsia="es-AR"/>
        </w:rPr>
        <w:t xml:space="preserve"> e investigando</w:t>
      </w:r>
      <w:r w:rsidRPr="00F877D4">
        <w:rPr>
          <w:sz w:val="24"/>
          <w:lang w:val="es-AR" w:eastAsia="es-AR"/>
        </w:rPr>
        <w:t xml:space="preserve"> sobre </w:t>
      </w:r>
      <w:r w:rsidR="00D448D6">
        <w:rPr>
          <w:sz w:val="24"/>
          <w:lang w:val="es-AR" w:eastAsia="es-AR"/>
        </w:rPr>
        <w:t xml:space="preserve">San Juan y nos enfocamos todas las salas de 3 en la gastronomía de la provincia. </w:t>
      </w:r>
    </w:p>
    <w:p w:rsidR="00FC0A94" w:rsidRPr="00F877D4" w:rsidRDefault="00FC0A94" w:rsidP="00F877D4">
      <w:pPr>
        <w:jc w:val="both"/>
        <w:rPr>
          <w:sz w:val="24"/>
          <w:lang w:val="es-AR" w:eastAsia="es-AR"/>
        </w:rPr>
      </w:pPr>
    </w:p>
    <w:p w:rsidR="00BA6C1E" w:rsidRDefault="00BA6C1E" w:rsidP="00F877D4">
      <w:pPr>
        <w:jc w:val="both"/>
        <w:rPr>
          <w:b/>
          <w:sz w:val="24"/>
          <w:lang w:val="es-AR" w:eastAsia="es-AR"/>
        </w:rPr>
      </w:pPr>
      <w:r w:rsidRPr="00F877D4">
        <w:rPr>
          <w:sz w:val="24"/>
          <w:u w:val="single"/>
          <w:lang w:val="es-AR" w:eastAsia="es-AR"/>
        </w:rPr>
        <w:t>DESARROLLO DE LA ACTIVIDADES</w:t>
      </w:r>
      <w:r w:rsidR="00F877D4">
        <w:rPr>
          <w:b/>
          <w:sz w:val="24"/>
          <w:lang w:val="es-AR" w:eastAsia="es-AR"/>
        </w:rPr>
        <w:t>:</w:t>
      </w:r>
    </w:p>
    <w:p w:rsidR="00FC0A94" w:rsidRDefault="00D448D6" w:rsidP="00F877D4">
      <w:pPr>
        <w:jc w:val="both"/>
        <w:rPr>
          <w:sz w:val="24"/>
          <w:lang w:val="es-AR" w:eastAsia="es-AR"/>
        </w:rPr>
      </w:pPr>
      <w:r>
        <w:rPr>
          <w:sz w:val="24"/>
          <w:lang w:val="es-AR" w:eastAsia="es-AR"/>
        </w:rPr>
        <w:t>La actividad consiste en armar con los chicos un delantal reciclable, se necesitará para</w:t>
      </w:r>
      <w:r w:rsidR="00FC0A94">
        <w:rPr>
          <w:sz w:val="24"/>
          <w:lang w:val="es-AR" w:eastAsia="es-AR"/>
        </w:rPr>
        <w:t xml:space="preserve"> el mismo una bolsa tipo camiseta, una tijera y unas tiras en el caso de necesitar para poder atar el mismo.</w:t>
      </w:r>
    </w:p>
    <w:p w:rsidR="00FC0A94" w:rsidRDefault="00FC0A94" w:rsidP="00F877D4">
      <w:pPr>
        <w:jc w:val="both"/>
        <w:rPr>
          <w:sz w:val="24"/>
          <w:lang w:val="es-AR" w:eastAsia="es-AR"/>
        </w:rPr>
      </w:pPr>
      <w:r>
        <w:rPr>
          <w:sz w:val="24"/>
          <w:lang w:val="es-AR" w:eastAsia="es-AR"/>
        </w:rPr>
        <w:t xml:space="preserve">El delantal confeccionado en casa su usará con el gorro de cocineros que ya se armó en el jardín. </w:t>
      </w:r>
    </w:p>
    <w:p w:rsidR="00FC0A94" w:rsidRPr="00D448D6" w:rsidRDefault="00FC0A94" w:rsidP="00F877D4">
      <w:pPr>
        <w:jc w:val="both"/>
        <w:rPr>
          <w:sz w:val="24"/>
          <w:lang w:val="es-AR" w:eastAsia="es-AR"/>
        </w:rPr>
      </w:pPr>
      <w:r>
        <w:rPr>
          <w:noProof/>
          <w:sz w:val="24"/>
        </w:rPr>
        <w:lastRenderedPageBreak/>
        <w:drawing>
          <wp:inline distT="0" distB="0" distL="0" distR="0">
            <wp:extent cx="3611880" cy="279082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29506ee-dc0d-4ff9-b955-521df21589fb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7D4" w:rsidRPr="00F877D4" w:rsidRDefault="00F877D4" w:rsidP="00F877D4">
      <w:pPr>
        <w:jc w:val="both"/>
        <w:rPr>
          <w:b/>
          <w:sz w:val="24"/>
          <w:lang w:val="es-AR" w:eastAsia="es-AR"/>
        </w:rPr>
      </w:pPr>
      <w:r>
        <w:rPr>
          <w:b/>
          <w:sz w:val="24"/>
          <w:lang w:val="es-AR" w:eastAsia="es-AR"/>
        </w:rPr>
        <w:t xml:space="preserve"> </w:t>
      </w:r>
    </w:p>
    <w:p w:rsidR="00FF777D" w:rsidRDefault="00FF777D">
      <w:pPr>
        <w:rPr>
          <w:lang w:val="es-AR"/>
        </w:rPr>
      </w:pPr>
      <w:r>
        <w:rPr>
          <w:lang w:val="es-AR"/>
        </w:rPr>
        <w:t>Esta activi</w:t>
      </w:r>
      <w:r w:rsidR="00FC0A94">
        <w:rPr>
          <w:lang w:val="es-AR"/>
        </w:rPr>
        <w:t>dad deberá ser llevada al establecimiento</w:t>
      </w:r>
      <w:r>
        <w:rPr>
          <w:lang w:val="es-AR"/>
        </w:rPr>
        <w:t xml:space="preserve"> para seguir </w:t>
      </w:r>
      <w:r w:rsidR="00636F46">
        <w:rPr>
          <w:lang w:val="es-AR"/>
        </w:rPr>
        <w:t>trabajando con la docente</w:t>
      </w:r>
      <w:r w:rsidR="00FC0A94">
        <w:rPr>
          <w:lang w:val="es-AR"/>
        </w:rPr>
        <w:t xml:space="preserve"> y los chicos en la sala</w:t>
      </w:r>
      <w:r w:rsidR="00636F46">
        <w:rPr>
          <w:lang w:val="es-AR"/>
        </w:rPr>
        <w:t>.</w:t>
      </w:r>
    </w:p>
    <w:p w:rsidR="00FC0A94" w:rsidRDefault="00FC0A94">
      <w:pPr>
        <w:rPr>
          <w:lang w:val="es-AR"/>
        </w:rPr>
      </w:pPr>
      <w:bookmarkStart w:id="0" w:name="_GoBack"/>
      <w:bookmarkEnd w:id="0"/>
    </w:p>
    <w:p w:rsidR="00FF777D" w:rsidRPr="00BA6C1E" w:rsidRDefault="00FF777D">
      <w:pPr>
        <w:rPr>
          <w:lang w:val="es-AR"/>
        </w:rPr>
      </w:pPr>
    </w:p>
    <w:sectPr w:rsidR="00FF777D" w:rsidRPr="00BA6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0DE2"/>
    <w:multiLevelType w:val="hybridMultilevel"/>
    <w:tmpl w:val="B69E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99C"/>
    <w:multiLevelType w:val="hybridMultilevel"/>
    <w:tmpl w:val="1AB05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F6413"/>
    <w:multiLevelType w:val="multilevel"/>
    <w:tmpl w:val="EA0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1E"/>
    <w:rsid w:val="004C3CA4"/>
    <w:rsid w:val="00636F46"/>
    <w:rsid w:val="00BA6C1E"/>
    <w:rsid w:val="00BE54E5"/>
    <w:rsid w:val="00C061CF"/>
    <w:rsid w:val="00C902E7"/>
    <w:rsid w:val="00D448D6"/>
    <w:rsid w:val="00F877D4"/>
    <w:rsid w:val="00FC0A9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2159"/>
  <w15:chartTrackingRefBased/>
  <w15:docId w15:val="{2D7BD9B3-C159-434A-BC02-E2E610B2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6C1E"/>
    <w:rPr>
      <w:b/>
      <w:bCs/>
    </w:rPr>
  </w:style>
  <w:style w:type="paragraph" w:styleId="Sinespaciado">
    <w:name w:val="No Spacing"/>
    <w:uiPriority w:val="1"/>
    <w:qFormat/>
    <w:rsid w:val="00BA6C1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A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7F1-1ACC-4C04-8C7A-7C5E5A78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2024-09-19T18:06:00Z</dcterms:created>
  <dcterms:modified xsi:type="dcterms:W3CDTF">2024-09-19T18:06:00Z</dcterms:modified>
</cp:coreProperties>
</file>