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3A3E1" w14:textId="77777777" w:rsidR="00274F12" w:rsidRDefault="00274F12">
      <w:pPr>
        <w:rPr>
          <w:b/>
          <w:bCs/>
        </w:rPr>
      </w:pPr>
      <w:r>
        <w:rPr>
          <w:b/>
          <w:bCs/>
        </w:rPr>
        <w:t xml:space="preserve">Plan de contingencia – Área Lengua y Literatura </w:t>
      </w:r>
    </w:p>
    <w:p w14:paraId="7402B086" w14:textId="26D79C0D" w:rsidR="00274F12" w:rsidRDefault="00274F12">
      <w:pPr>
        <w:rPr>
          <w:b/>
          <w:bCs/>
        </w:rPr>
      </w:pPr>
      <w:r>
        <w:rPr>
          <w:b/>
          <w:bCs/>
        </w:rPr>
        <w:t xml:space="preserve">Tema: propaganda </w:t>
      </w:r>
      <w:r w:rsidR="005173CC">
        <w:rPr>
          <w:b/>
          <w:bCs/>
        </w:rPr>
        <w:t xml:space="preserve">y publicidad </w:t>
      </w:r>
    </w:p>
    <w:p w14:paraId="2308B2BE" w14:textId="4223321D" w:rsidR="00BA6F60" w:rsidRPr="00BA6F60" w:rsidRDefault="00BA6F60" w:rsidP="00BA6F60">
      <w:pPr>
        <w:pStyle w:val="Prrafodelista"/>
        <w:numPr>
          <w:ilvl w:val="0"/>
          <w:numId w:val="1"/>
        </w:numPr>
        <w:rPr>
          <w:b/>
          <w:bCs/>
        </w:rPr>
      </w:pPr>
      <w:r>
        <w:t>Relea la página 45 y 46 del cuadernillo y realice las actividades que se enc</w:t>
      </w:r>
      <w:r w:rsidR="00C64C03">
        <w:t xml:space="preserve">uentran en las páginas 47 y 48. </w:t>
      </w:r>
    </w:p>
    <w:p w14:paraId="2DDC3C10" w14:textId="77777777" w:rsidR="005173CC" w:rsidRPr="00274F12" w:rsidRDefault="005173CC">
      <w:pPr>
        <w:rPr>
          <w:b/>
          <w:bCs/>
        </w:rPr>
      </w:pPr>
    </w:p>
    <w:sectPr w:rsidR="005173CC" w:rsidRPr="00274F1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90A01"/>
    <w:multiLevelType w:val="hybridMultilevel"/>
    <w:tmpl w:val="FF645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7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12"/>
    <w:rsid w:val="00274F12"/>
    <w:rsid w:val="00276BB1"/>
    <w:rsid w:val="005173CC"/>
    <w:rsid w:val="00BA6F60"/>
    <w:rsid w:val="00C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0C47D"/>
  <w15:chartTrackingRefBased/>
  <w15:docId w15:val="{E6EBE5B1-9B36-4A4A-BE37-7AF96F93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4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4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4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4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4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4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4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4F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4F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4F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4F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4F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4F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4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4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4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4F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4F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4F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4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4F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4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542645858387</dc:creator>
  <cp:keywords/>
  <dc:description/>
  <cp:lastModifiedBy>542645858387</cp:lastModifiedBy>
  <cp:revision>2</cp:revision>
  <dcterms:created xsi:type="dcterms:W3CDTF">2024-09-19T21:46:00Z</dcterms:created>
  <dcterms:modified xsi:type="dcterms:W3CDTF">2024-09-19T21:46:00Z</dcterms:modified>
</cp:coreProperties>
</file>