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85" w:rsidRPr="00D9464D" w:rsidRDefault="00700785" w:rsidP="00700785">
      <w:pPr>
        <w:spacing w:after="161"/>
        <w:ind w:left="2003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3C5CE7C" wp14:editId="268F396C">
            <wp:simplePos x="0" y="0"/>
            <wp:positionH relativeFrom="column">
              <wp:posOffset>4797552</wp:posOffset>
            </wp:positionH>
            <wp:positionV relativeFrom="paragraph">
              <wp:posOffset>-556814</wp:posOffset>
            </wp:positionV>
            <wp:extent cx="1161288" cy="116433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64D">
        <w:rPr>
          <w:rFonts w:ascii="Arial Rounded MT Bold" w:eastAsia="Arial Rounded MT" w:hAnsi="Arial Rounded MT Bold" w:cs="Arial Rounded MT"/>
          <w:b/>
          <w:sz w:val="24"/>
          <w:szCs w:val="24"/>
          <w:u w:val="single" w:color="000000"/>
        </w:rPr>
        <w:t>EDUCACION ARTISTICA ARTES VISUALES</w:t>
      </w:r>
      <w:r w:rsidRPr="00D9464D">
        <w:rPr>
          <w:rFonts w:ascii="Arial Rounded MT Bold" w:eastAsia="Arial Rounded MT" w:hAnsi="Arial Rounded MT Bold" w:cs="Arial Rounded MT"/>
          <w:b/>
          <w:sz w:val="24"/>
          <w:szCs w:val="24"/>
        </w:rPr>
        <w:t xml:space="preserve"> </w:t>
      </w:r>
    </w:p>
    <w:p w:rsidR="00700785" w:rsidRPr="00D9464D" w:rsidRDefault="004A61FB" w:rsidP="00700785">
      <w:pPr>
        <w:spacing w:after="161"/>
        <w:ind w:left="2" w:right="-15" w:hanging="10"/>
        <w:jc w:val="center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eastAsia="Arial Rounded MT" w:hAnsi="Arial Rounded MT Bold" w:cs="Arial Rounded MT"/>
          <w:b/>
          <w:sz w:val="24"/>
          <w:szCs w:val="24"/>
          <w:u w:val="single" w:color="000000"/>
        </w:rPr>
        <w:t>TERCER TRIMESTRE/ 2024</w:t>
      </w:r>
    </w:p>
    <w:p w:rsidR="00700785" w:rsidRPr="00D9464D" w:rsidRDefault="00700785" w:rsidP="00700785">
      <w:pPr>
        <w:spacing w:after="161"/>
        <w:ind w:left="2" w:right="-15" w:hanging="10"/>
        <w:jc w:val="center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eastAsia="Arial Rounded MT" w:hAnsi="Arial Rounded MT Bold" w:cs="Arial Rounded MT"/>
          <w:b/>
          <w:sz w:val="24"/>
          <w:szCs w:val="24"/>
          <w:u w:val="single" w:color="000000"/>
        </w:rPr>
        <w:t>2° GRADO</w:t>
      </w:r>
      <w:r w:rsidRPr="00D9464D">
        <w:rPr>
          <w:rFonts w:ascii="Arial Rounded MT Bold" w:eastAsia="Arial Rounded MT" w:hAnsi="Arial Rounded MT Bold" w:cs="Arial Rounded MT"/>
          <w:b/>
          <w:sz w:val="24"/>
          <w:szCs w:val="24"/>
        </w:rPr>
        <w:t xml:space="preserve"> </w:t>
      </w:r>
    </w:p>
    <w:p w:rsidR="00700785" w:rsidRPr="00D9464D" w:rsidRDefault="00700785" w:rsidP="00700785">
      <w:pPr>
        <w:spacing w:after="156"/>
        <w:ind w:left="2"/>
        <w:jc w:val="center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eastAsia="Arial Rounded MT" w:hAnsi="Arial Rounded MT Bold" w:cs="Arial Rounded MT"/>
          <w:b/>
          <w:sz w:val="24"/>
          <w:szCs w:val="24"/>
        </w:rPr>
        <w:t xml:space="preserve">Profesora: Johana Flores </w:t>
      </w:r>
    </w:p>
    <w:p w:rsidR="00700785" w:rsidRPr="00D9464D" w:rsidRDefault="00700785" w:rsidP="00700785">
      <w:pPr>
        <w:spacing w:after="161"/>
        <w:ind w:left="65"/>
        <w:jc w:val="center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eastAsia="Arial Rounded MT" w:hAnsi="Arial Rounded MT Bold" w:cs="Arial Rounded MT"/>
          <w:b/>
          <w:sz w:val="24"/>
          <w:szCs w:val="24"/>
        </w:rPr>
        <w:t xml:space="preserve"> </w:t>
      </w:r>
    </w:p>
    <w:p w:rsidR="00700785" w:rsidRPr="00D9464D" w:rsidRDefault="00700785" w:rsidP="00700785">
      <w:pPr>
        <w:spacing w:after="0"/>
        <w:ind w:left="65"/>
        <w:jc w:val="center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eastAsia="Arial Rounded MT" w:hAnsi="Arial Rounded MT Bold" w:cs="Arial Rounded MT"/>
          <w:b/>
          <w:sz w:val="24"/>
          <w:szCs w:val="24"/>
        </w:rPr>
        <w:t xml:space="preserve"> </w:t>
      </w:r>
    </w:p>
    <w:tbl>
      <w:tblPr>
        <w:tblStyle w:val="TableGrid"/>
        <w:tblW w:w="8500" w:type="dxa"/>
        <w:tblInd w:w="264" w:type="dxa"/>
        <w:tblCellMar>
          <w:top w:w="46" w:type="dxa"/>
          <w:left w:w="27" w:type="dxa"/>
          <w:right w:w="50" w:type="dxa"/>
        </w:tblCellMar>
        <w:tblLook w:val="04A0" w:firstRow="1" w:lastRow="0" w:firstColumn="1" w:lastColumn="0" w:noHBand="0" w:noVBand="1"/>
      </w:tblPr>
      <w:tblGrid>
        <w:gridCol w:w="1543"/>
        <w:gridCol w:w="1419"/>
        <w:gridCol w:w="1622"/>
        <w:gridCol w:w="2006"/>
        <w:gridCol w:w="1910"/>
      </w:tblGrid>
      <w:tr w:rsidR="00700785" w:rsidRPr="00D9464D" w:rsidTr="00DD19DE">
        <w:trPr>
          <w:trHeight w:val="68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y contenido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2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Tema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2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Materiales </w:t>
            </w:r>
          </w:p>
          <w:p w:rsidR="00700785" w:rsidRPr="00D9464D" w:rsidRDefault="00700785" w:rsidP="00DD19DE">
            <w:pPr>
              <w:ind w:left="2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utilizados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Técnica o procedimiento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7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Capacidades </w:t>
            </w:r>
          </w:p>
        </w:tc>
      </w:tr>
      <w:tr w:rsidR="00700785" w:rsidRPr="00D9464D" w:rsidTr="00DD19DE">
        <w:trPr>
          <w:trHeight w:val="486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1 </w:t>
            </w: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2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COLLAGE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20/09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    La </w:t>
            </w:r>
          </w:p>
          <w:p w:rsidR="00700785" w:rsidRPr="00D9464D" w:rsidRDefault="00700785" w:rsidP="00DD19DE">
            <w:pPr>
              <w:ind w:left="83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primavera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5F9ABDEC" wp14:editId="4E74F0D5">
                  <wp:extent cx="801624" cy="131064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Hoja N°5 blanca, papel glasé o </w:t>
            </w:r>
          </w:p>
          <w:p w:rsidR="00700785" w:rsidRPr="00D9464D" w:rsidRDefault="00700785" w:rsidP="00DD19DE">
            <w:pPr>
              <w:ind w:left="2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recortes de </w:t>
            </w:r>
          </w:p>
          <w:p w:rsidR="00700785" w:rsidRPr="00D9464D" w:rsidRDefault="00700785" w:rsidP="00DD19DE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cartulinas, tijera, </w:t>
            </w:r>
          </w:p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, lápices de colores.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700785" w:rsidRDefault="00700785" w:rsidP="00DD19DE">
            <w:pPr>
              <w:ind w:left="83" w:right="25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En una hoja n°5 dibujarán solo el rostro sin hacer el pelo, luego con papel glasé o recortes de cartulinas realizarán flores de diferentes formas y tamaños, las pegarán sobre la cabeza imitando el pelo. </w:t>
            </w:r>
          </w:p>
          <w:p w:rsidR="00D9464D" w:rsidRDefault="00D9464D" w:rsidP="00DD19DE">
            <w:pPr>
              <w:ind w:left="83" w:right="25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D9464D" w:rsidRPr="00D9464D" w:rsidRDefault="00D9464D" w:rsidP="00DD19DE">
            <w:pPr>
              <w:ind w:left="83" w:right="25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jc w:val="both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Comunicación: </w:t>
            </w:r>
          </w:p>
          <w:p w:rsidR="00700785" w:rsidRPr="00D9464D" w:rsidRDefault="00700785" w:rsidP="00DD19DE">
            <w:pPr>
              <w:ind w:left="107" w:righ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Expresar ideas y sentimientos. </w:t>
            </w:r>
          </w:p>
        </w:tc>
      </w:tr>
      <w:tr w:rsidR="00700785" w:rsidRPr="00D9464D" w:rsidTr="00D9464D">
        <w:trPr>
          <w:trHeight w:val="1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2 </w:t>
            </w: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2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TECNICAS MIXTAS</w:t>
            </w: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27/09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Dibujo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Hoja n°5 blanca, lana, </w:t>
            </w:r>
            <w:proofErr w:type="spellStart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, lápices, crayones o fibras de colores.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83" w:right="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Se les entregará una </w:t>
            </w:r>
          </w:p>
          <w:p w:rsidR="00700785" w:rsidRPr="00D9464D" w:rsidRDefault="00700785" w:rsidP="00DD19DE">
            <w:pPr>
              <w:ind w:left="83" w:right="7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tirita de lana y a partir de ella, realizarán en una hoja n°5 un dibujo libre, puede ser un paisaje, el cuerpo, etc. Van a pintarlo con lápices, crayones o fibras de colores.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107" w:righ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Expresar ideas y </w:t>
            </w:r>
          </w:p>
          <w:p w:rsidR="00700785" w:rsidRPr="00D9464D" w:rsidRDefault="00700785" w:rsidP="00DD19DE">
            <w:pPr>
              <w:ind w:left="6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sentimientos en lenguajes artísticos. </w:t>
            </w:r>
          </w:p>
        </w:tc>
      </w:tr>
      <w:tr w:rsidR="00700785" w:rsidRPr="00D9464D" w:rsidTr="00DD19DE">
        <w:trPr>
          <w:trHeight w:val="703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left="24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3 </w:t>
            </w:r>
          </w:p>
          <w:p w:rsidR="00700785" w:rsidRPr="00D9464D" w:rsidRDefault="00700785" w:rsidP="00DD19DE">
            <w:pPr>
              <w:ind w:left="2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Dibujo y pintura 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4/10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12 de octubre “Respeto de la diversidad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747FD02" wp14:editId="1FC22991">
                  <wp:simplePos x="0" y="0"/>
                  <wp:positionH relativeFrom="column">
                    <wp:posOffset>-100395</wp:posOffset>
                  </wp:positionH>
                  <wp:positionV relativeFrom="paragraph">
                    <wp:posOffset>138002</wp:posOffset>
                  </wp:positionV>
                  <wp:extent cx="1002792" cy="1057656"/>
                  <wp:effectExtent l="0" t="0" r="6985" b="9525"/>
                  <wp:wrapNone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2" cy="105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cultural”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Hoja n°5 blanca, lápices o crayones de colores.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</w:p>
          <w:p w:rsidR="00700785" w:rsidRPr="00D9464D" w:rsidRDefault="00D9464D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  <w:r w:rsidR="00700785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Trabajaremos con la diversidad cultural, todos somos iguales, pero tenemos diferentes características. Sobre una hoja n°5 blanca comenzarán dibujando un mundo en el medio, y alrededor dibujarán diferentes personas (mujer y hombre), variando vestimenta, color de piel, pelo, etc. Luego lo pintarán.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Comprender relatos y cuentos</w:t>
            </w:r>
          </w:p>
        </w:tc>
      </w:tr>
      <w:tr w:rsidR="00700785" w:rsidRPr="00D9464D" w:rsidTr="00DD19DE">
        <w:trPr>
          <w:trHeight w:val="1141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78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Clase 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11/10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FERIADO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</w:tc>
      </w:tr>
    </w:tbl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p w:rsidR="00700785" w:rsidRPr="00D9464D" w:rsidRDefault="00700785" w:rsidP="00700785">
      <w:pPr>
        <w:spacing w:after="0"/>
        <w:ind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00" w:type="dxa"/>
        <w:tblInd w:w="264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657"/>
        <w:gridCol w:w="1341"/>
        <w:gridCol w:w="1752"/>
        <w:gridCol w:w="1954"/>
        <w:gridCol w:w="1796"/>
      </w:tblGrid>
      <w:tr w:rsidR="00700785" w:rsidRPr="00D9464D" w:rsidTr="00DD19DE">
        <w:trPr>
          <w:trHeight w:val="535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1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5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6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  Pintura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18/10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110" w:right="6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Al estilo de los artistas.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 w:right="5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Retaso de tela, pincel, acuarelas, </w:t>
            </w:r>
            <w:proofErr w:type="spellStart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y hoja n°5.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44" w:lineRule="auto"/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Serán como los grandes </w:t>
            </w:r>
          </w:p>
          <w:p w:rsidR="00700785" w:rsidRPr="00D9464D" w:rsidRDefault="00700785" w:rsidP="00DD19DE">
            <w:pPr>
              <w:spacing w:line="239" w:lineRule="auto"/>
              <w:ind w:left="111" w:right="8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artistas, trabajando en otro soporte que no es el que utilizamos siempre, esta vez van a realizar una pintura sobre </w:t>
            </w:r>
          </w:p>
          <w:p w:rsidR="00700785" w:rsidRPr="00D9464D" w:rsidRDefault="00700785" w:rsidP="00DD19DE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una tela, la pegaran sobre una hoja n°5 para q este más firme y luego con un pincel y acuarelas pintaran.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44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Trabajo con otros: </w:t>
            </w:r>
          </w:p>
          <w:p w:rsidR="00700785" w:rsidRPr="00D9464D" w:rsidRDefault="00700785" w:rsidP="00DD19DE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Establecer vínculos </w:t>
            </w:r>
          </w:p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solidarios con otros. </w:t>
            </w:r>
          </w:p>
        </w:tc>
      </w:tr>
      <w:tr w:rsidR="00700785" w:rsidRPr="00D9464D" w:rsidTr="00DD19DE">
        <w:trPr>
          <w:trHeight w:val="154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6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25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Tridimensión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25/10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Mascara de payaso</w:t>
            </w:r>
          </w:p>
          <w:p w:rsidR="00700785" w:rsidRPr="00D9464D" w:rsidRDefault="00700785" w:rsidP="00DD19DE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spacing w:line="243" w:lineRule="auto"/>
              <w:ind w:left="81" w:right="22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spacing w:line="243" w:lineRule="auto"/>
              <w:ind w:left="81" w:right="2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76C1729E" wp14:editId="76571A85">
                  <wp:extent cx="777240" cy="960120"/>
                  <wp:effectExtent l="0" t="0" r="0" b="0"/>
                  <wp:docPr id="1" name="Picture 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Plato de plástico descartable, cartulina, papel glasé,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papel crepe, lana, tijera y </w:t>
            </w:r>
            <w:proofErr w:type="spellStart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.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110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1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Sobre un plato de plástico (tamaño grande), confeccionarán</w:t>
            </w:r>
          </w:p>
          <w:p w:rsidR="00700785" w:rsidRPr="00D9464D" w:rsidRDefault="00700785" w:rsidP="00DD19DE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una máscara de payaso, con ayuda de la docente le van a realizar los orificios de los ojos, luego con cartulina, papel glasé o papel crepe recortarán las partes que falta (nariz, boda, pelo, sombrero, moño), las pegarán y para que quede como mascara le pondrán una lana o piola para que quede </w:t>
            </w: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sujeta a la cara.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Trabajo con otros: </w:t>
            </w:r>
          </w:p>
          <w:p w:rsidR="00700785" w:rsidRPr="00D9464D" w:rsidRDefault="00700785" w:rsidP="00DD19DE">
            <w:pPr>
              <w:ind w:left="110" w:right="6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interactuar y escuchar ideas. </w:t>
            </w:r>
          </w:p>
        </w:tc>
      </w:tr>
    </w:tbl>
    <w:p w:rsidR="00700785" w:rsidRPr="00D9464D" w:rsidRDefault="00700785" w:rsidP="00700785">
      <w:pPr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00" w:type="dxa"/>
        <w:tblInd w:w="264" w:type="dxa"/>
        <w:tblCellMar>
          <w:top w:w="50" w:type="dxa"/>
          <w:left w:w="42" w:type="dxa"/>
          <w:right w:w="56" w:type="dxa"/>
        </w:tblCellMar>
        <w:tblLook w:val="04A0" w:firstRow="1" w:lastRow="0" w:firstColumn="1" w:lastColumn="0" w:noHBand="0" w:noVBand="1"/>
      </w:tblPr>
      <w:tblGrid>
        <w:gridCol w:w="1693"/>
        <w:gridCol w:w="1341"/>
        <w:gridCol w:w="1750"/>
        <w:gridCol w:w="1912"/>
        <w:gridCol w:w="1804"/>
      </w:tblGrid>
      <w:tr w:rsidR="00700785" w:rsidRPr="00D9464D" w:rsidTr="00DD19DE">
        <w:trPr>
          <w:trHeight w:val="637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7 </w:t>
            </w:r>
          </w:p>
          <w:p w:rsidR="00700785" w:rsidRPr="00D9464D" w:rsidRDefault="00700785" w:rsidP="00DD19DE">
            <w:pPr>
              <w:ind w:left="6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D9464D" w:rsidP="00DD19DE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Construcción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1/11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La inicial de </w:t>
            </w:r>
          </w:p>
          <w:p w:rsidR="00700785" w:rsidRPr="00D9464D" w:rsidRDefault="00700785" w:rsidP="00DD19DE">
            <w:pPr>
              <w:spacing w:after="5"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nuestro nombre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06A15BBA" wp14:editId="7748A856">
                  <wp:extent cx="743712" cy="923544"/>
                  <wp:effectExtent l="0" t="0" r="0" b="0"/>
                  <wp:docPr id="587" name="Picture 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12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Cartón, lanas, accesorios.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En un cartón de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20 x 30 cm (aprox.), dibujarán en grande la inicial de su nombre, la recortarán y luego con lanas </w:t>
            </w:r>
          </w:p>
          <w:p w:rsidR="00700785" w:rsidRPr="00D9464D" w:rsidRDefault="00700785" w:rsidP="00DD19DE">
            <w:pPr>
              <w:spacing w:line="239" w:lineRule="auto"/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o hilos envolverán como si la estuvieran vistiendo en forma total. </w:t>
            </w:r>
          </w:p>
          <w:p w:rsidR="00700785" w:rsidRPr="00D9464D" w:rsidRDefault="00700785" w:rsidP="00DD19DE">
            <w:pPr>
              <w:spacing w:line="239" w:lineRule="auto"/>
              <w:ind w:left="69" w:right="3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Pueden agregar algún accesorio para decorarlo como botones, lentejuelas, etc. Lo pueden </w:t>
            </w:r>
          </w:p>
          <w:p w:rsidR="00700785" w:rsidRPr="00D9464D" w:rsidRDefault="00700785" w:rsidP="00DD19DE">
            <w:pPr>
              <w:ind w:left="69" w:right="1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utilizar de móvil o adorno para la habitación.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7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Resolución de problemas: Analizar el problema y posibles soluciones. </w:t>
            </w:r>
          </w:p>
        </w:tc>
      </w:tr>
    </w:tbl>
    <w:p w:rsidR="00700785" w:rsidRPr="00D9464D" w:rsidRDefault="00700785" w:rsidP="00700785">
      <w:pPr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00" w:type="dxa"/>
        <w:tblInd w:w="264" w:type="dxa"/>
        <w:tblCellMar>
          <w:top w:w="50" w:type="dxa"/>
          <w:left w:w="27" w:type="dxa"/>
          <w:right w:w="61" w:type="dxa"/>
        </w:tblCellMar>
        <w:tblLook w:val="04A0" w:firstRow="1" w:lastRow="0" w:firstColumn="1" w:lastColumn="0" w:noHBand="0" w:noVBand="1"/>
      </w:tblPr>
      <w:tblGrid>
        <w:gridCol w:w="1708"/>
        <w:gridCol w:w="1344"/>
        <w:gridCol w:w="1735"/>
        <w:gridCol w:w="1908"/>
        <w:gridCol w:w="1805"/>
      </w:tblGrid>
      <w:tr w:rsidR="00700785" w:rsidRPr="00D9464D" w:rsidTr="00DD19DE">
        <w:trPr>
          <w:trHeight w:val="637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left="3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8 </w:t>
            </w:r>
          </w:p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3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Dibujo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8/11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“Día de la tradición”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after="1"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Hoja n°5 blanca, lápices,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Crayones, fibras de colores.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after="1" w:line="239" w:lineRule="auto"/>
              <w:ind w:left="83" w:right="2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Recordarán que el 10 de noviembre es el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día de la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tradición, nombrarán las costumbres argentinas (mate, asado, empanadas, </w:t>
            </w:r>
          </w:p>
          <w:p w:rsidR="00700785" w:rsidRPr="00D9464D" w:rsidRDefault="00700785" w:rsidP="00DD19DE">
            <w:pPr>
              <w:spacing w:line="239" w:lineRule="auto"/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guitarra, entre otros).  </w:t>
            </w:r>
          </w:p>
          <w:p w:rsidR="00700785" w:rsidRPr="00D9464D" w:rsidRDefault="00700785" w:rsidP="00DD19DE">
            <w:pPr>
              <w:ind w:left="83" w:right="29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Elegirán alguna de las costumbres que predomine en su casa, y en una hoja n°5 dibujarán y pintarán con lápices, crayones, fibras de colores.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9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107" w:righ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Expresar ideas y </w:t>
            </w:r>
          </w:p>
          <w:p w:rsidR="00700785" w:rsidRPr="00D9464D" w:rsidRDefault="00700785" w:rsidP="00DD19DE">
            <w:pPr>
              <w:ind w:left="3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sentimientos </w:t>
            </w:r>
          </w:p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en el lenguaje artístico. </w:t>
            </w:r>
          </w:p>
        </w:tc>
      </w:tr>
      <w:tr w:rsidR="00700785" w:rsidRPr="00D9464D" w:rsidTr="00DD19DE">
        <w:trPr>
          <w:trHeight w:val="714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left="3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9 </w:t>
            </w:r>
          </w:p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98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Tridimensión </w:t>
            </w:r>
          </w:p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 15/11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ind w:left="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Plegado de papel </w:t>
            </w:r>
          </w:p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396EED2B" wp14:editId="6F8D6342">
                  <wp:extent cx="780288" cy="1094232"/>
                  <wp:effectExtent l="0" t="0" r="0" b="0"/>
                  <wp:docPr id="775" name="Picture 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109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9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Hoja n°5, retazo de cartulina de color, papel glasé, </w:t>
            </w:r>
            <w:proofErr w:type="spellStart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, lápices de colores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8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83" w:right="8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Realizarán la técnica del plegado, buscarán un papel de color (cartulina) más o menos 10 x 15 y con ayuda de la docente plegaremos como un abanico, este plegado será el cuerpo de los peces, lo pegarán sobre una hoja n°5 blanca y luego van a realizarle con papel glasé, la cara, aletas y cola. Para finalizar le van a pintar el fondo imitando el mar con lápices o </w:t>
            </w:r>
          </w:p>
          <w:p w:rsidR="00700785" w:rsidRPr="00D9464D" w:rsidRDefault="00700785" w:rsidP="00DD19DE">
            <w:pPr>
              <w:ind w:left="83" w:right="8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crayones de color.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9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7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Expresar ideas. </w:t>
            </w:r>
          </w:p>
        </w:tc>
      </w:tr>
    </w:tbl>
    <w:p w:rsidR="00700785" w:rsidRPr="00D9464D" w:rsidRDefault="00700785" w:rsidP="00700785">
      <w:pPr>
        <w:spacing w:after="0"/>
        <w:ind w:left="-1440" w:right="260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8500" w:type="dxa"/>
        <w:tblInd w:w="264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625"/>
        <w:gridCol w:w="1356"/>
        <w:gridCol w:w="1658"/>
        <w:gridCol w:w="1991"/>
        <w:gridCol w:w="1870"/>
      </w:tblGrid>
      <w:tr w:rsidR="00700785" w:rsidRPr="00D9464D" w:rsidTr="00DD19DE">
        <w:trPr>
          <w:trHeight w:val="663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right="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10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43" w:lineRule="auto"/>
              <w:ind w:left="515" w:hanging="13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B70AD" w:rsidP="00DD19DE">
            <w:pPr>
              <w:ind w:left="55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D9464D">
              <w:rPr>
                <w:rFonts w:ascii="Arial Black" w:eastAsia="Arial Rounded MT" w:hAnsi="Arial Black" w:cs="Arial Rounded MT"/>
                <w:b/>
                <w:sz w:val="24"/>
                <w:szCs w:val="24"/>
              </w:rPr>
              <w:t>Dibujo</w:t>
            </w:r>
            <w:r w:rsidR="00700785" w:rsidRPr="00D9464D">
              <w:rPr>
                <w:rFonts w:ascii="Arial Black" w:eastAsia="Arial Rounded MT" w:hAnsi="Arial Black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22/11 </w:t>
            </w:r>
          </w:p>
          <w:p w:rsidR="007B70AD" w:rsidRPr="00D9464D" w:rsidRDefault="007B70AD" w:rsidP="007B70AD">
            <w:pPr>
              <w:tabs>
                <w:tab w:val="left" w:pos="599"/>
                <w:tab w:val="center" w:pos="717"/>
              </w:tabs>
              <w:ind w:left="55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ab/>
            </w:r>
          </w:p>
          <w:p w:rsidR="007B70AD" w:rsidRPr="00D9464D" w:rsidRDefault="007B70AD" w:rsidP="007B70AD">
            <w:pPr>
              <w:tabs>
                <w:tab w:val="left" w:pos="599"/>
                <w:tab w:val="center" w:pos="717"/>
              </w:tabs>
              <w:ind w:left="55"/>
              <w:rPr>
                <w:rFonts w:ascii="Arial Black" w:eastAsia="Arial Rounded MT" w:hAnsi="Arial Black" w:cs="Arial Rounded MT"/>
                <w:b/>
                <w:sz w:val="24"/>
                <w:szCs w:val="24"/>
              </w:rPr>
            </w:pPr>
            <w:r w:rsidRPr="00D9464D">
              <w:rPr>
                <w:rFonts w:ascii="Arial Black" w:eastAsia="Arial Rounded MT" w:hAnsi="Arial Black" w:cs="Arial Rounded MT"/>
                <w:b/>
                <w:sz w:val="24"/>
                <w:szCs w:val="24"/>
              </w:rPr>
              <w:t>Salvador Dalí</w:t>
            </w:r>
          </w:p>
          <w:p w:rsidR="00700785" w:rsidRPr="00D9464D" w:rsidRDefault="007B70AD" w:rsidP="007B70AD">
            <w:pPr>
              <w:tabs>
                <w:tab w:val="left" w:pos="599"/>
                <w:tab w:val="center" w:pos="717"/>
              </w:tabs>
              <w:ind w:left="55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ab/>
            </w:r>
            <w:r w:rsidR="00700785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B70AD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689129E" wp14:editId="239BF5E4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10160</wp:posOffset>
                  </wp:positionV>
                  <wp:extent cx="811530" cy="1475740"/>
                  <wp:effectExtent l="0" t="0" r="7620" b="0"/>
                  <wp:wrapNone/>
                  <wp:docPr id="2" name="Imagen 2" descr="Pintura al óleo de Salvador Dalí basada en La persistencia de la memoria,  la famosa pintura mágica de RELOJES FUSIONADOS. Pintado a mano - Etsy Mé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tura al óleo de Salvador Dalí basada en La persistencia de la memoria,  la famosa pintura mágica de RELOJES FUSIONADOS. Pintado a mano - Etsy Mé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-16" w:right="-36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7B70AD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B70AD" w:rsidP="007B70AD">
            <w:pPr>
              <w:ind w:left="6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Hoja n°5 blanca, lápices, fibras de colores.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B70AD" w:rsidRPr="00D9464D" w:rsidRDefault="007B70AD" w:rsidP="00DD19DE">
            <w:pPr>
              <w:spacing w:line="239" w:lineRule="auto"/>
              <w:ind w:right="85"/>
              <w:rPr>
                <w:rFonts w:ascii="Arial Black" w:hAnsi="Arial Black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Pr="00D9464D">
              <w:rPr>
                <w:rFonts w:ascii="Arial Black" w:hAnsi="Arial Black"/>
                <w:sz w:val="24"/>
                <w:szCs w:val="24"/>
              </w:rPr>
              <w:t>Observarán la obra del artista Salvador Dalí, realizaremos una lectura de imagen, ¿Qué dibujo predomina en la obra? ¿Qué colores utilizo? ¿les gusto?</w:t>
            </w:r>
          </w:p>
          <w:p w:rsidR="007B70AD" w:rsidRPr="00D9464D" w:rsidRDefault="007B70AD" w:rsidP="00DD19DE">
            <w:pPr>
              <w:spacing w:line="239" w:lineRule="auto"/>
              <w:ind w:right="85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Black" w:hAnsi="Arial Black"/>
                <w:sz w:val="24"/>
                <w:szCs w:val="24"/>
              </w:rPr>
              <w:t>Sobre una hoja blanca dibujarán un reloj, según la forma que el artista dibujaba, luego cada uno pintarán y decorarán del color que deseen.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Comunicación: Interpretar consignas. </w:t>
            </w:r>
          </w:p>
        </w:tc>
      </w:tr>
      <w:tr w:rsidR="00700785" w:rsidRPr="00D9464D" w:rsidTr="00DD19DE">
        <w:trPr>
          <w:trHeight w:val="612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00785" w:rsidP="00DD19DE">
            <w:pPr>
              <w:ind w:right="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11 </w:t>
            </w:r>
          </w:p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5E5E14" w:rsidP="007B70AD">
            <w:pPr>
              <w:ind w:left="125"/>
              <w:rPr>
                <w:rFonts w:ascii="Arial Black" w:hAnsi="Arial Black"/>
                <w:sz w:val="24"/>
                <w:szCs w:val="24"/>
              </w:rPr>
            </w:pPr>
            <w:r w:rsidRPr="00D9464D">
              <w:rPr>
                <w:rFonts w:ascii="Arial Black" w:hAnsi="Arial Black"/>
                <w:sz w:val="24"/>
                <w:szCs w:val="24"/>
              </w:rPr>
              <w:t>Pintura y Dibujo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 29/11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7B70AD">
            <w:pPr>
              <w:spacing w:after="1" w:line="239" w:lineRule="auto"/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Joan Miro</w:t>
            </w:r>
          </w:p>
          <w:p w:rsidR="00700785" w:rsidRPr="00D9464D" w:rsidRDefault="00700785" w:rsidP="00DD19DE">
            <w:pPr>
              <w:spacing w:after="607"/>
              <w:ind w:left="23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5E5E14" w:rsidP="00DD19DE">
            <w:pPr>
              <w:ind w:left="85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6C1D078" wp14:editId="44675F5D">
                  <wp:simplePos x="0" y="0"/>
                  <wp:positionH relativeFrom="column">
                    <wp:posOffset>46609</wp:posOffset>
                  </wp:positionH>
                  <wp:positionV relativeFrom="paragraph">
                    <wp:posOffset>122377</wp:posOffset>
                  </wp:positionV>
                  <wp:extent cx="781990" cy="1257564"/>
                  <wp:effectExtent l="0" t="0" r="0" b="0"/>
                  <wp:wrapNone/>
                  <wp:docPr id="3" name="Imagen 3" descr="Miró para niños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ró para niños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536" cy="127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10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D9464D" w:rsidP="00DD19DE">
            <w:pPr>
              <w:ind w:left="110"/>
              <w:rPr>
                <w:rFonts w:ascii="Arial Black" w:hAnsi="Arial Black"/>
                <w:sz w:val="24"/>
                <w:szCs w:val="24"/>
              </w:rPr>
            </w:pPr>
            <w:r w:rsidRPr="00D9464D">
              <w:rPr>
                <w:rFonts w:ascii="Arial Black" w:hAnsi="Arial Black"/>
                <w:sz w:val="24"/>
                <w:szCs w:val="24"/>
              </w:rPr>
              <w:t>Hoja n°5 celeste, marcador o fibra negra, papel</w:t>
            </w:r>
            <w:bookmarkStart w:id="0" w:name="_GoBack"/>
            <w:bookmarkEnd w:id="0"/>
            <w:r w:rsidRPr="00D9464D">
              <w:rPr>
                <w:rFonts w:ascii="Arial Black" w:hAnsi="Arial Black"/>
                <w:sz w:val="24"/>
                <w:szCs w:val="24"/>
              </w:rPr>
              <w:t xml:space="preserve"> glasé.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En esta clase trabajarán con la obra del artista Joan Miro, llamada la bailarina, combinarán técnicas y materiales para realizar el dibujo, sobre una hoja </w:t>
            </w:r>
            <w:r w:rsidR="00D9464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celeste comenzarán</w:t>
            </w:r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la producción, utilizarán </w:t>
            </w:r>
            <w:proofErr w:type="gramStart"/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marcadores negro</w:t>
            </w:r>
            <w:proofErr w:type="gramEnd"/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para dibujar, después con cartulina o papel glasé rojo</w:t>
            </w:r>
            <w:r w:rsidR="00D9464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confeccionarán el corazón.</w:t>
            </w:r>
            <w:r w:rsidR="005E5E14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Aprender a aprender: </w:t>
            </w:r>
          </w:p>
          <w:p w:rsidR="00700785" w:rsidRPr="00D9464D" w:rsidRDefault="00700785" w:rsidP="00DD19DE">
            <w:pPr>
              <w:spacing w:line="239" w:lineRule="auto"/>
              <w:ind w:left="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Buscar y solicitar ayuda en los </w:t>
            </w:r>
          </w:p>
          <w:p w:rsidR="00700785" w:rsidRPr="00D9464D" w:rsidRDefault="00700785" w:rsidP="00DD19D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procesos de aprendizajes. </w:t>
            </w:r>
          </w:p>
        </w:tc>
      </w:tr>
      <w:tr w:rsidR="00700785" w:rsidRPr="00D9464D" w:rsidTr="00DD19DE">
        <w:trPr>
          <w:trHeight w:val="154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700785" w:rsidRPr="00D9464D" w:rsidTr="00DD19DE">
        <w:trPr>
          <w:trHeight w:val="130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ind w:right="15"/>
              <w:jc w:val="center"/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Clase 12 </w:t>
            </w:r>
          </w:p>
          <w:p w:rsidR="007B70AD" w:rsidRPr="00D9464D" w:rsidRDefault="007B70AD" w:rsidP="00DD19DE">
            <w:pPr>
              <w:ind w:righ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700785" w:rsidRPr="00D9464D" w:rsidRDefault="00700785" w:rsidP="00DD19DE">
            <w:pPr>
              <w:ind w:lef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  <w:r w:rsidR="007B70A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Tridimensión</w:t>
            </w:r>
          </w:p>
          <w:p w:rsidR="00700785" w:rsidRPr="00D9464D" w:rsidRDefault="00700785" w:rsidP="00DD19DE">
            <w:pPr>
              <w:ind w:lef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00785" w:rsidRPr="00D9464D" w:rsidRDefault="00700785" w:rsidP="00DD19DE">
            <w:pPr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6/12 </w:t>
            </w:r>
          </w:p>
          <w:p w:rsidR="007B70AD" w:rsidRPr="00D9464D" w:rsidRDefault="007B70AD" w:rsidP="00DD19DE">
            <w:pPr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</w:p>
          <w:p w:rsidR="007B70AD" w:rsidRPr="00D9464D" w:rsidRDefault="007B70AD" w:rsidP="007B70AD">
            <w:pPr>
              <w:spacing w:after="1" w:line="239" w:lineRule="auto"/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Cajita de palitos de </w:t>
            </w:r>
          </w:p>
          <w:p w:rsidR="007B70AD" w:rsidRPr="00D9464D" w:rsidRDefault="007B70AD" w:rsidP="007B70AD">
            <w:pPr>
              <w:ind w:left="110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helado </w:t>
            </w: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777D793B" wp14:editId="23A0B749">
                  <wp:extent cx="771144" cy="859536"/>
                  <wp:effectExtent l="0" t="0" r="0" b="0"/>
                  <wp:docPr id="1012" name="Picture 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hAnsi="Arial Rounded MT Bold"/>
                <w:noProof/>
                <w:sz w:val="24"/>
                <w:szCs w:val="24"/>
              </w:rPr>
              <w:lastRenderedPageBreak/>
              <w:drawing>
                <wp:inline distT="0" distB="0" distL="0" distR="0" wp14:anchorId="27211CC7" wp14:editId="3C59D104">
                  <wp:extent cx="734568" cy="1152144"/>
                  <wp:effectExtent l="0" t="0" r="0" b="0"/>
                  <wp:docPr id="1014" name="Picture 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68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7B70AD" w:rsidRPr="00D9464D" w:rsidRDefault="007B70AD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  <w:r w:rsidR="007B70A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Palitos de helado, </w:t>
            </w:r>
            <w:proofErr w:type="spellStart"/>
            <w:r w:rsidR="007B70A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plasticola</w:t>
            </w:r>
            <w:proofErr w:type="spellEnd"/>
            <w:r w:rsidR="007B70A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, pincel y tempera.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  <w:p w:rsidR="007B70AD" w:rsidRPr="00D9464D" w:rsidRDefault="00700785" w:rsidP="007B70AD">
            <w:pPr>
              <w:spacing w:line="239" w:lineRule="auto"/>
              <w:ind w:left="111" w:right="2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     </w:t>
            </w:r>
            <w:r w:rsidR="007B70AD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Confeccionarán con palitos de helado una cajita para que usen en la </w:t>
            </w:r>
          </w:p>
          <w:p w:rsidR="007B70AD" w:rsidRPr="00D9464D" w:rsidRDefault="007B70AD" w:rsidP="007B70AD">
            <w:pPr>
              <w:spacing w:line="239" w:lineRule="auto"/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casa, comenzarán </w:t>
            </w:r>
          </w:p>
          <w:p w:rsidR="007B70AD" w:rsidRPr="00D9464D" w:rsidRDefault="007B70AD" w:rsidP="007B70AD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con la base </w:t>
            </w:r>
          </w:p>
          <w:p w:rsidR="007B70AD" w:rsidRPr="00D9464D" w:rsidRDefault="007B70AD" w:rsidP="007B70AD">
            <w:pPr>
              <w:ind w:left="111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pegando </w:t>
            </w:r>
          </w:p>
          <w:p w:rsidR="007B70AD" w:rsidRPr="00D9464D" w:rsidRDefault="007B70AD" w:rsidP="007B70AD">
            <w:pPr>
              <w:spacing w:line="239" w:lineRule="auto"/>
              <w:ind w:left="111" w:right="28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palitos uno al lado del otro con ayuda y guía de la docente. Luego con las paredes tenemos varias </w:t>
            </w: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formas de construir, ustedes </w:t>
            </w:r>
          </w:p>
          <w:p w:rsidR="00700785" w:rsidRPr="00D9464D" w:rsidRDefault="007B70AD" w:rsidP="007B70AD">
            <w:pPr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elegirán el procedimiento que más les guste. Una vez</w:t>
            </w:r>
          </w:p>
          <w:p w:rsidR="007B70AD" w:rsidRPr="00D9464D" w:rsidRDefault="007B70AD" w:rsidP="007B70AD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ya armado pintarán con temperas de colores. El que quiera puede realizar la tapa.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85" w:rsidRPr="00D9464D" w:rsidRDefault="00700785" w:rsidP="00DD19DE">
            <w:pPr>
              <w:ind w:lef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lastRenderedPageBreak/>
              <w:t xml:space="preserve"> </w:t>
            </w:r>
          </w:p>
          <w:p w:rsidR="00700785" w:rsidRPr="00D9464D" w:rsidRDefault="007B70AD" w:rsidP="00DD19DE">
            <w:pPr>
              <w:ind w:lef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Resolución de problemas: Analizar el problema y posibles soluciones. </w:t>
            </w:r>
            <w:r w:rsidR="00700785" w:rsidRPr="00D9464D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 </w:t>
            </w:r>
          </w:p>
        </w:tc>
      </w:tr>
    </w:tbl>
    <w:p w:rsidR="00700785" w:rsidRPr="00D9464D" w:rsidRDefault="00700785" w:rsidP="00700785">
      <w:pPr>
        <w:spacing w:after="136"/>
        <w:ind w:left="4514"/>
        <w:jc w:val="both"/>
        <w:rPr>
          <w:rFonts w:ascii="Arial Rounded MT Bold" w:hAnsi="Arial Rounded MT Bold"/>
          <w:sz w:val="24"/>
          <w:szCs w:val="24"/>
        </w:rPr>
      </w:pPr>
      <w:r w:rsidRPr="00D9464D">
        <w:rPr>
          <w:rFonts w:ascii="Arial Rounded MT Bold" w:hAnsi="Arial Rounded MT Bold"/>
          <w:sz w:val="24"/>
          <w:szCs w:val="24"/>
        </w:rPr>
        <w:lastRenderedPageBreak/>
        <w:t xml:space="preserve"> </w:t>
      </w:r>
    </w:p>
    <w:p w:rsidR="0091440B" w:rsidRPr="00D9464D" w:rsidRDefault="0091440B">
      <w:pPr>
        <w:rPr>
          <w:rFonts w:ascii="Arial Rounded MT Bold" w:hAnsi="Arial Rounded MT Bold"/>
          <w:sz w:val="24"/>
          <w:szCs w:val="24"/>
        </w:rPr>
      </w:pPr>
    </w:p>
    <w:sectPr w:rsidR="0091440B" w:rsidRPr="00D94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5"/>
    <w:rsid w:val="004A61FB"/>
    <w:rsid w:val="005E5E14"/>
    <w:rsid w:val="00700785"/>
    <w:rsid w:val="007B70AD"/>
    <w:rsid w:val="0091440B"/>
    <w:rsid w:val="00D9464D"/>
    <w:rsid w:val="00F2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DFC8"/>
  <w15:chartTrackingRefBased/>
  <w15:docId w15:val="{8EE7A109-1F50-4856-A9B7-3780232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785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00785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96DA-75A4-48FA-8C49-39065ED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4</cp:revision>
  <dcterms:created xsi:type="dcterms:W3CDTF">2024-09-18T00:46:00Z</dcterms:created>
  <dcterms:modified xsi:type="dcterms:W3CDTF">2024-09-19T22:12:00Z</dcterms:modified>
</cp:coreProperties>
</file>