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A8352" w14:textId="77777777" w:rsidR="001A7AAD" w:rsidRDefault="00000000">
      <w:pPr>
        <w:spacing w:before="29"/>
        <w:ind w:right="14"/>
        <w:jc w:val="center"/>
        <w:rPr>
          <w:rFonts w:ascii="Calibri"/>
        </w:rPr>
      </w:pPr>
      <w:r>
        <w:rPr>
          <w:rFonts w:ascii="Calibri"/>
        </w:rPr>
        <w:t>COLEGIO</w:t>
      </w:r>
      <w:r>
        <w:rPr>
          <w:rFonts w:ascii="Calibri"/>
          <w:spacing w:val="-11"/>
        </w:rPr>
        <w:t xml:space="preserve"> </w:t>
      </w:r>
      <w:r>
        <w:rPr>
          <w:rFonts w:ascii="Calibri"/>
        </w:rPr>
        <w:t>DEL</w:t>
      </w:r>
      <w:r>
        <w:rPr>
          <w:rFonts w:ascii="Calibri"/>
          <w:spacing w:val="-7"/>
        </w:rPr>
        <w:t xml:space="preserve"> </w:t>
      </w:r>
      <w:r>
        <w:rPr>
          <w:rFonts w:ascii="Calibri"/>
          <w:spacing w:val="-2"/>
        </w:rPr>
        <w:t>PRADO</w:t>
      </w:r>
    </w:p>
    <w:p w14:paraId="599CA4E6" w14:textId="77777777" w:rsidR="001A7AAD" w:rsidRDefault="00000000">
      <w:pPr>
        <w:ind w:right="17"/>
        <w:jc w:val="center"/>
        <w:rPr>
          <w:rFonts w:ascii="Calibri" w:hAnsi="Calibri"/>
        </w:rPr>
      </w:pPr>
      <w:r>
        <w:rPr>
          <w:rFonts w:ascii="Calibri" w:hAnsi="Calibri"/>
        </w:rPr>
        <w:t>NIVEL</w:t>
      </w:r>
      <w:r>
        <w:rPr>
          <w:rFonts w:ascii="Calibri" w:hAnsi="Calibri"/>
          <w:spacing w:val="-12"/>
        </w:rPr>
        <w:t xml:space="preserve"> </w:t>
      </w:r>
      <w:r>
        <w:rPr>
          <w:rFonts w:ascii="Calibri" w:hAnsi="Calibri"/>
        </w:rPr>
        <w:t>SECUNDARTIO.</w:t>
      </w:r>
      <w:r>
        <w:rPr>
          <w:rFonts w:ascii="Calibri" w:hAnsi="Calibri"/>
          <w:spacing w:val="-10"/>
        </w:rPr>
        <w:t xml:space="preserve"> </w:t>
      </w:r>
      <w:r>
        <w:rPr>
          <w:rFonts w:ascii="Calibri" w:hAnsi="Calibri"/>
        </w:rPr>
        <w:t>CURSO</w:t>
      </w:r>
      <w:r>
        <w:rPr>
          <w:rFonts w:ascii="Calibri" w:hAnsi="Calibri"/>
          <w:spacing w:val="-11"/>
        </w:rPr>
        <w:t xml:space="preserve"> </w:t>
      </w:r>
      <w:r>
        <w:rPr>
          <w:rFonts w:ascii="Calibri" w:hAnsi="Calibri"/>
        </w:rPr>
        <w:t>1°A.</w:t>
      </w:r>
      <w:r>
        <w:rPr>
          <w:rFonts w:ascii="Calibri" w:hAnsi="Calibri"/>
          <w:spacing w:val="-12"/>
        </w:rPr>
        <w:t xml:space="preserve"> </w:t>
      </w:r>
      <w:r>
        <w:rPr>
          <w:rFonts w:ascii="Calibri" w:hAnsi="Calibri"/>
        </w:rPr>
        <w:t>MATERIA</w:t>
      </w:r>
      <w:r>
        <w:rPr>
          <w:rFonts w:ascii="Calibri" w:hAnsi="Calibri"/>
          <w:spacing w:val="-12"/>
        </w:rPr>
        <w:t xml:space="preserve"> </w:t>
      </w:r>
      <w:r>
        <w:rPr>
          <w:rFonts w:ascii="Calibri" w:hAnsi="Calibri"/>
          <w:spacing w:val="-2"/>
        </w:rPr>
        <w:t>LENGUA</w:t>
      </w:r>
    </w:p>
    <w:p w14:paraId="696EE9AA" w14:textId="77777777" w:rsidR="001A7AAD" w:rsidRDefault="001A7AAD">
      <w:pPr>
        <w:pStyle w:val="Textoindependiente"/>
        <w:spacing w:before="143"/>
        <w:ind w:left="0"/>
        <w:jc w:val="left"/>
        <w:rPr>
          <w:rFonts w:ascii="Calibri"/>
          <w:sz w:val="22"/>
        </w:rPr>
      </w:pPr>
    </w:p>
    <w:p w14:paraId="5F06FDFD" w14:textId="77777777" w:rsidR="001A7AAD" w:rsidRDefault="00000000">
      <w:pPr>
        <w:pStyle w:val="Textoindependiente"/>
        <w:spacing w:before="1"/>
        <w:jc w:val="left"/>
      </w:pPr>
      <w:r>
        <w:t>CUENTO</w:t>
      </w:r>
      <w:r>
        <w:rPr>
          <w:spacing w:val="-8"/>
        </w:rPr>
        <w:t xml:space="preserve"> </w:t>
      </w:r>
      <w:r>
        <w:rPr>
          <w:spacing w:val="-2"/>
        </w:rPr>
        <w:t>POLICIAL</w:t>
      </w:r>
    </w:p>
    <w:p w14:paraId="2A4ACDF2" w14:textId="77777777" w:rsidR="001A7AAD" w:rsidRDefault="00000000">
      <w:pPr>
        <w:pStyle w:val="Textoindependiente"/>
        <w:jc w:val="left"/>
      </w:pPr>
      <w:r>
        <w:t>ALUMNA</w:t>
      </w:r>
      <w:r>
        <w:rPr>
          <w:spacing w:val="69"/>
          <w:w w:val="150"/>
        </w:rPr>
        <w:t xml:space="preserve"> </w:t>
      </w:r>
      <w:r>
        <w:t>ABRIL</w:t>
      </w:r>
      <w:r>
        <w:rPr>
          <w:spacing w:val="-10"/>
        </w:rPr>
        <w:t xml:space="preserve"> </w:t>
      </w:r>
      <w:r>
        <w:rPr>
          <w:spacing w:val="-2"/>
        </w:rPr>
        <w:t>FERNANDEZ</w:t>
      </w:r>
    </w:p>
    <w:p w14:paraId="12CB7A22" w14:textId="77777777" w:rsidR="001A7AAD" w:rsidRDefault="00000000">
      <w:pPr>
        <w:pStyle w:val="Textoindependiente"/>
        <w:jc w:val="left"/>
      </w:pPr>
      <w:r>
        <w:t>Curso</w:t>
      </w:r>
      <w:r>
        <w:rPr>
          <w:spacing w:val="-3"/>
        </w:rPr>
        <w:t xml:space="preserve"> </w:t>
      </w:r>
      <w:r>
        <w:rPr>
          <w:spacing w:val="-5"/>
        </w:rPr>
        <w:t>1°A</w:t>
      </w:r>
    </w:p>
    <w:p w14:paraId="23192D31" w14:textId="77777777" w:rsidR="001A7AAD" w:rsidRDefault="00000000">
      <w:pPr>
        <w:pStyle w:val="Ttulo"/>
      </w:pPr>
      <w:r>
        <w:t>EL</w:t>
      </w:r>
      <w:r>
        <w:rPr>
          <w:spacing w:val="-8"/>
        </w:rPr>
        <w:t xml:space="preserve"> </w:t>
      </w:r>
      <w:r>
        <w:t>PLAN</w:t>
      </w:r>
      <w:r>
        <w:rPr>
          <w:spacing w:val="-1"/>
        </w:rPr>
        <w:t xml:space="preserve"> </w:t>
      </w:r>
      <w:r>
        <w:rPr>
          <w:spacing w:val="-2"/>
        </w:rPr>
        <w:t>INPERFECTO</w:t>
      </w:r>
    </w:p>
    <w:p w14:paraId="17E7652E" w14:textId="223AE667" w:rsidR="001A7AAD" w:rsidRDefault="00000000">
      <w:pPr>
        <w:pStyle w:val="Textoindependiente"/>
        <w:ind w:right="113"/>
      </w:pPr>
      <w:r>
        <w:t>En</w:t>
      </w:r>
      <w:r>
        <w:rPr>
          <w:spacing w:val="-2"/>
        </w:rPr>
        <w:t xml:space="preserve"> </w:t>
      </w:r>
      <w:r>
        <w:t>el</w:t>
      </w:r>
      <w:r>
        <w:rPr>
          <w:spacing w:val="-3"/>
        </w:rPr>
        <w:t xml:space="preserve"> </w:t>
      </w:r>
      <w:r>
        <w:t>verano</w:t>
      </w:r>
      <w:r>
        <w:rPr>
          <w:spacing w:val="-5"/>
        </w:rPr>
        <w:t xml:space="preserve"> </w:t>
      </w:r>
      <w:r>
        <w:t>de</w:t>
      </w:r>
      <w:r>
        <w:rPr>
          <w:spacing w:val="-1"/>
        </w:rPr>
        <w:t xml:space="preserve"> </w:t>
      </w:r>
      <w:r>
        <w:t>2022</w:t>
      </w:r>
      <w:r>
        <w:rPr>
          <w:spacing w:val="-5"/>
        </w:rPr>
        <w:t xml:space="preserve"> </w:t>
      </w:r>
      <w:r>
        <w:t>en</w:t>
      </w:r>
      <w:r>
        <w:rPr>
          <w:spacing w:val="-1"/>
        </w:rPr>
        <w:t xml:space="preserve"> </w:t>
      </w:r>
      <w:r>
        <w:t>el</w:t>
      </w:r>
      <w:r>
        <w:rPr>
          <w:spacing w:val="-3"/>
        </w:rPr>
        <w:t xml:space="preserve"> </w:t>
      </w:r>
      <w:r>
        <w:t>barrio</w:t>
      </w:r>
      <w:r>
        <w:rPr>
          <w:spacing w:val="-2"/>
        </w:rPr>
        <w:t xml:space="preserve"> </w:t>
      </w:r>
      <w:r w:rsidR="00702C11">
        <w:t>c</w:t>
      </w:r>
      <w:r>
        <w:t>onjunto</w:t>
      </w:r>
      <w:r>
        <w:rPr>
          <w:spacing w:val="-3"/>
        </w:rPr>
        <w:t xml:space="preserve"> </w:t>
      </w:r>
      <w:r>
        <w:t>2,</w:t>
      </w:r>
      <w:r>
        <w:rPr>
          <w:spacing w:val="-2"/>
        </w:rPr>
        <w:t xml:space="preserve"> </w:t>
      </w:r>
      <w:r>
        <w:t>perteneciente</w:t>
      </w:r>
      <w:r>
        <w:rPr>
          <w:spacing w:val="-4"/>
        </w:rPr>
        <w:t xml:space="preserve"> </w:t>
      </w:r>
      <w:r>
        <w:t>al</w:t>
      </w:r>
      <w:r>
        <w:rPr>
          <w:spacing w:val="-2"/>
        </w:rPr>
        <w:t xml:space="preserve"> </w:t>
      </w:r>
      <w:r>
        <w:t>departamento</w:t>
      </w:r>
      <w:r>
        <w:rPr>
          <w:spacing w:val="-2"/>
        </w:rPr>
        <w:t xml:space="preserve"> </w:t>
      </w:r>
      <w:r>
        <w:t>de Caucete,</w:t>
      </w:r>
      <w:r>
        <w:rPr>
          <w:spacing w:val="-4"/>
        </w:rPr>
        <w:t xml:space="preserve"> </w:t>
      </w:r>
      <w:r>
        <w:t>de</w:t>
      </w:r>
      <w:r>
        <w:rPr>
          <w:spacing w:val="-5"/>
        </w:rPr>
        <w:t xml:space="preserve"> </w:t>
      </w:r>
      <w:r>
        <w:t>la</w:t>
      </w:r>
      <w:r>
        <w:rPr>
          <w:spacing w:val="-7"/>
        </w:rPr>
        <w:t xml:space="preserve"> </w:t>
      </w:r>
      <w:r>
        <w:t>provincia</w:t>
      </w:r>
      <w:r>
        <w:rPr>
          <w:spacing w:val="-5"/>
        </w:rPr>
        <w:t xml:space="preserve"> </w:t>
      </w:r>
      <w:r>
        <w:t>de</w:t>
      </w:r>
      <w:r>
        <w:rPr>
          <w:spacing w:val="-6"/>
        </w:rPr>
        <w:t xml:space="preserve"> </w:t>
      </w:r>
      <w:r>
        <w:t>San</w:t>
      </w:r>
      <w:r>
        <w:rPr>
          <w:spacing w:val="-4"/>
        </w:rPr>
        <w:t xml:space="preserve"> </w:t>
      </w:r>
      <w:r>
        <w:t>Juan,</w:t>
      </w:r>
      <w:r>
        <w:rPr>
          <w:spacing w:val="-7"/>
        </w:rPr>
        <w:t xml:space="preserve"> </w:t>
      </w:r>
      <w:r>
        <w:t>habitaban</w:t>
      </w:r>
      <w:r>
        <w:rPr>
          <w:spacing w:val="-7"/>
        </w:rPr>
        <w:t xml:space="preserve"> </w:t>
      </w:r>
      <w:r>
        <w:t>en</w:t>
      </w:r>
      <w:r>
        <w:rPr>
          <w:spacing w:val="-7"/>
        </w:rPr>
        <w:t xml:space="preserve"> </w:t>
      </w:r>
      <w:r>
        <w:t>una</w:t>
      </w:r>
      <w:r>
        <w:rPr>
          <w:spacing w:val="-5"/>
        </w:rPr>
        <w:t xml:space="preserve"> </w:t>
      </w:r>
      <w:r>
        <w:t>c</w:t>
      </w:r>
      <w:r w:rsidRPr="00702C11">
        <w:rPr>
          <w:highlight w:val="yellow"/>
        </w:rPr>
        <w:t>asa</w:t>
      </w:r>
      <w:r w:rsidR="00702C11">
        <w:t>,</w:t>
      </w:r>
      <w:r>
        <w:rPr>
          <w:spacing w:val="-4"/>
        </w:rPr>
        <w:t xml:space="preserve"> </w:t>
      </w:r>
      <w:r>
        <w:t xml:space="preserve">un matrimonio de </w:t>
      </w:r>
      <w:commentRangeStart w:id="0"/>
      <w:r w:rsidR="00702C11">
        <w:t xml:space="preserve">unos </w:t>
      </w:r>
      <w:r>
        <w:t>50 y 45 años</w:t>
      </w:r>
      <w:commentRangeEnd w:id="0"/>
      <w:r w:rsidR="00702C11">
        <w:rPr>
          <w:rStyle w:val="Refdecomentario"/>
        </w:rPr>
        <w:commentReference w:id="0"/>
      </w:r>
      <w:r>
        <w:t xml:space="preserve">, sin hijos. Su convivencia no era para nada buena, tenían múltiples conflictos, maltratos, </w:t>
      </w:r>
      <w:r w:rsidRPr="00702C11">
        <w:rPr>
          <w:highlight w:val="yellow"/>
        </w:rPr>
        <w:t>golpes</w:t>
      </w:r>
      <w:r w:rsidR="00702C11" w:rsidRPr="00702C11">
        <w:rPr>
          <w:highlight w:val="yellow"/>
        </w:rPr>
        <w:t xml:space="preserve"> y todo el tiempo</w:t>
      </w:r>
      <w:r w:rsidRPr="00702C11">
        <w:rPr>
          <w:highlight w:val="yellow"/>
        </w:rPr>
        <w:t xml:space="preserve"> los</w:t>
      </w:r>
      <w:r>
        <w:t xml:space="preserve"> policías debían intervenir.</w:t>
      </w:r>
    </w:p>
    <w:p w14:paraId="232147EA" w14:textId="77777777" w:rsidR="001A7AAD" w:rsidRDefault="00000000">
      <w:pPr>
        <w:pStyle w:val="Textoindependiente"/>
        <w:ind w:right="116" w:firstLine="67"/>
      </w:pPr>
      <w:r>
        <w:t>Después de muchos años de desesperanza y odio, Ana, la mujer, decide entretejer un plan macabro, matar a su esposo, con el fin de acabar con tanta vida de amargura y quedarse con todas las posesiones que él tenía.</w:t>
      </w:r>
    </w:p>
    <w:p w14:paraId="4ED0AA4F" w14:textId="6ECD9F55" w:rsidR="001A7AAD" w:rsidRDefault="00000000">
      <w:pPr>
        <w:pStyle w:val="Textoindependiente"/>
        <w:ind w:right="114"/>
      </w:pPr>
      <w:commentRangeStart w:id="1"/>
      <w:proofErr w:type="gramStart"/>
      <w:r>
        <w:t>Ella</w:t>
      </w:r>
      <w:r>
        <w:rPr>
          <w:spacing w:val="-17"/>
        </w:rPr>
        <w:t xml:space="preserve"> </w:t>
      </w:r>
      <w:r w:rsidR="00702C11">
        <w:rPr>
          <w:spacing w:val="-17"/>
        </w:rPr>
        <w:t>,</w:t>
      </w:r>
      <w:r w:rsidR="00702C11">
        <w:t>d</w:t>
      </w:r>
      <w:r>
        <w:t>ecidida</w:t>
      </w:r>
      <w:proofErr w:type="gramEnd"/>
      <w:r w:rsidR="00702C11">
        <w:t>,</w:t>
      </w:r>
      <w:r>
        <w:rPr>
          <w:spacing w:val="-17"/>
        </w:rPr>
        <w:t xml:space="preserve"> </w:t>
      </w:r>
      <w:r>
        <w:t>contrata</w:t>
      </w:r>
      <w:r>
        <w:rPr>
          <w:spacing w:val="-16"/>
        </w:rPr>
        <w:t xml:space="preserve"> </w:t>
      </w:r>
      <w:r>
        <w:t>a</w:t>
      </w:r>
      <w:r>
        <w:rPr>
          <w:spacing w:val="-17"/>
        </w:rPr>
        <w:t xml:space="preserve"> </w:t>
      </w:r>
      <w:r>
        <w:t>un</w:t>
      </w:r>
      <w:r>
        <w:rPr>
          <w:spacing w:val="-17"/>
        </w:rPr>
        <w:t xml:space="preserve"> </w:t>
      </w:r>
      <w:r>
        <w:t>asesino</w:t>
      </w:r>
      <w:r>
        <w:rPr>
          <w:spacing w:val="-17"/>
        </w:rPr>
        <w:t xml:space="preserve"> </w:t>
      </w:r>
      <w:r w:rsidRPr="00702C11">
        <w:rPr>
          <w:highlight w:val="yellow"/>
        </w:rPr>
        <w:t>a</w:t>
      </w:r>
      <w:r w:rsidRPr="00702C11">
        <w:rPr>
          <w:spacing w:val="-16"/>
          <w:highlight w:val="yellow"/>
        </w:rPr>
        <w:t xml:space="preserve"> </w:t>
      </w:r>
      <w:r w:rsidR="00702C11" w:rsidRPr="00702C11">
        <w:rPr>
          <w:highlight w:val="yellow"/>
        </w:rPr>
        <w:t>sueldo</w:t>
      </w:r>
      <w:r>
        <w:rPr>
          <w:spacing w:val="-17"/>
        </w:rPr>
        <w:t xml:space="preserve"> </w:t>
      </w:r>
      <w:r>
        <w:t>para</w:t>
      </w:r>
      <w:r>
        <w:rPr>
          <w:spacing w:val="-17"/>
        </w:rPr>
        <w:t xml:space="preserve"> </w:t>
      </w:r>
      <w:r>
        <w:t>pedirle</w:t>
      </w:r>
      <w:r>
        <w:rPr>
          <w:spacing w:val="-16"/>
        </w:rPr>
        <w:t xml:space="preserve"> </w:t>
      </w:r>
      <w:r>
        <w:t>un</w:t>
      </w:r>
      <w:r>
        <w:rPr>
          <w:spacing w:val="-17"/>
        </w:rPr>
        <w:t xml:space="preserve"> </w:t>
      </w:r>
      <w:r>
        <w:t>co</w:t>
      </w:r>
      <w:r w:rsidRPr="00702C11">
        <w:rPr>
          <w:highlight w:val="yellow"/>
        </w:rPr>
        <w:t>n</w:t>
      </w:r>
      <w:r w:rsidR="00702C11" w:rsidRPr="00702C11">
        <w:rPr>
          <w:highlight w:val="yellow"/>
        </w:rPr>
        <w:t>s</w:t>
      </w:r>
      <w:r w:rsidRPr="00702C11">
        <w:rPr>
          <w:highlight w:val="yellow"/>
        </w:rPr>
        <w:t>ej</w:t>
      </w:r>
      <w:r>
        <w:t>o,</w:t>
      </w:r>
      <w:r>
        <w:rPr>
          <w:spacing w:val="-17"/>
        </w:rPr>
        <w:t xml:space="preserve"> </w:t>
      </w:r>
      <w:r>
        <w:t>ya</w:t>
      </w:r>
      <w:r>
        <w:rPr>
          <w:spacing w:val="-16"/>
        </w:rPr>
        <w:t xml:space="preserve"> </w:t>
      </w:r>
      <w:r>
        <w:t>que</w:t>
      </w:r>
      <w:r>
        <w:rPr>
          <w:spacing w:val="-17"/>
        </w:rPr>
        <w:t xml:space="preserve"> </w:t>
      </w:r>
      <w:r>
        <w:t>quería acabarlo con sus propias manos, le pregunt</w:t>
      </w:r>
      <w:r w:rsidR="00702C11">
        <w:t>ó</w:t>
      </w:r>
      <w:r>
        <w:t xml:space="preserve"> al asesino que podía hacer, cual era su opinión, el asesino le explico lo que debía de hacer. Cada día en el desayuno tendría que colocar unas gotas de veneno, pero no cualquier veneno sino uno que cuando le realizara la autopsia no se notara, y al fin de 40 días el hombre debía estar muerto con dicho veneno</w:t>
      </w:r>
      <w:commentRangeEnd w:id="1"/>
      <w:r w:rsidR="00702C11">
        <w:rPr>
          <w:rStyle w:val="Refdecomentario"/>
        </w:rPr>
        <w:commentReference w:id="1"/>
      </w:r>
      <w:r>
        <w:t>.</w:t>
      </w:r>
    </w:p>
    <w:p w14:paraId="36226B6C" w14:textId="77777777" w:rsidR="001A7AAD" w:rsidRDefault="00000000">
      <w:pPr>
        <w:pStyle w:val="Textoindependiente"/>
        <w:spacing w:before="241"/>
        <w:ind w:right="113"/>
      </w:pPr>
      <w:r>
        <w:t>Ana convencida de ese plan comenzó con su retorcida idea, cada día envenenaba a su cónyuge de apoco, hasta que después de 20 días el esposo, Pedro, comenzó a sentirse mal y yendo reiteradas veces al hospital nunca encontraban que tenía. Hasta que un buen día, conociendo la clase de esposa que tenía, decidió colocar cámaras oculta por toda la casa. A los dos días revisando las cámaras descubrió que su esposa lo estaba envenenando, por lo cual juro vengarse.</w:t>
      </w:r>
    </w:p>
    <w:p w14:paraId="617FD617" w14:textId="77777777" w:rsidR="001A7AAD" w:rsidRDefault="00000000">
      <w:pPr>
        <w:pStyle w:val="Textoindependiente"/>
        <w:ind w:right="119" w:firstLine="67"/>
      </w:pPr>
      <w:r>
        <w:t>Una semana después, sin que</w:t>
      </w:r>
      <w:r>
        <w:rPr>
          <w:spacing w:val="-5"/>
        </w:rPr>
        <w:t xml:space="preserve"> </w:t>
      </w:r>
      <w:r>
        <w:t>Ana se enterase, puso todas sus posesiones a nombre de un sobrino suyo y luego invito a su esposa a una cena romántica.</w:t>
      </w:r>
    </w:p>
    <w:p w14:paraId="0045119E" w14:textId="77777777" w:rsidR="001A7AAD" w:rsidRDefault="00000000">
      <w:pPr>
        <w:pStyle w:val="Textoindependiente"/>
        <w:ind w:right="113"/>
      </w:pPr>
      <w:r>
        <w:t>Finalmente, esa noche, de cena, entre miradas, falsedades, risas y comida deliciosa,</w:t>
      </w:r>
      <w:r>
        <w:rPr>
          <w:spacing w:val="-17"/>
        </w:rPr>
        <w:t xml:space="preserve"> </w:t>
      </w:r>
      <w:r>
        <w:t>Ana</w:t>
      </w:r>
      <w:r>
        <w:rPr>
          <w:spacing w:val="-17"/>
        </w:rPr>
        <w:t xml:space="preserve"> </w:t>
      </w:r>
      <w:r>
        <w:t>se</w:t>
      </w:r>
      <w:r>
        <w:rPr>
          <w:spacing w:val="-16"/>
        </w:rPr>
        <w:t xml:space="preserve"> </w:t>
      </w:r>
      <w:r>
        <w:t>llevaba</w:t>
      </w:r>
      <w:r>
        <w:rPr>
          <w:spacing w:val="-17"/>
        </w:rPr>
        <w:t xml:space="preserve"> </w:t>
      </w:r>
      <w:r>
        <w:t>un</w:t>
      </w:r>
      <w:r>
        <w:rPr>
          <w:spacing w:val="-17"/>
        </w:rPr>
        <w:t xml:space="preserve"> </w:t>
      </w:r>
      <w:r>
        <w:t>bocado</w:t>
      </w:r>
      <w:r>
        <w:rPr>
          <w:spacing w:val="-16"/>
        </w:rPr>
        <w:t xml:space="preserve"> </w:t>
      </w:r>
      <w:r>
        <w:t>de</w:t>
      </w:r>
      <w:r>
        <w:rPr>
          <w:spacing w:val="-16"/>
        </w:rPr>
        <w:t xml:space="preserve"> </w:t>
      </w:r>
      <w:r>
        <w:t>comida</w:t>
      </w:r>
      <w:r>
        <w:rPr>
          <w:spacing w:val="-14"/>
        </w:rPr>
        <w:t xml:space="preserve"> </w:t>
      </w:r>
      <w:r>
        <w:t>a</w:t>
      </w:r>
      <w:r>
        <w:rPr>
          <w:spacing w:val="-14"/>
        </w:rPr>
        <w:t xml:space="preserve"> </w:t>
      </w:r>
      <w:r>
        <w:t>la</w:t>
      </w:r>
      <w:r>
        <w:rPr>
          <w:spacing w:val="-14"/>
        </w:rPr>
        <w:t xml:space="preserve"> </w:t>
      </w:r>
      <w:r>
        <w:t>boca</w:t>
      </w:r>
      <w:r>
        <w:rPr>
          <w:spacing w:val="-16"/>
        </w:rPr>
        <w:t xml:space="preserve"> </w:t>
      </w:r>
      <w:r>
        <w:t>y</w:t>
      </w:r>
      <w:r>
        <w:rPr>
          <w:spacing w:val="-15"/>
        </w:rPr>
        <w:t xml:space="preserve"> </w:t>
      </w:r>
      <w:r>
        <w:t>pedro</w:t>
      </w:r>
      <w:r>
        <w:rPr>
          <w:spacing w:val="-11"/>
        </w:rPr>
        <w:t xml:space="preserve"> </w:t>
      </w:r>
      <w:r>
        <w:t>le</w:t>
      </w:r>
      <w:r>
        <w:rPr>
          <w:spacing w:val="-14"/>
        </w:rPr>
        <w:t xml:space="preserve"> </w:t>
      </w:r>
      <w:r>
        <w:t>dijo</w:t>
      </w:r>
      <w:r>
        <w:rPr>
          <w:spacing w:val="-14"/>
        </w:rPr>
        <w:t xml:space="preserve"> </w:t>
      </w:r>
      <w:r>
        <w:t>que</w:t>
      </w:r>
      <w:r>
        <w:rPr>
          <w:spacing w:val="-16"/>
        </w:rPr>
        <w:t xml:space="preserve"> </w:t>
      </w:r>
      <w:r>
        <w:t>sabia todo lo que ella le había echo y que ya no tenía ninguna posesión y Ana, escandalizada,</w:t>
      </w:r>
      <w:r>
        <w:rPr>
          <w:spacing w:val="-2"/>
        </w:rPr>
        <w:t xml:space="preserve"> </w:t>
      </w:r>
      <w:r>
        <w:t>no</w:t>
      </w:r>
      <w:r>
        <w:rPr>
          <w:spacing w:val="-4"/>
        </w:rPr>
        <w:t xml:space="preserve"> </w:t>
      </w:r>
      <w:r>
        <w:t>lo</w:t>
      </w:r>
      <w:r>
        <w:rPr>
          <w:spacing w:val="-5"/>
        </w:rPr>
        <w:t xml:space="preserve"> </w:t>
      </w:r>
      <w:r>
        <w:t>podía</w:t>
      </w:r>
      <w:r>
        <w:rPr>
          <w:spacing w:val="-2"/>
        </w:rPr>
        <w:t xml:space="preserve"> </w:t>
      </w:r>
      <w:r>
        <w:t>creer</w:t>
      </w:r>
      <w:r>
        <w:rPr>
          <w:spacing w:val="-5"/>
        </w:rPr>
        <w:t xml:space="preserve"> </w:t>
      </w:r>
      <w:r>
        <w:t>y</w:t>
      </w:r>
      <w:r>
        <w:rPr>
          <w:spacing w:val="-4"/>
        </w:rPr>
        <w:t xml:space="preserve"> </w:t>
      </w:r>
      <w:r>
        <w:t>le</w:t>
      </w:r>
      <w:r>
        <w:rPr>
          <w:spacing w:val="-4"/>
        </w:rPr>
        <w:t xml:space="preserve"> </w:t>
      </w:r>
      <w:r>
        <w:t>comenzó</w:t>
      </w:r>
      <w:r>
        <w:rPr>
          <w:spacing w:val="-2"/>
        </w:rPr>
        <w:t xml:space="preserve"> </w:t>
      </w:r>
      <w:r>
        <w:t>a</w:t>
      </w:r>
      <w:r>
        <w:rPr>
          <w:spacing w:val="-4"/>
        </w:rPr>
        <w:t xml:space="preserve"> </w:t>
      </w:r>
      <w:r>
        <w:t>pedir</w:t>
      </w:r>
      <w:r>
        <w:rPr>
          <w:spacing w:val="-5"/>
        </w:rPr>
        <w:t xml:space="preserve"> </w:t>
      </w:r>
      <w:r>
        <w:t>perdón,</w:t>
      </w:r>
      <w:r>
        <w:rPr>
          <w:spacing w:val="-4"/>
        </w:rPr>
        <w:t xml:space="preserve"> </w:t>
      </w:r>
      <w:r>
        <w:t>pero</w:t>
      </w:r>
      <w:r>
        <w:rPr>
          <w:spacing w:val="-7"/>
        </w:rPr>
        <w:t xml:space="preserve"> </w:t>
      </w:r>
      <w:r>
        <w:t>ya</w:t>
      </w:r>
      <w:r>
        <w:rPr>
          <w:spacing w:val="-4"/>
        </w:rPr>
        <w:t xml:space="preserve"> </w:t>
      </w:r>
      <w:r>
        <w:t>era</w:t>
      </w:r>
      <w:r>
        <w:rPr>
          <w:spacing w:val="-4"/>
        </w:rPr>
        <w:t xml:space="preserve"> </w:t>
      </w:r>
      <w:r>
        <w:t>tarde porque Pedro</w:t>
      </w:r>
      <w:r>
        <w:rPr>
          <w:spacing w:val="-1"/>
        </w:rPr>
        <w:t xml:space="preserve"> </w:t>
      </w:r>
      <w:r>
        <w:t>le</w:t>
      </w:r>
      <w:r>
        <w:rPr>
          <w:spacing w:val="-3"/>
        </w:rPr>
        <w:t xml:space="preserve"> </w:t>
      </w:r>
      <w:r>
        <w:t>dijo que toda</w:t>
      </w:r>
      <w:r>
        <w:rPr>
          <w:spacing w:val="-1"/>
        </w:rPr>
        <w:t xml:space="preserve"> </w:t>
      </w:r>
      <w:r>
        <w:t>la comida</w:t>
      </w:r>
      <w:r>
        <w:rPr>
          <w:spacing w:val="-2"/>
        </w:rPr>
        <w:t xml:space="preserve"> </w:t>
      </w:r>
      <w:r>
        <w:t>que</w:t>
      </w:r>
      <w:r>
        <w:rPr>
          <w:spacing w:val="-3"/>
        </w:rPr>
        <w:t xml:space="preserve"> </w:t>
      </w:r>
      <w:r>
        <w:t>comiste esta noche esta sazonada con todo el veneno que tenías guardado para mí,</w:t>
      </w:r>
      <w:r>
        <w:rPr>
          <w:spacing w:val="-12"/>
        </w:rPr>
        <w:t xml:space="preserve"> </w:t>
      </w:r>
      <w:r>
        <w:t>Ana comenzó a llorar y murió en el acto. Pedro decide escapar y nunca fue encontrado.</w:t>
      </w:r>
    </w:p>
    <w:p w14:paraId="548C4D38" w14:textId="2C2A85F4" w:rsidR="00702C11" w:rsidRPr="00702C11" w:rsidRDefault="00702C11">
      <w:pPr>
        <w:pStyle w:val="Textoindependiente"/>
        <w:ind w:right="113"/>
        <w:rPr>
          <w:b/>
          <w:bCs/>
          <w:highlight w:val="yellow"/>
        </w:rPr>
      </w:pPr>
      <w:r w:rsidRPr="00702C11">
        <w:rPr>
          <w:b/>
          <w:bCs/>
          <w:highlight w:val="yellow"/>
        </w:rPr>
        <w:t>ABRIL, MIRE LA IDEA DE SU CUENTO ESTÁ BIEN, PERO FALTA RESPETAR LAS PARTES Y CÓMO ES LA METO</w:t>
      </w:r>
      <w:r>
        <w:rPr>
          <w:b/>
          <w:bCs/>
          <w:highlight w:val="yellow"/>
        </w:rPr>
        <w:t>DO</w:t>
      </w:r>
      <w:r w:rsidRPr="00702C11">
        <w:rPr>
          <w:b/>
          <w:bCs/>
          <w:highlight w:val="yellow"/>
        </w:rPr>
        <w:t>LOGÍA. PODRÍA EMPEZAR EL CUENTO COMO QUE EL MARIDO DE ANA “MUERE REPENTINAMENTE DE UN APARENTE INFARTO” Y ACÁ APARECE UN DETECTIVE (CON UN NOMBRE O APELLIDO) Y DECIDE INVESTIGAR PORQUE ALGO NO LE CIERRA DE LA MUERTE DEL MARIDO DE ANA. EL ASESINATO LO PUEDE INCLUIR EN EL PRIMER O SEGUNDO PÁRRAFO.</w:t>
      </w:r>
    </w:p>
    <w:p w14:paraId="32087012" w14:textId="3371D5C7" w:rsidR="00702C11" w:rsidRPr="00702C11" w:rsidRDefault="00702C11">
      <w:pPr>
        <w:pStyle w:val="Textoindependiente"/>
        <w:ind w:right="113"/>
        <w:rPr>
          <w:b/>
          <w:bCs/>
        </w:rPr>
      </w:pPr>
      <w:r w:rsidRPr="00702C11">
        <w:rPr>
          <w:b/>
          <w:bCs/>
          <w:highlight w:val="yellow"/>
        </w:rPr>
        <w:t>Y AHÍ COMIENZA TODO EL CUENTO, INCLUYA DOS O TRES PISTAS Y TRABAJE LA INTRIGA.</w:t>
      </w:r>
    </w:p>
    <w:sectPr w:rsidR="00702C11" w:rsidRPr="00702C11">
      <w:type w:val="continuous"/>
      <w:pgSz w:w="11910" w:h="16840"/>
      <w:pgMar w:top="660" w:right="1580" w:bottom="280" w:left="16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isa Crim" w:date="2024-09-26T11:45:00Z" w:initials="MC">
    <w:p w14:paraId="52746C7B" w14:textId="3D37446B" w:rsidR="00702C11" w:rsidRDefault="00702C11">
      <w:pPr>
        <w:pStyle w:val="Textocomentario"/>
      </w:pPr>
      <w:r>
        <w:rPr>
          <w:rStyle w:val="Refdecomentario"/>
        </w:rPr>
        <w:annotationRef/>
      </w:r>
      <w:r>
        <w:t>Con letra: cincuenta…</w:t>
      </w:r>
    </w:p>
  </w:comment>
  <w:comment w:id="1" w:author="Marisa Crim" w:date="2024-09-26T11:46:00Z" w:initials="MC">
    <w:p w14:paraId="61667717" w14:textId="2C999EE7" w:rsidR="00702C11" w:rsidRDefault="00702C11">
      <w:pPr>
        <w:pStyle w:val="Textocomentario"/>
      </w:pPr>
      <w:r>
        <w:rPr>
          <w:rStyle w:val="Refdecomentario"/>
        </w:rPr>
        <w:annotationRef/>
      </w:r>
      <w:r>
        <w:t>Mejorar redacción. Y cuidado los tiempos verbales. Si lo hace en pretérito (pasado) o lo va hacer en presente Fijese esto en todo el relato.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746C7B" w15:done="0"/>
  <w15:commentEx w15:paraId="61667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168692" w16cex:dateUtc="2024-09-26T14:45:00Z"/>
  <w16cex:commentExtensible w16cex:durableId="3EEB955B" w16cex:dateUtc="2024-09-26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746C7B" w16cid:durableId="5B168692"/>
  <w16cid:commentId w16cid:paraId="61667717" w16cid:durableId="3EEB95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sa Crim">
    <w15:presenceInfo w15:providerId="Windows Live" w15:userId="f71cabc4e0c7ff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AD"/>
    <w:rsid w:val="0004017E"/>
    <w:rsid w:val="001A7AAD"/>
    <w:rsid w:val="00702C11"/>
    <w:rsid w:val="00AA2B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9109"/>
  <w15:docId w15:val="{4C4AE484-4787-43BF-A4C7-E53AFF37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102"/>
      <w:jc w:val="both"/>
    </w:pPr>
    <w:rPr>
      <w:sz w:val="24"/>
      <w:szCs w:val="24"/>
    </w:rPr>
  </w:style>
  <w:style w:type="paragraph" w:styleId="Ttulo">
    <w:name w:val="Title"/>
    <w:basedOn w:val="Normal"/>
    <w:uiPriority w:val="10"/>
    <w:qFormat/>
    <w:pPr>
      <w:spacing w:before="240"/>
      <w:ind w:right="17"/>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702C11"/>
    <w:rPr>
      <w:sz w:val="16"/>
      <w:szCs w:val="16"/>
    </w:rPr>
  </w:style>
  <w:style w:type="paragraph" w:styleId="Textocomentario">
    <w:name w:val="annotation text"/>
    <w:basedOn w:val="Normal"/>
    <w:link w:val="TextocomentarioCar"/>
    <w:uiPriority w:val="99"/>
    <w:semiHidden/>
    <w:unhideWhenUsed/>
    <w:rsid w:val="00702C11"/>
    <w:rPr>
      <w:sz w:val="20"/>
      <w:szCs w:val="20"/>
    </w:rPr>
  </w:style>
  <w:style w:type="character" w:customStyle="1" w:styleId="TextocomentarioCar">
    <w:name w:val="Texto comentario Car"/>
    <w:basedOn w:val="Fuentedeprrafopredeter"/>
    <w:link w:val="Textocomentario"/>
    <w:uiPriority w:val="99"/>
    <w:semiHidden/>
    <w:rsid w:val="00702C11"/>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702C11"/>
    <w:rPr>
      <w:b/>
      <w:bCs/>
    </w:rPr>
  </w:style>
  <w:style w:type="character" w:customStyle="1" w:styleId="AsuntodelcomentarioCar">
    <w:name w:val="Asunto del comentario Car"/>
    <w:basedOn w:val="TextocomentarioCar"/>
    <w:link w:val="Asuntodelcomentario"/>
    <w:uiPriority w:val="99"/>
    <w:semiHidden/>
    <w:rsid w:val="00702C11"/>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416</Words>
  <Characters>2294</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Fernandez</dc:creator>
  <cp:lastModifiedBy>Marisa Crim</cp:lastModifiedBy>
  <cp:revision>3</cp:revision>
  <dcterms:created xsi:type="dcterms:W3CDTF">2024-09-26T14:44:00Z</dcterms:created>
  <dcterms:modified xsi:type="dcterms:W3CDTF">2024-09-26T14:50:00Z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2019</vt:lpwstr>
  </property>
  <property fmtid="{D5CDD505-2E9C-101B-9397-08002B2CF9AE}" pid="4" name="LastSaved">
    <vt:filetime>2024-09-26T00:00:00Z</vt:filetime>
  </property>
  <property fmtid="{D5CDD505-2E9C-101B-9397-08002B2CF9AE}" pid="5" name="Producer">
    <vt:lpwstr>Microsoft® Word 2019</vt:lpwstr>
  </property>
</Properties>
</file>