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99" w:rsidRDefault="00D859EC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###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Infografía: Gobiernos Radicales y Década Infame (1916-1943)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####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1. Contexto Histórico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Período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1916-1943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Ubicación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Argentina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Situación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Transición de gobiernos democráticos a regímenes autoritarios.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####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2. Gobiernos Radicales (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.</w:t>
      </w:r>
      <w:bookmarkStart w:id="0" w:name="_GoBack"/>
      <w:r w:rsidR="000A0E14"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1916-1930)</w:t>
      </w:r>
      <w:r w:rsidR="000A0E14" w:rsidRPr="00D859EC">
        <w:rPr>
          <w:rFonts w:ascii="Segoe UI" w:hAnsi="Segoe UI" w:cs="Segoe UI"/>
          <w:color w:val="000000"/>
          <w:lang w:val="es-AR"/>
        </w:rPr>
        <w:br/>
      </w:r>
      <w:r w:rsidR="000A0E14"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="000A0E14"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Partido Radical</w:t>
      </w:r>
      <w:r w:rsidR="000A0E14" w:rsidRPr="00D859EC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: Liderado por Hipólito </w:t>
      </w:r>
      <w:proofErr w:type="spellStart"/>
      <w:r w:rsidR="000A0E14" w:rsidRPr="00D859EC">
        <w:rPr>
          <w:rFonts w:ascii="Segoe UI" w:hAnsi="Segoe UI" w:cs="Segoe UI"/>
          <w:color w:val="000000"/>
          <w:shd w:val="clear" w:color="auto" w:fill="FFFFFF"/>
          <w:lang w:val="es-AR"/>
        </w:rPr>
        <w:t>Yrigoyen</w:t>
      </w:r>
      <w:bookmarkEnd w:id="0"/>
      <w:proofErr w:type="spellEnd"/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Gobiernos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Primera Presidencia (1916-1922)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Logros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 Promoción de derechos laborales.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 Aumento de la participación política.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Desafíos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 Crisis económica post Primera Guerra Mundial.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Segunda Presidencia (1928-1930)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Logros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 Continuación de políticas sociales.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Desafíos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 Creciente oposición y descontento social.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####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3. Golpe de Estado de 1930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Causas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Crisis económica, descontento militar y político.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Consecuencias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Fin de la era radical y comienzo de la Década Infame.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####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4. Década Infame (1930-1943)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Características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Gobiernos de facto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Regímenes autoritarios y golpes de estado.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Fraude electoral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Manipulación de elecciones y represión política.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Corrupción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Aumento de la corrupción en el gobierno y en la administración pública.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####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5. Principales Gobiernos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José Félix Uriburu (1930-1932)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Primer presidente de facto, instauró un régimen autoritario.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Agustín Pedro Justo (1932-1938)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Presidente constitucional, pero con prácticas corruptas y fraudulentas.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Roberto Marcelino Ortiz (1938-1942)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Intentó reformas, pero enfrentó resistencia.</w:t>
      </w:r>
      <w:r w:rsidRPr="00D859EC">
        <w:rPr>
          <w:rFonts w:ascii="Segoe UI" w:hAnsi="Segoe UI" w:cs="Segoe UI"/>
          <w:color w:val="000000"/>
          <w:lang w:val="es-AR"/>
        </w:rPr>
        <w:br/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- </w:t>
      </w:r>
      <w:r w:rsidRPr="00D859EC">
        <w:rPr>
          <w:rFonts w:ascii="Segoe UI" w:hAnsi="Segoe UI" w:cs="Segoe UI"/>
          <w:b/>
          <w:bCs/>
          <w:color w:val="000000"/>
          <w:shd w:val="clear" w:color="auto" w:fill="FFFFFF"/>
          <w:lang w:val="es-AR"/>
        </w:rPr>
        <w:t>Ramón Castillo (1942-1943)</w:t>
      </w:r>
      <w:r w:rsidRPr="00D859EC">
        <w:rPr>
          <w:rFonts w:ascii="Segoe UI" w:hAnsi="Segoe UI" w:cs="Segoe UI"/>
          <w:color w:val="000000"/>
          <w:shd w:val="clear" w:color="auto" w:fill="FFFFFF"/>
          <w:lang w:val="es-AR"/>
        </w:rPr>
        <w:t>: Último presidente antes del golpe de 1943.</w:t>
      </w:r>
    </w:p>
    <w:p w:rsidR="00BD1BE1" w:rsidRDefault="00BD1BE1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377440" cy="1621790"/>
            <wp:effectExtent l="0" t="0" r="3810" b="0"/>
            <wp:docPr id="1" name="Imagen 1" descr="Golpe de Estado en Argentina de 1930 - Wikipedia,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pe de Estado en Argentina de 1930 - Wikipedia, l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BE1" w:rsidRDefault="00BD1BE1">
      <w:pPr>
        <w:rPr>
          <w:lang w:val="es-AR"/>
        </w:rPr>
      </w:pPr>
      <w:r>
        <w:rPr>
          <w:noProof/>
        </w:rPr>
        <w:drawing>
          <wp:inline distT="0" distB="0" distL="0" distR="0" wp14:anchorId="497AD180" wp14:editId="635825D2">
            <wp:extent cx="2345635" cy="1367155"/>
            <wp:effectExtent l="0" t="0" r="0" b="4445"/>
            <wp:docPr id="2" name="Imagen 2" descr="Datos, estadísticas y cronología de la Segunda Guer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s, estadísticas y cronología de la Segunda Guerr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05" cy="137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BE1" w:rsidRDefault="00BD1BE1">
      <w:pPr>
        <w:rPr>
          <w:lang w:val="es-AR"/>
        </w:rPr>
      </w:pPr>
      <w:r>
        <w:rPr>
          <w:noProof/>
        </w:rPr>
        <w:drawing>
          <wp:inline distT="0" distB="0" distL="0" distR="0">
            <wp:extent cx="1407160" cy="1645920"/>
            <wp:effectExtent l="0" t="0" r="2540" b="0"/>
            <wp:docPr id="3" name="Imagen 3" descr="El GOU y la Revolución de 1943 - Revista Hegemon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GOU y la Revolución de 1943 - Revista Hegemoní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22" cy="165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   </w:t>
      </w:r>
      <w:r>
        <w:rPr>
          <w:noProof/>
        </w:rPr>
        <w:drawing>
          <wp:inline distT="0" distB="0" distL="0" distR="0">
            <wp:extent cx="1987550" cy="1367624"/>
            <wp:effectExtent l="0" t="0" r="0" b="4445"/>
            <wp:docPr id="4" name="Imagen 4" descr="Primer gobierno de Peró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mer gobierno de Peró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38" cy="13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     </w:t>
      </w:r>
      <w:r>
        <w:rPr>
          <w:noProof/>
        </w:rPr>
        <w:drawing>
          <wp:inline distT="0" distB="0" distL="0" distR="0">
            <wp:extent cx="2091193" cy="1741170"/>
            <wp:effectExtent l="0" t="0" r="4445" b="0"/>
            <wp:docPr id="5" name="Imagen 5" descr="La Segunda Guerra Mundial a profundidad | Enciclopedia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Segunda Guerra Mundial a profundidad | Enciclopedia de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092" cy="174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</w:t>
      </w:r>
      <w:r>
        <w:rPr>
          <w:noProof/>
        </w:rPr>
        <w:drawing>
          <wp:inline distT="0" distB="0" distL="0" distR="0">
            <wp:extent cx="2687320" cy="1534602"/>
            <wp:effectExtent l="0" t="0" r="0" b="8890"/>
            <wp:docPr id="6" name="Imagen 6" descr="Totalitarismo: Definición, ejempl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talitarismo: Definición, ejempl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43" cy="153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BE1" w:rsidRPr="00D859EC" w:rsidRDefault="00BD1BE1">
      <w:pPr>
        <w:rPr>
          <w:lang w:val="es-AR"/>
        </w:rPr>
      </w:pPr>
      <w:r>
        <w:rPr>
          <w:noProof/>
        </w:rPr>
        <w:drawing>
          <wp:inline distT="0" distB="0" distL="0" distR="0">
            <wp:extent cx="2217930" cy="1319917"/>
            <wp:effectExtent l="0" t="0" r="0" b="0"/>
            <wp:docPr id="7" name="Imagen 7" descr="Benito Mussolini: ascenso, caída y legado del fundador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nito Mussolini: ascenso, caída y legado del fundador del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64" cy="132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BE1" w:rsidRPr="00D859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EC"/>
    <w:rsid w:val="000A0E14"/>
    <w:rsid w:val="006E0499"/>
    <w:rsid w:val="00795F20"/>
    <w:rsid w:val="00BD1BE1"/>
    <w:rsid w:val="00D21694"/>
    <w:rsid w:val="00D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37F5B-A75A-425A-A0DF-B17201C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6</cp:revision>
  <dcterms:created xsi:type="dcterms:W3CDTF">2024-10-13T18:32:00Z</dcterms:created>
  <dcterms:modified xsi:type="dcterms:W3CDTF">2024-10-13T20:23:00Z</dcterms:modified>
</cp:coreProperties>
</file>