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88" w:rsidRDefault="00220B4C">
      <w:pPr>
        <w:rPr>
          <w:lang w:val="es-MX"/>
        </w:rPr>
      </w:pPr>
      <w:r>
        <w:rPr>
          <w:lang w:val="es-MX"/>
        </w:rPr>
        <w:t>CLASE JUEVES 24/08</w:t>
      </w:r>
    </w:p>
    <w:p w:rsidR="00220B4C" w:rsidRDefault="00220B4C">
      <w:pPr>
        <w:rPr>
          <w:lang w:val="es-MX"/>
        </w:rPr>
      </w:pPr>
      <w:r>
        <w:rPr>
          <w:lang w:val="es-MX"/>
        </w:rPr>
        <w:t xml:space="preserve">Tema: Kant </w:t>
      </w:r>
      <w:r w:rsidR="006F07E4">
        <w:rPr>
          <w:lang w:val="es-MX"/>
        </w:rPr>
        <w:t>.El criticismo</w:t>
      </w:r>
    </w:p>
    <w:p w:rsidR="004B5828" w:rsidRPr="004B5828" w:rsidRDefault="00E64187" w:rsidP="004B5828">
      <w:pPr>
        <w:rPr>
          <w:lang w:val="es-MX"/>
        </w:rPr>
      </w:pPr>
      <w:r>
        <w:rPr>
          <w:lang w:val="es-MX"/>
        </w:rPr>
        <w:t>¿</w:t>
      </w:r>
      <w:r w:rsidR="004B5828" w:rsidRPr="004B5828">
        <w:rPr>
          <w:lang w:val="es-MX"/>
        </w:rPr>
        <w:t>Qué es el criticismo</w:t>
      </w:r>
      <w:r>
        <w:rPr>
          <w:lang w:val="es-MX"/>
        </w:rPr>
        <w:t>?</w:t>
      </w:r>
    </w:p>
    <w:p w:rsidR="004B5828" w:rsidRPr="004B5828" w:rsidRDefault="004B5828" w:rsidP="00E64187">
      <w:pPr>
        <w:jc w:val="both"/>
        <w:rPr>
          <w:lang w:val="es-MX"/>
        </w:rPr>
      </w:pPr>
      <w:r w:rsidRPr="004B5828">
        <w:rPr>
          <w:lang w:val="es-MX"/>
        </w:rPr>
        <w:t xml:space="preserve">Para entender qué es el criticismo, lo primero que tenemos que hacer es analizar brevemente la etimología de la palabra. Así, observamos que el término se conforma de las palabras </w:t>
      </w:r>
      <w:proofErr w:type="spellStart"/>
      <w:r w:rsidRPr="004B5828">
        <w:rPr>
          <w:lang w:val="es-MX"/>
        </w:rPr>
        <w:t>krino</w:t>
      </w:r>
      <w:proofErr w:type="spellEnd"/>
      <w:r w:rsidRPr="004B5828">
        <w:rPr>
          <w:lang w:val="es-MX"/>
        </w:rPr>
        <w:t xml:space="preserve"> (=dividir, distinguir o crítica) e ismo (=doctrina). Es decir, que significa si</w:t>
      </w:r>
      <w:r>
        <w:rPr>
          <w:lang w:val="es-MX"/>
        </w:rPr>
        <w:t>stema o doctrina de la crítica.</w:t>
      </w:r>
    </w:p>
    <w:p w:rsidR="004B5828" w:rsidRPr="004B5828" w:rsidRDefault="004B5828" w:rsidP="00E64187">
      <w:pPr>
        <w:jc w:val="both"/>
        <w:rPr>
          <w:lang w:val="es-MX"/>
        </w:rPr>
      </w:pPr>
      <w:r w:rsidRPr="004B5828">
        <w:rPr>
          <w:lang w:val="es-MX"/>
        </w:rPr>
        <w:t>Asimismo, debemos tener presente que el principio fundamental en el que se basa el criticismo es el conocimiento humano, así como, el cuestionamiento del conoc</w:t>
      </w:r>
      <w:r w:rsidR="00E64187">
        <w:rPr>
          <w:lang w:val="es-MX"/>
        </w:rPr>
        <w:t>imiento heredado o establecido E</w:t>
      </w:r>
      <w:r w:rsidRPr="004B5828">
        <w:rPr>
          <w:lang w:val="es-MX"/>
        </w:rPr>
        <w:t>l criticismo nace como tal cuando Kant establece que la base de la reflexión filosofía es el conocimiento humano. De esta forma, para este filósofo el criticismo debe fijar los límites del conocimiento real a través de un minucioso análisis de las condiciones de posibilidad del pensamiento/razón (observar su estructura) para establecer cómo se obtiene (</w:t>
      </w:r>
      <w:r>
        <w:rPr>
          <w:lang w:val="es-MX"/>
        </w:rPr>
        <w:t>como se llega el conocimiento).</w:t>
      </w:r>
    </w:p>
    <w:p w:rsidR="00220B4C" w:rsidRDefault="004B5828" w:rsidP="00E64187">
      <w:pPr>
        <w:jc w:val="both"/>
        <w:rPr>
          <w:lang w:val="es-MX"/>
        </w:rPr>
      </w:pPr>
      <w:r w:rsidRPr="004B5828">
        <w:rPr>
          <w:lang w:val="es-MX"/>
        </w:rPr>
        <w:t>En definitiva, el criticismo es una doctrina epistemológica que busca establecer los límites del conocimiento, partiendo de un análisis (investigación sistemática) de las condiciones de posibilidad del mismo. Es decir, que plantea que el estudio del conocimiento debe ser la base y requisito del saber.</w:t>
      </w:r>
    </w:p>
    <w:p w:rsidR="004B5828" w:rsidRDefault="004B5828" w:rsidP="004B5828">
      <w:pPr>
        <w:rPr>
          <w:lang w:val="es-MX"/>
        </w:rPr>
      </w:pPr>
      <w:r>
        <w:rPr>
          <w:noProof/>
          <w:lang w:eastAsia="es-AR"/>
        </w:rPr>
        <w:drawing>
          <wp:inline distT="0" distB="0" distL="0" distR="0">
            <wp:extent cx="3705225" cy="202882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8-23 173420.png"/>
                    <pic:cNvPicPr/>
                  </pic:nvPicPr>
                  <pic:blipFill>
                    <a:blip r:embed="rId6">
                      <a:extLst>
                        <a:ext uri="{28A0092B-C50C-407E-A947-70E740481C1C}">
                          <a14:useLocalDpi xmlns:a14="http://schemas.microsoft.com/office/drawing/2010/main" val="0"/>
                        </a:ext>
                      </a:extLst>
                    </a:blip>
                    <a:stretch>
                      <a:fillRect/>
                    </a:stretch>
                  </pic:blipFill>
                  <pic:spPr>
                    <a:xfrm>
                      <a:off x="0" y="0"/>
                      <a:ext cx="3706916" cy="2029751"/>
                    </a:xfrm>
                    <a:prstGeom prst="rect">
                      <a:avLst/>
                    </a:prstGeom>
                  </pic:spPr>
                </pic:pic>
              </a:graphicData>
            </a:graphic>
          </wp:inline>
        </w:drawing>
      </w:r>
    </w:p>
    <w:p w:rsidR="004B5828" w:rsidRDefault="004B5828" w:rsidP="00E64187">
      <w:pPr>
        <w:pStyle w:val="Prrafodelista"/>
        <w:numPr>
          <w:ilvl w:val="0"/>
          <w:numId w:val="2"/>
        </w:numPr>
        <w:jc w:val="both"/>
      </w:pPr>
      <w:r w:rsidRPr="004B5828">
        <w:rPr>
          <w:b/>
          <w:bCs/>
        </w:rPr>
        <w:t>Los juicios analíticos y sintéticos: </w:t>
      </w:r>
      <w:r w:rsidRPr="004B5828">
        <w:t>Kant hace una distinción entre los</w:t>
      </w:r>
      <w:r w:rsidRPr="004B5828">
        <w:rPr>
          <w:b/>
          <w:bCs/>
        </w:rPr>
        <w:t> juicios analíticos </w:t>
      </w:r>
      <w:r w:rsidRPr="004B5828">
        <w:t>(aquellos que no aportan conocimiento nuevo, ya que el predicado está incluido en el sujeto= son a priori)</w:t>
      </w:r>
      <w:r w:rsidRPr="004B5828">
        <w:rPr>
          <w:b/>
          <w:bCs/>
        </w:rPr>
        <w:t> y los juicios sintéticos</w:t>
      </w:r>
      <w:r w:rsidRPr="004B5828">
        <w:t> (aportan conocimiento nuevo y se basan en hechos contrastados= son a posteriori).</w:t>
      </w:r>
    </w:p>
    <w:p w:rsidR="00E64187" w:rsidRPr="004B5828" w:rsidRDefault="00E64187" w:rsidP="00E64187">
      <w:pPr>
        <w:pStyle w:val="Prrafodelista"/>
        <w:numPr>
          <w:ilvl w:val="0"/>
          <w:numId w:val="2"/>
        </w:numPr>
        <w:jc w:val="both"/>
      </w:pPr>
      <w:r w:rsidRPr="00E64187">
        <w:rPr>
          <w:b/>
          <w:bCs/>
        </w:rPr>
        <w:t>Critica </w:t>
      </w:r>
      <w:r w:rsidRPr="00E64187">
        <w:t>el</w:t>
      </w:r>
      <w:r w:rsidRPr="00E64187">
        <w:rPr>
          <w:b/>
          <w:bCs/>
        </w:rPr>
        <w:t> racionalismo </w:t>
      </w:r>
      <w:r w:rsidRPr="00E64187">
        <w:t>y el</w:t>
      </w:r>
      <w:r w:rsidRPr="00E64187">
        <w:rPr>
          <w:b/>
          <w:bCs/>
        </w:rPr>
        <w:t> empirismo</w:t>
      </w:r>
      <w:r w:rsidRPr="00E64187">
        <w:t>: Establece que ambas doctrinas solo han tenido en cuenta un punto de vista de la realidad, dejando de lado el papel que tiene el individuo en la creación de conocimiento o en el acto de conocer</w:t>
      </w:r>
    </w:p>
    <w:p w:rsidR="00220B4C" w:rsidRDefault="00F74DA4">
      <w:pPr>
        <w:rPr>
          <w:u w:val="single"/>
          <w:lang w:val="es-MX"/>
        </w:rPr>
      </w:pPr>
      <w:r w:rsidRPr="00F74DA4">
        <w:rPr>
          <w:u w:val="single"/>
          <w:lang w:val="es-MX"/>
        </w:rPr>
        <w:t>ACTIVIDAD</w:t>
      </w:r>
    </w:p>
    <w:p w:rsidR="00F74DA4" w:rsidRDefault="00F74DA4">
      <w:pPr>
        <w:rPr>
          <w:lang w:val="es-MX"/>
        </w:rPr>
      </w:pPr>
      <w:r w:rsidRPr="00F74DA4">
        <w:rPr>
          <w:lang w:val="es-MX"/>
        </w:rPr>
        <w:t xml:space="preserve">Leer </w:t>
      </w:r>
      <w:r>
        <w:rPr>
          <w:lang w:val="es-MX"/>
        </w:rPr>
        <w:t xml:space="preserve"> </w:t>
      </w:r>
      <w:r w:rsidRPr="00F74DA4">
        <w:rPr>
          <w:lang w:val="es-MX"/>
        </w:rPr>
        <w:t xml:space="preserve">atentamente la información </w:t>
      </w:r>
      <w:r>
        <w:rPr>
          <w:lang w:val="es-MX"/>
        </w:rPr>
        <w:t>sobre Criticismo</w:t>
      </w:r>
      <w:r w:rsidR="00152054">
        <w:rPr>
          <w:lang w:val="es-MX"/>
        </w:rPr>
        <w:t xml:space="preserve"> </w:t>
      </w:r>
      <w:r w:rsidR="007C1C98">
        <w:rPr>
          <w:lang w:val="es-MX"/>
        </w:rPr>
        <w:t>y responde:</w:t>
      </w:r>
    </w:p>
    <w:p w:rsidR="007C1C98" w:rsidRDefault="007C1C98">
      <w:pPr>
        <w:rPr>
          <w:lang w:val="es-MX"/>
        </w:rPr>
      </w:pPr>
      <w:r>
        <w:rPr>
          <w:lang w:val="es-MX"/>
        </w:rPr>
        <w:t>1-¿Quién es uno de los principales representantes?</w:t>
      </w:r>
    </w:p>
    <w:p w:rsidR="007C1C98" w:rsidRDefault="007C1C98">
      <w:pPr>
        <w:rPr>
          <w:lang w:val="es-MX"/>
        </w:rPr>
      </w:pPr>
      <w:r>
        <w:rPr>
          <w:lang w:val="es-MX"/>
        </w:rPr>
        <w:lastRenderedPageBreak/>
        <w:t>2-¿En qué consiste el criticismo?</w:t>
      </w:r>
    </w:p>
    <w:p w:rsidR="0073119A" w:rsidRDefault="007C1C98" w:rsidP="0073119A">
      <w:pPr>
        <w:tabs>
          <w:tab w:val="right" w:pos="8504"/>
        </w:tabs>
        <w:rPr>
          <w:lang w:val="es-MX"/>
        </w:rPr>
      </w:pPr>
      <w:r>
        <w:rPr>
          <w:lang w:val="es-MX"/>
        </w:rPr>
        <w:t>3-</w:t>
      </w:r>
      <w:r w:rsidR="0073119A">
        <w:rPr>
          <w:lang w:val="es-MX"/>
        </w:rPr>
        <w:t>Con tus palabras explica la diferencia entre juicios a priori y juicios a posteriori</w:t>
      </w:r>
    </w:p>
    <w:p w:rsidR="00914E0F" w:rsidRPr="00914E0F" w:rsidRDefault="00914E0F" w:rsidP="00914E0F">
      <w:pPr>
        <w:tabs>
          <w:tab w:val="right" w:pos="8504"/>
        </w:tabs>
        <w:rPr>
          <w:lang w:val="es-MX"/>
        </w:rPr>
      </w:pPr>
      <w:r>
        <w:rPr>
          <w:lang w:val="es-MX"/>
        </w:rPr>
        <w:t>4-</w:t>
      </w:r>
      <w:bookmarkStart w:id="0" w:name="_GoBack"/>
      <w:bookmarkEnd w:id="0"/>
      <w:r w:rsidRPr="00914E0F">
        <w:rPr>
          <w:lang w:val="es-MX"/>
        </w:rPr>
        <w:t xml:space="preserve"> A continuación </w:t>
      </w:r>
      <w:r>
        <w:rPr>
          <w:lang w:val="es-MX"/>
        </w:rPr>
        <w:t>asigne el juicio correspondiente a priori /a posteriori</w:t>
      </w:r>
    </w:p>
    <w:p w:rsidR="0073119A" w:rsidRPr="0073119A" w:rsidRDefault="0073119A" w:rsidP="00914E0F">
      <w:pPr>
        <w:pStyle w:val="Prrafodelista"/>
        <w:numPr>
          <w:ilvl w:val="0"/>
          <w:numId w:val="6"/>
        </w:numPr>
        <w:tabs>
          <w:tab w:val="right" w:pos="8504"/>
        </w:tabs>
      </w:pPr>
      <w:r w:rsidRPr="00914E0F">
        <w:rPr>
          <w:b/>
          <w:bCs/>
        </w:rPr>
        <w:t xml:space="preserve">Cuando cuestionas una noticia que se ha publicado en las redes </w:t>
      </w:r>
      <w:r w:rsidR="00914E0F">
        <w:rPr>
          <w:b/>
          <w:bCs/>
        </w:rPr>
        <w:t>______________</w:t>
      </w:r>
    </w:p>
    <w:p w:rsidR="00914E0F" w:rsidRDefault="0073119A" w:rsidP="0073119A">
      <w:pPr>
        <w:numPr>
          <w:ilvl w:val="0"/>
          <w:numId w:val="3"/>
        </w:numPr>
        <w:tabs>
          <w:tab w:val="right" w:pos="8504"/>
        </w:tabs>
      </w:pPr>
      <w:r w:rsidRPr="00914E0F">
        <w:rPr>
          <w:b/>
          <w:bCs/>
        </w:rPr>
        <w:t>Cuando te comentan algo que ha pasado en tu pueblo y lo dan como verdadero</w:t>
      </w:r>
      <w:r w:rsidR="00914E0F">
        <w:rPr>
          <w:b/>
          <w:bCs/>
        </w:rPr>
        <w:t>_________</w:t>
      </w:r>
    </w:p>
    <w:p w:rsidR="00914E0F" w:rsidRPr="00914E0F" w:rsidRDefault="0073119A" w:rsidP="0073119A">
      <w:pPr>
        <w:numPr>
          <w:ilvl w:val="0"/>
          <w:numId w:val="3"/>
        </w:numPr>
        <w:tabs>
          <w:tab w:val="right" w:pos="8504"/>
        </w:tabs>
      </w:pPr>
      <w:r w:rsidRPr="00914E0F">
        <w:rPr>
          <w:b/>
          <w:bCs/>
        </w:rPr>
        <w:t>Cuando hay un debate sobre cuál es la causa de la subida de los precios</w:t>
      </w:r>
      <w:r w:rsidR="00914E0F">
        <w:rPr>
          <w:b/>
          <w:bCs/>
        </w:rPr>
        <w:t>_________</w:t>
      </w:r>
    </w:p>
    <w:p w:rsidR="00914E0F" w:rsidRDefault="0073119A" w:rsidP="0073119A">
      <w:pPr>
        <w:numPr>
          <w:ilvl w:val="0"/>
          <w:numId w:val="3"/>
        </w:numPr>
        <w:tabs>
          <w:tab w:val="right" w:pos="8504"/>
        </w:tabs>
      </w:pPr>
      <w:r w:rsidRPr="00914E0F">
        <w:rPr>
          <w:b/>
          <w:bCs/>
        </w:rPr>
        <w:t>La investigación que se hace sobre algo para comprobar que es verdad</w:t>
      </w:r>
      <w:r w:rsidR="00914E0F">
        <w:rPr>
          <w:b/>
          <w:bCs/>
        </w:rPr>
        <w:t>__________</w:t>
      </w:r>
    </w:p>
    <w:p w:rsidR="0073119A" w:rsidRPr="0073119A" w:rsidRDefault="0073119A" w:rsidP="0073119A">
      <w:pPr>
        <w:numPr>
          <w:ilvl w:val="0"/>
          <w:numId w:val="3"/>
        </w:numPr>
        <w:tabs>
          <w:tab w:val="right" w:pos="8504"/>
        </w:tabs>
      </w:pPr>
      <w:r w:rsidRPr="00914E0F">
        <w:rPr>
          <w:b/>
          <w:bCs/>
        </w:rPr>
        <w:t>Un juez en un juicio siempre intenta dar un veredicto veraz</w:t>
      </w:r>
      <w:r w:rsidR="00914E0F">
        <w:t>____________________</w:t>
      </w:r>
    </w:p>
    <w:p w:rsidR="007C1C98" w:rsidRDefault="007C1C98" w:rsidP="0073119A">
      <w:pPr>
        <w:tabs>
          <w:tab w:val="right" w:pos="8504"/>
        </w:tabs>
        <w:rPr>
          <w:lang w:val="es-MX"/>
        </w:rPr>
      </w:pPr>
    </w:p>
    <w:p w:rsidR="007C1C98" w:rsidRPr="00F74DA4" w:rsidRDefault="007C1C98">
      <w:pPr>
        <w:rPr>
          <w:lang w:val="es-MX"/>
        </w:rPr>
      </w:pPr>
      <w:r>
        <w:rPr>
          <w:lang w:val="es-MX"/>
        </w:rPr>
        <w:t xml:space="preserve"> </w:t>
      </w:r>
    </w:p>
    <w:sectPr w:rsidR="007C1C98" w:rsidRPr="00F74D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15FCA"/>
    <w:multiLevelType w:val="hybridMultilevel"/>
    <w:tmpl w:val="416E7E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0671037"/>
    <w:multiLevelType w:val="multilevel"/>
    <w:tmpl w:val="945C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42CDB"/>
    <w:multiLevelType w:val="hybridMultilevel"/>
    <w:tmpl w:val="2298A93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0071294"/>
    <w:multiLevelType w:val="hybridMultilevel"/>
    <w:tmpl w:val="F880D488"/>
    <w:lvl w:ilvl="0" w:tplc="2C0A0001">
      <w:start w:val="1"/>
      <w:numFmt w:val="bullet"/>
      <w:lvlText w:val=""/>
      <w:lvlJc w:val="left"/>
      <w:pPr>
        <w:ind w:left="1485" w:hanging="360"/>
      </w:pPr>
      <w:rPr>
        <w:rFonts w:ascii="Symbol" w:hAnsi="Symbol" w:hint="default"/>
      </w:rPr>
    </w:lvl>
    <w:lvl w:ilvl="1" w:tplc="2C0A0003" w:tentative="1">
      <w:start w:val="1"/>
      <w:numFmt w:val="bullet"/>
      <w:lvlText w:val="o"/>
      <w:lvlJc w:val="left"/>
      <w:pPr>
        <w:ind w:left="2205" w:hanging="360"/>
      </w:pPr>
      <w:rPr>
        <w:rFonts w:ascii="Courier New" w:hAnsi="Courier New" w:cs="Courier New" w:hint="default"/>
      </w:rPr>
    </w:lvl>
    <w:lvl w:ilvl="2" w:tplc="2C0A0005" w:tentative="1">
      <w:start w:val="1"/>
      <w:numFmt w:val="bullet"/>
      <w:lvlText w:val=""/>
      <w:lvlJc w:val="left"/>
      <w:pPr>
        <w:ind w:left="2925" w:hanging="360"/>
      </w:pPr>
      <w:rPr>
        <w:rFonts w:ascii="Wingdings" w:hAnsi="Wingdings" w:hint="default"/>
      </w:rPr>
    </w:lvl>
    <w:lvl w:ilvl="3" w:tplc="2C0A0001" w:tentative="1">
      <w:start w:val="1"/>
      <w:numFmt w:val="bullet"/>
      <w:lvlText w:val=""/>
      <w:lvlJc w:val="left"/>
      <w:pPr>
        <w:ind w:left="3645" w:hanging="360"/>
      </w:pPr>
      <w:rPr>
        <w:rFonts w:ascii="Symbol" w:hAnsi="Symbol" w:hint="default"/>
      </w:rPr>
    </w:lvl>
    <w:lvl w:ilvl="4" w:tplc="2C0A0003" w:tentative="1">
      <w:start w:val="1"/>
      <w:numFmt w:val="bullet"/>
      <w:lvlText w:val="o"/>
      <w:lvlJc w:val="left"/>
      <w:pPr>
        <w:ind w:left="4365" w:hanging="360"/>
      </w:pPr>
      <w:rPr>
        <w:rFonts w:ascii="Courier New" w:hAnsi="Courier New" w:cs="Courier New" w:hint="default"/>
      </w:rPr>
    </w:lvl>
    <w:lvl w:ilvl="5" w:tplc="2C0A0005" w:tentative="1">
      <w:start w:val="1"/>
      <w:numFmt w:val="bullet"/>
      <w:lvlText w:val=""/>
      <w:lvlJc w:val="left"/>
      <w:pPr>
        <w:ind w:left="5085" w:hanging="360"/>
      </w:pPr>
      <w:rPr>
        <w:rFonts w:ascii="Wingdings" w:hAnsi="Wingdings" w:hint="default"/>
      </w:rPr>
    </w:lvl>
    <w:lvl w:ilvl="6" w:tplc="2C0A0001" w:tentative="1">
      <w:start w:val="1"/>
      <w:numFmt w:val="bullet"/>
      <w:lvlText w:val=""/>
      <w:lvlJc w:val="left"/>
      <w:pPr>
        <w:ind w:left="5805" w:hanging="360"/>
      </w:pPr>
      <w:rPr>
        <w:rFonts w:ascii="Symbol" w:hAnsi="Symbol" w:hint="default"/>
      </w:rPr>
    </w:lvl>
    <w:lvl w:ilvl="7" w:tplc="2C0A0003" w:tentative="1">
      <w:start w:val="1"/>
      <w:numFmt w:val="bullet"/>
      <w:lvlText w:val="o"/>
      <w:lvlJc w:val="left"/>
      <w:pPr>
        <w:ind w:left="6525" w:hanging="360"/>
      </w:pPr>
      <w:rPr>
        <w:rFonts w:ascii="Courier New" w:hAnsi="Courier New" w:cs="Courier New" w:hint="default"/>
      </w:rPr>
    </w:lvl>
    <w:lvl w:ilvl="8" w:tplc="2C0A0005" w:tentative="1">
      <w:start w:val="1"/>
      <w:numFmt w:val="bullet"/>
      <w:lvlText w:val=""/>
      <w:lvlJc w:val="left"/>
      <w:pPr>
        <w:ind w:left="7245" w:hanging="360"/>
      </w:pPr>
      <w:rPr>
        <w:rFonts w:ascii="Wingdings" w:hAnsi="Wingdings" w:hint="default"/>
      </w:rPr>
    </w:lvl>
  </w:abstractNum>
  <w:abstractNum w:abstractNumId="4">
    <w:nsid w:val="604F0E23"/>
    <w:multiLevelType w:val="multilevel"/>
    <w:tmpl w:val="194E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650438"/>
    <w:multiLevelType w:val="hybridMultilevel"/>
    <w:tmpl w:val="FDF8A0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4C"/>
    <w:rsid w:val="00152054"/>
    <w:rsid w:val="00220B4C"/>
    <w:rsid w:val="004B5828"/>
    <w:rsid w:val="006F07E4"/>
    <w:rsid w:val="0073119A"/>
    <w:rsid w:val="007C1C98"/>
    <w:rsid w:val="00914E0F"/>
    <w:rsid w:val="00B51888"/>
    <w:rsid w:val="00E64187"/>
    <w:rsid w:val="00F74D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58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5828"/>
    <w:rPr>
      <w:rFonts w:ascii="Tahoma" w:hAnsi="Tahoma" w:cs="Tahoma"/>
      <w:sz w:val="16"/>
      <w:szCs w:val="16"/>
    </w:rPr>
  </w:style>
  <w:style w:type="paragraph" w:styleId="Prrafodelista">
    <w:name w:val="List Paragraph"/>
    <w:basedOn w:val="Normal"/>
    <w:uiPriority w:val="34"/>
    <w:qFormat/>
    <w:rsid w:val="004B5828"/>
    <w:pPr>
      <w:ind w:left="720"/>
      <w:contextualSpacing/>
    </w:pPr>
  </w:style>
  <w:style w:type="character" w:styleId="Hipervnculo">
    <w:name w:val="Hyperlink"/>
    <w:basedOn w:val="Fuentedeprrafopredeter"/>
    <w:uiPriority w:val="99"/>
    <w:unhideWhenUsed/>
    <w:rsid w:val="00E641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58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5828"/>
    <w:rPr>
      <w:rFonts w:ascii="Tahoma" w:hAnsi="Tahoma" w:cs="Tahoma"/>
      <w:sz w:val="16"/>
      <w:szCs w:val="16"/>
    </w:rPr>
  </w:style>
  <w:style w:type="paragraph" w:styleId="Prrafodelista">
    <w:name w:val="List Paragraph"/>
    <w:basedOn w:val="Normal"/>
    <w:uiPriority w:val="34"/>
    <w:qFormat/>
    <w:rsid w:val="004B5828"/>
    <w:pPr>
      <w:ind w:left="720"/>
      <w:contextualSpacing/>
    </w:pPr>
  </w:style>
  <w:style w:type="character" w:styleId="Hipervnculo">
    <w:name w:val="Hyperlink"/>
    <w:basedOn w:val="Fuentedeprrafopredeter"/>
    <w:uiPriority w:val="99"/>
    <w:unhideWhenUsed/>
    <w:rsid w:val="00E641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3965">
      <w:bodyDiv w:val="1"/>
      <w:marLeft w:val="0"/>
      <w:marRight w:val="0"/>
      <w:marTop w:val="0"/>
      <w:marBottom w:val="0"/>
      <w:divBdr>
        <w:top w:val="none" w:sz="0" w:space="0" w:color="auto"/>
        <w:left w:val="none" w:sz="0" w:space="0" w:color="auto"/>
        <w:bottom w:val="none" w:sz="0" w:space="0" w:color="auto"/>
        <w:right w:val="none" w:sz="0" w:space="0" w:color="auto"/>
      </w:divBdr>
      <w:divsChild>
        <w:div w:id="2047363250">
          <w:marLeft w:val="0"/>
          <w:marRight w:val="0"/>
          <w:marTop w:val="0"/>
          <w:marBottom w:val="360"/>
          <w:divBdr>
            <w:top w:val="none" w:sz="0" w:space="0" w:color="auto"/>
            <w:left w:val="none" w:sz="0" w:space="0" w:color="auto"/>
            <w:bottom w:val="none" w:sz="0" w:space="0" w:color="auto"/>
            <w:right w:val="none" w:sz="0" w:space="0" w:color="auto"/>
          </w:divBdr>
        </w:div>
      </w:divsChild>
    </w:div>
    <w:div w:id="743142338">
      <w:bodyDiv w:val="1"/>
      <w:marLeft w:val="0"/>
      <w:marRight w:val="0"/>
      <w:marTop w:val="0"/>
      <w:marBottom w:val="0"/>
      <w:divBdr>
        <w:top w:val="none" w:sz="0" w:space="0" w:color="auto"/>
        <w:left w:val="none" w:sz="0" w:space="0" w:color="auto"/>
        <w:bottom w:val="none" w:sz="0" w:space="0" w:color="auto"/>
        <w:right w:val="none" w:sz="0" w:space="0" w:color="auto"/>
      </w:divBdr>
      <w:divsChild>
        <w:div w:id="339431437">
          <w:marLeft w:val="0"/>
          <w:marRight w:val="0"/>
          <w:marTop w:val="0"/>
          <w:marBottom w:val="360"/>
          <w:divBdr>
            <w:top w:val="none" w:sz="0" w:space="0" w:color="auto"/>
            <w:left w:val="none" w:sz="0" w:space="0" w:color="auto"/>
            <w:bottom w:val="none" w:sz="0" w:space="0" w:color="auto"/>
            <w:right w:val="none" w:sz="0" w:space="0" w:color="auto"/>
          </w:divBdr>
        </w:div>
      </w:divsChild>
    </w:div>
    <w:div w:id="784082218">
      <w:bodyDiv w:val="1"/>
      <w:marLeft w:val="0"/>
      <w:marRight w:val="0"/>
      <w:marTop w:val="0"/>
      <w:marBottom w:val="0"/>
      <w:divBdr>
        <w:top w:val="none" w:sz="0" w:space="0" w:color="auto"/>
        <w:left w:val="none" w:sz="0" w:space="0" w:color="auto"/>
        <w:bottom w:val="none" w:sz="0" w:space="0" w:color="auto"/>
        <w:right w:val="none" w:sz="0" w:space="0" w:color="auto"/>
      </w:divBdr>
    </w:div>
    <w:div w:id="12052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386</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Franza</dc:creator>
  <cp:lastModifiedBy>Carla Franza</cp:lastModifiedBy>
  <cp:revision>2</cp:revision>
  <dcterms:created xsi:type="dcterms:W3CDTF">2023-08-23T20:16:00Z</dcterms:created>
  <dcterms:modified xsi:type="dcterms:W3CDTF">2023-08-23T21:48:00Z</dcterms:modified>
</cp:coreProperties>
</file>